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5C9B46" w14:textId="77777777" w:rsidR="0058239A" w:rsidRPr="0058239A" w:rsidRDefault="0058239A" w:rsidP="00582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200" w:line="276" w:lineRule="auto"/>
        <w:jc w:val="center"/>
        <w:rPr>
          <w:rFonts w:ascii="Times New Roman" w:eastAsia="Times New Roman" w:hAnsi="Times New Roman" w:cs="Times New Roman"/>
          <w:sz w:val="32"/>
          <w:szCs w:val="28"/>
          <w:lang w:eastAsia="ru-RU" w:bidi="ar-SA"/>
        </w:rPr>
      </w:pPr>
      <w:r w:rsidRPr="0058239A">
        <w:rPr>
          <w:rFonts w:ascii="Times New Roman" w:eastAsia="Times New Roman" w:hAnsi="Times New Roman" w:cs="Times New Roman"/>
          <w:sz w:val="32"/>
          <w:szCs w:val="28"/>
          <w:lang w:eastAsia="ru-RU" w:bidi="ar-SA"/>
        </w:rPr>
        <w:t>Государственное бюджетное профессиональное образовательное учреждение «Наурский государственный колледж»</w:t>
      </w:r>
    </w:p>
    <w:p w14:paraId="270FEFF3" w14:textId="56CD0243" w:rsidR="00026FC0" w:rsidRPr="00947532" w:rsidRDefault="00026FC0" w:rsidP="00B5571B">
      <w:pPr>
        <w:widowControl w:val="0"/>
        <w:spacing w:after="320" w:line="189" w:lineRule="auto"/>
        <w:jc w:val="right"/>
        <w:rPr>
          <w:rFonts w:ascii="Times New Roman" w:eastAsia="Times New Roman" w:hAnsi="Times New Roman" w:cs="Times New Roman"/>
          <w:sz w:val="28"/>
          <w:szCs w:val="28"/>
        </w:rPr>
      </w:pPr>
    </w:p>
    <w:p w14:paraId="57933D8C" w14:textId="77777777" w:rsidR="00503201" w:rsidRDefault="00503201" w:rsidP="00026FC0">
      <w:pPr>
        <w:widowControl w:val="0"/>
        <w:spacing w:after="0" w:line="240" w:lineRule="auto"/>
        <w:ind w:right="-144"/>
        <w:jc w:val="right"/>
        <w:rPr>
          <w:rFonts w:ascii="Times New Roman" w:eastAsia="Microsoft Sans Serif" w:hAnsi="Times New Roman" w:cs="Times New Roman"/>
          <w:color w:val="000000"/>
          <w:sz w:val="28"/>
          <w:szCs w:val="28"/>
          <w:lang w:eastAsia="ru-RU" w:bidi="ru-RU"/>
        </w:rPr>
      </w:pPr>
    </w:p>
    <w:p w14:paraId="754B70AC" w14:textId="77777777" w:rsidR="00503201" w:rsidRDefault="00503201" w:rsidP="00026FC0">
      <w:pPr>
        <w:widowControl w:val="0"/>
        <w:spacing w:after="0" w:line="240" w:lineRule="auto"/>
        <w:ind w:right="-144"/>
        <w:jc w:val="right"/>
        <w:rPr>
          <w:rFonts w:ascii="Times New Roman" w:eastAsia="Microsoft Sans Serif" w:hAnsi="Times New Roman" w:cs="Times New Roman"/>
          <w:color w:val="000000"/>
          <w:sz w:val="28"/>
          <w:szCs w:val="28"/>
          <w:lang w:eastAsia="ru-RU" w:bidi="ru-RU"/>
        </w:rPr>
      </w:pPr>
    </w:p>
    <w:p w14:paraId="106FD396" w14:textId="77777777" w:rsidR="00503201" w:rsidRDefault="00503201" w:rsidP="00026FC0">
      <w:pPr>
        <w:widowControl w:val="0"/>
        <w:spacing w:after="0" w:line="240" w:lineRule="auto"/>
        <w:ind w:right="-144"/>
        <w:jc w:val="right"/>
        <w:rPr>
          <w:rFonts w:ascii="Times New Roman" w:eastAsia="Microsoft Sans Serif" w:hAnsi="Times New Roman" w:cs="Times New Roman"/>
          <w:color w:val="000000"/>
          <w:sz w:val="28"/>
          <w:szCs w:val="28"/>
          <w:lang w:eastAsia="ru-RU" w:bidi="ru-RU"/>
        </w:rPr>
      </w:pPr>
    </w:p>
    <w:p w14:paraId="13D918A8" w14:textId="77777777" w:rsidR="00503201" w:rsidRDefault="00503201" w:rsidP="00026FC0">
      <w:pPr>
        <w:widowControl w:val="0"/>
        <w:spacing w:after="0" w:line="240" w:lineRule="auto"/>
        <w:ind w:right="-144"/>
        <w:jc w:val="right"/>
        <w:rPr>
          <w:rFonts w:ascii="Times New Roman" w:eastAsia="Microsoft Sans Serif" w:hAnsi="Times New Roman" w:cs="Times New Roman"/>
          <w:color w:val="000000"/>
          <w:sz w:val="28"/>
          <w:szCs w:val="28"/>
          <w:lang w:eastAsia="ru-RU" w:bidi="ru-RU"/>
        </w:rPr>
      </w:pPr>
    </w:p>
    <w:p w14:paraId="5BC45F98" w14:textId="77777777" w:rsidR="00503201" w:rsidRDefault="00503201" w:rsidP="00026FC0">
      <w:pPr>
        <w:widowControl w:val="0"/>
        <w:spacing w:after="0" w:line="240" w:lineRule="auto"/>
        <w:ind w:right="-144"/>
        <w:jc w:val="right"/>
        <w:rPr>
          <w:rFonts w:ascii="Times New Roman" w:eastAsia="Microsoft Sans Serif" w:hAnsi="Times New Roman" w:cs="Times New Roman"/>
          <w:color w:val="000000"/>
          <w:sz w:val="28"/>
          <w:szCs w:val="28"/>
          <w:lang w:eastAsia="ru-RU" w:bidi="ru-RU"/>
        </w:rPr>
      </w:pPr>
    </w:p>
    <w:p w14:paraId="2C939E74" w14:textId="77777777" w:rsidR="00503201" w:rsidRDefault="00503201" w:rsidP="00026FC0">
      <w:pPr>
        <w:widowControl w:val="0"/>
        <w:spacing w:after="0" w:line="240" w:lineRule="auto"/>
        <w:ind w:right="-144"/>
        <w:jc w:val="right"/>
        <w:rPr>
          <w:rFonts w:ascii="Times New Roman" w:eastAsia="Microsoft Sans Serif" w:hAnsi="Times New Roman" w:cs="Times New Roman"/>
          <w:color w:val="000000"/>
          <w:sz w:val="28"/>
          <w:szCs w:val="28"/>
          <w:lang w:eastAsia="ru-RU" w:bidi="ru-RU"/>
        </w:rPr>
      </w:pPr>
    </w:p>
    <w:p w14:paraId="4EBC5485" w14:textId="77777777" w:rsidR="00503201" w:rsidRDefault="00503201" w:rsidP="00026FC0">
      <w:pPr>
        <w:widowControl w:val="0"/>
        <w:spacing w:after="0" w:line="240" w:lineRule="auto"/>
        <w:ind w:right="-144"/>
        <w:jc w:val="right"/>
        <w:rPr>
          <w:rFonts w:ascii="Times New Roman" w:eastAsia="Microsoft Sans Serif" w:hAnsi="Times New Roman" w:cs="Times New Roman"/>
          <w:color w:val="000000"/>
          <w:sz w:val="28"/>
          <w:szCs w:val="28"/>
          <w:lang w:eastAsia="ru-RU" w:bidi="ru-RU"/>
        </w:rPr>
      </w:pPr>
    </w:p>
    <w:p w14:paraId="5C9E7FEA" w14:textId="77777777" w:rsidR="00503201" w:rsidRDefault="00503201" w:rsidP="00026FC0">
      <w:pPr>
        <w:widowControl w:val="0"/>
        <w:spacing w:after="0" w:line="240" w:lineRule="auto"/>
        <w:ind w:right="-144"/>
        <w:jc w:val="right"/>
        <w:rPr>
          <w:rFonts w:ascii="Times New Roman" w:eastAsia="Microsoft Sans Serif" w:hAnsi="Times New Roman" w:cs="Times New Roman"/>
          <w:color w:val="000000"/>
          <w:sz w:val="28"/>
          <w:szCs w:val="28"/>
          <w:lang w:eastAsia="ru-RU" w:bidi="ru-RU"/>
        </w:rPr>
      </w:pPr>
    </w:p>
    <w:p w14:paraId="1A06BBA6" w14:textId="77777777" w:rsidR="00503201" w:rsidRDefault="00503201" w:rsidP="00026FC0">
      <w:pPr>
        <w:widowControl w:val="0"/>
        <w:spacing w:after="0" w:line="240" w:lineRule="auto"/>
        <w:ind w:right="-144"/>
        <w:jc w:val="right"/>
        <w:rPr>
          <w:rFonts w:ascii="Times New Roman" w:eastAsia="Microsoft Sans Serif" w:hAnsi="Times New Roman" w:cs="Times New Roman"/>
          <w:color w:val="000000"/>
          <w:sz w:val="28"/>
          <w:szCs w:val="28"/>
          <w:lang w:eastAsia="ru-RU" w:bidi="ru-RU"/>
        </w:rPr>
      </w:pPr>
    </w:p>
    <w:p w14:paraId="2975050F" w14:textId="0F597F69" w:rsidR="00026FC0" w:rsidRPr="00947532" w:rsidRDefault="00026FC0" w:rsidP="00026FC0">
      <w:pPr>
        <w:widowControl w:val="0"/>
        <w:spacing w:after="0" w:line="240" w:lineRule="auto"/>
        <w:ind w:right="-144"/>
        <w:jc w:val="right"/>
        <w:rPr>
          <w:rFonts w:ascii="Times New Roman" w:eastAsia="Microsoft Sans Serif" w:hAnsi="Times New Roman" w:cs="Times New Roman"/>
          <w:color w:val="000000"/>
          <w:sz w:val="28"/>
          <w:szCs w:val="28"/>
          <w:lang w:eastAsia="ru-RU" w:bidi="ru-RU"/>
        </w:rPr>
      </w:pPr>
      <w:r w:rsidRPr="00947532">
        <w:rPr>
          <w:rFonts w:ascii="Times New Roman" w:eastAsia="Microsoft Sans Serif" w:hAnsi="Times New Roman" w:cs="Times New Roman"/>
          <w:color w:val="000000"/>
          <w:sz w:val="28"/>
          <w:szCs w:val="28"/>
          <w:lang w:eastAsia="ru-RU" w:bidi="ru-RU"/>
        </w:rPr>
        <w:t xml:space="preserve">                                                                    </w:t>
      </w:r>
    </w:p>
    <w:p w14:paraId="7A8E60C0" w14:textId="77777777" w:rsidR="00970AB2" w:rsidRDefault="00970AB2" w:rsidP="00970AB2">
      <w:pPr>
        <w:spacing w:after="108" w:line="240" w:lineRule="exact"/>
        <w:jc w:val="both"/>
        <w:rPr>
          <w:rFonts w:ascii="Times New Roman" w:hAnsi="Times New Roman"/>
          <w:sz w:val="28"/>
          <w:szCs w:val="28"/>
        </w:rPr>
      </w:pPr>
    </w:p>
    <w:p w14:paraId="432298EA" w14:textId="77777777" w:rsidR="001128C5" w:rsidRPr="001128C5" w:rsidRDefault="001128C5" w:rsidP="001128C5">
      <w:pPr>
        <w:rPr>
          <w:lang w:eastAsia="ru-RU" w:bidi="ar-SA"/>
        </w:rPr>
      </w:pPr>
    </w:p>
    <w:p w14:paraId="0746258C" w14:textId="77777777" w:rsidR="00970AB2" w:rsidRPr="00B5571B" w:rsidRDefault="00970AB2" w:rsidP="00970AB2">
      <w:pPr>
        <w:spacing w:after="0" w:line="240" w:lineRule="auto"/>
        <w:jc w:val="center"/>
        <w:rPr>
          <w:rFonts w:ascii="Times New Roman" w:eastAsia="Times New Roman" w:hAnsi="Times New Roman" w:cs="Times New Roman"/>
          <w:b/>
          <w:w w:val="109"/>
          <w:sz w:val="28"/>
          <w:szCs w:val="28"/>
          <w:lang w:eastAsia="ru-RU" w:bidi="ar-SA"/>
        </w:rPr>
      </w:pPr>
      <w:r w:rsidRPr="00B5571B">
        <w:rPr>
          <w:rFonts w:ascii="Times New Roman" w:eastAsia="Times New Roman" w:hAnsi="Times New Roman" w:cs="Times New Roman"/>
          <w:b/>
          <w:w w:val="111"/>
          <w:sz w:val="28"/>
          <w:szCs w:val="28"/>
          <w:lang w:eastAsia="ru-RU" w:bidi="ar-SA"/>
        </w:rPr>
        <w:t>РАБ</w:t>
      </w:r>
      <w:r w:rsidRPr="00B5571B">
        <w:rPr>
          <w:rFonts w:ascii="Times New Roman" w:eastAsia="Times New Roman" w:hAnsi="Times New Roman" w:cs="Times New Roman"/>
          <w:b/>
          <w:spacing w:val="-2"/>
          <w:w w:val="111"/>
          <w:sz w:val="28"/>
          <w:szCs w:val="28"/>
          <w:lang w:eastAsia="ru-RU" w:bidi="ar-SA"/>
        </w:rPr>
        <w:t>О</w:t>
      </w:r>
      <w:r w:rsidRPr="00B5571B">
        <w:rPr>
          <w:rFonts w:ascii="Times New Roman" w:eastAsia="Times New Roman" w:hAnsi="Times New Roman" w:cs="Times New Roman"/>
          <w:b/>
          <w:w w:val="111"/>
          <w:sz w:val="28"/>
          <w:szCs w:val="28"/>
          <w:lang w:eastAsia="ru-RU" w:bidi="ar-SA"/>
        </w:rPr>
        <w:t>ЧАЯ</w:t>
      </w:r>
      <w:r w:rsidRPr="00B5571B">
        <w:rPr>
          <w:rFonts w:ascii="Times New Roman" w:eastAsia="Times New Roman" w:hAnsi="Times New Roman" w:cs="Times New Roman"/>
          <w:b/>
          <w:spacing w:val="-2"/>
          <w:sz w:val="28"/>
          <w:szCs w:val="28"/>
          <w:lang w:eastAsia="ru-RU" w:bidi="ar-SA"/>
        </w:rPr>
        <w:t xml:space="preserve"> </w:t>
      </w:r>
      <w:r w:rsidRPr="00B5571B">
        <w:rPr>
          <w:rFonts w:ascii="Times New Roman" w:eastAsia="Times New Roman" w:hAnsi="Times New Roman" w:cs="Times New Roman"/>
          <w:b/>
          <w:w w:val="110"/>
          <w:sz w:val="28"/>
          <w:szCs w:val="28"/>
          <w:lang w:eastAsia="ru-RU" w:bidi="ar-SA"/>
        </w:rPr>
        <w:t>ПРО</w:t>
      </w:r>
      <w:r w:rsidRPr="00B5571B">
        <w:rPr>
          <w:rFonts w:ascii="Times New Roman" w:eastAsia="Times New Roman" w:hAnsi="Times New Roman" w:cs="Times New Roman"/>
          <w:b/>
          <w:spacing w:val="-3"/>
          <w:w w:val="110"/>
          <w:sz w:val="28"/>
          <w:szCs w:val="28"/>
          <w:lang w:eastAsia="ru-RU" w:bidi="ar-SA"/>
        </w:rPr>
        <w:t>Г</w:t>
      </w:r>
      <w:r w:rsidRPr="00B5571B">
        <w:rPr>
          <w:rFonts w:ascii="Times New Roman" w:eastAsia="Times New Roman" w:hAnsi="Times New Roman" w:cs="Times New Roman"/>
          <w:b/>
          <w:spacing w:val="-1"/>
          <w:w w:val="110"/>
          <w:sz w:val="28"/>
          <w:szCs w:val="28"/>
          <w:lang w:eastAsia="ru-RU" w:bidi="ar-SA"/>
        </w:rPr>
        <w:t>РАМ</w:t>
      </w:r>
      <w:r w:rsidRPr="00B5571B">
        <w:rPr>
          <w:rFonts w:ascii="Times New Roman" w:eastAsia="Times New Roman" w:hAnsi="Times New Roman" w:cs="Times New Roman"/>
          <w:b/>
          <w:spacing w:val="-3"/>
          <w:w w:val="110"/>
          <w:sz w:val="28"/>
          <w:szCs w:val="28"/>
          <w:lang w:eastAsia="ru-RU" w:bidi="ar-SA"/>
        </w:rPr>
        <w:t>М</w:t>
      </w:r>
      <w:r w:rsidRPr="00B5571B">
        <w:rPr>
          <w:rFonts w:ascii="Times New Roman" w:eastAsia="Times New Roman" w:hAnsi="Times New Roman" w:cs="Times New Roman"/>
          <w:b/>
          <w:w w:val="110"/>
          <w:sz w:val="28"/>
          <w:szCs w:val="28"/>
          <w:lang w:eastAsia="ru-RU" w:bidi="ar-SA"/>
        </w:rPr>
        <w:t>А</w:t>
      </w:r>
      <w:r w:rsidRPr="00B5571B">
        <w:rPr>
          <w:rFonts w:ascii="Times New Roman" w:eastAsia="Times New Roman" w:hAnsi="Times New Roman" w:cs="Times New Roman"/>
          <w:b/>
          <w:spacing w:val="-5"/>
          <w:sz w:val="28"/>
          <w:szCs w:val="28"/>
          <w:lang w:eastAsia="ru-RU" w:bidi="ar-SA"/>
        </w:rPr>
        <w:t xml:space="preserve"> </w:t>
      </w:r>
      <w:r w:rsidRPr="00B5571B">
        <w:rPr>
          <w:rFonts w:ascii="Times New Roman" w:eastAsia="Times New Roman" w:hAnsi="Times New Roman" w:cs="Times New Roman"/>
          <w:b/>
          <w:w w:val="111"/>
          <w:sz w:val="28"/>
          <w:szCs w:val="28"/>
          <w:lang w:eastAsia="ru-RU" w:bidi="ar-SA"/>
        </w:rPr>
        <w:t>ДИС</w:t>
      </w:r>
      <w:r w:rsidRPr="00B5571B">
        <w:rPr>
          <w:rFonts w:ascii="Times New Roman" w:eastAsia="Times New Roman" w:hAnsi="Times New Roman" w:cs="Times New Roman"/>
          <w:b/>
          <w:spacing w:val="-3"/>
          <w:w w:val="111"/>
          <w:sz w:val="28"/>
          <w:szCs w:val="28"/>
          <w:lang w:eastAsia="ru-RU" w:bidi="ar-SA"/>
        </w:rPr>
        <w:t>Ц</w:t>
      </w:r>
      <w:r w:rsidRPr="00B5571B">
        <w:rPr>
          <w:rFonts w:ascii="Times New Roman" w:eastAsia="Times New Roman" w:hAnsi="Times New Roman" w:cs="Times New Roman"/>
          <w:b/>
          <w:w w:val="111"/>
          <w:sz w:val="28"/>
          <w:szCs w:val="28"/>
          <w:lang w:eastAsia="ru-RU" w:bidi="ar-SA"/>
        </w:rPr>
        <w:t>ИП</w:t>
      </w:r>
      <w:r w:rsidRPr="00B5571B">
        <w:rPr>
          <w:rFonts w:ascii="Times New Roman" w:eastAsia="Times New Roman" w:hAnsi="Times New Roman" w:cs="Times New Roman"/>
          <w:b/>
          <w:spacing w:val="-3"/>
          <w:w w:val="111"/>
          <w:sz w:val="28"/>
          <w:szCs w:val="28"/>
          <w:lang w:eastAsia="ru-RU" w:bidi="ar-SA"/>
        </w:rPr>
        <w:t>Л</w:t>
      </w:r>
      <w:r w:rsidRPr="00B5571B">
        <w:rPr>
          <w:rFonts w:ascii="Times New Roman" w:eastAsia="Times New Roman" w:hAnsi="Times New Roman" w:cs="Times New Roman"/>
          <w:b/>
          <w:spacing w:val="-1"/>
          <w:w w:val="111"/>
          <w:sz w:val="28"/>
          <w:szCs w:val="28"/>
          <w:lang w:eastAsia="ru-RU" w:bidi="ar-SA"/>
        </w:rPr>
        <w:t>ИНЫ</w:t>
      </w:r>
      <w:r w:rsidRPr="00B5571B">
        <w:rPr>
          <w:rFonts w:ascii="Times New Roman" w:eastAsia="Times New Roman" w:hAnsi="Times New Roman" w:cs="Times New Roman"/>
          <w:b/>
          <w:spacing w:val="-2"/>
          <w:sz w:val="28"/>
          <w:szCs w:val="28"/>
          <w:lang w:eastAsia="ru-RU" w:bidi="ar-SA"/>
        </w:rPr>
        <w:t xml:space="preserve"> </w:t>
      </w:r>
      <w:r w:rsidRPr="00B5571B">
        <w:rPr>
          <w:rFonts w:ascii="Times New Roman" w:eastAsia="Times New Roman" w:hAnsi="Times New Roman" w:cs="Times New Roman"/>
          <w:b/>
          <w:w w:val="109"/>
          <w:sz w:val="28"/>
          <w:szCs w:val="28"/>
          <w:lang w:eastAsia="ru-RU" w:bidi="ar-SA"/>
        </w:rPr>
        <w:t>(</w:t>
      </w:r>
      <w:r w:rsidRPr="00B5571B">
        <w:rPr>
          <w:rFonts w:ascii="Times New Roman" w:eastAsia="Times New Roman" w:hAnsi="Times New Roman" w:cs="Times New Roman"/>
          <w:b/>
          <w:sz w:val="28"/>
          <w:szCs w:val="28"/>
          <w:lang w:eastAsia="ru-RU" w:bidi="ar-SA"/>
        </w:rPr>
        <w:t>ОП.05</w:t>
      </w:r>
      <w:r w:rsidRPr="00B5571B">
        <w:rPr>
          <w:rFonts w:ascii="Times New Roman" w:eastAsia="Times New Roman" w:hAnsi="Times New Roman" w:cs="Times New Roman"/>
          <w:b/>
          <w:w w:val="109"/>
          <w:sz w:val="28"/>
          <w:szCs w:val="28"/>
          <w:lang w:eastAsia="ru-RU" w:bidi="ar-SA"/>
        </w:rPr>
        <w:t>)</w:t>
      </w:r>
    </w:p>
    <w:p w14:paraId="291B252E" w14:textId="77777777" w:rsidR="00970AB2" w:rsidRPr="00970AB2" w:rsidRDefault="00970AB2" w:rsidP="00970AB2">
      <w:pPr>
        <w:spacing w:after="0" w:line="240" w:lineRule="exact"/>
        <w:rPr>
          <w:rFonts w:ascii="Times New Roman" w:eastAsia="Times New Roman" w:hAnsi="Times New Roman" w:cs="Times New Roman"/>
          <w:w w:val="109"/>
          <w:sz w:val="28"/>
          <w:szCs w:val="28"/>
          <w:lang w:eastAsia="ru-RU" w:bidi="ar-SA"/>
        </w:rPr>
      </w:pPr>
    </w:p>
    <w:p w14:paraId="7C48FDC9" w14:textId="77777777" w:rsidR="00A04D59" w:rsidRPr="00B5571B" w:rsidRDefault="00A04D59" w:rsidP="00A04D59">
      <w:pPr>
        <w:pStyle w:val="5"/>
        <w:ind w:firstLine="0"/>
        <w:jc w:val="center"/>
        <w:rPr>
          <w:bCs w:val="0"/>
          <w:sz w:val="28"/>
          <w:szCs w:val="28"/>
        </w:rPr>
      </w:pPr>
      <w:bookmarkStart w:id="0" w:name="_Toc128264417"/>
      <w:r w:rsidRPr="00B5571B">
        <w:rPr>
          <w:bCs w:val="0"/>
          <w:sz w:val="28"/>
          <w:szCs w:val="28"/>
        </w:rPr>
        <w:t>«ОП.05 Возрастная анатомия, физиология и гигиена»</w:t>
      </w:r>
      <w:bookmarkEnd w:id="0"/>
    </w:p>
    <w:p w14:paraId="4AE0E8DE" w14:textId="77777777" w:rsidR="00970AB2" w:rsidRPr="00970AB2" w:rsidRDefault="00970AB2" w:rsidP="00FE5BE4">
      <w:pPr>
        <w:spacing w:after="0" w:line="240" w:lineRule="exact"/>
        <w:rPr>
          <w:rFonts w:ascii="Times New Roman" w:eastAsia="Times New Roman" w:hAnsi="Times New Roman" w:cs="Times New Roman"/>
          <w:w w:val="109"/>
          <w:sz w:val="28"/>
          <w:szCs w:val="28"/>
          <w:lang w:eastAsia="ru-RU" w:bidi="ar-SA"/>
        </w:rPr>
      </w:pPr>
      <w:r w:rsidRPr="00970AB2">
        <w:rPr>
          <w:rFonts w:ascii="Times New Roman" w:eastAsia="Times New Roman" w:hAnsi="Times New Roman" w:cs="Times New Roman"/>
          <w:sz w:val="28"/>
          <w:szCs w:val="28"/>
          <w:lang w:eastAsia="ru-RU" w:bidi="ar-SA"/>
        </w:rPr>
        <w:tab/>
      </w:r>
    </w:p>
    <w:p w14:paraId="7D6DC561" w14:textId="77777777" w:rsidR="00A04D59" w:rsidRDefault="00A04D59" w:rsidP="00970AB2">
      <w:pPr>
        <w:spacing w:after="0" w:line="240" w:lineRule="exact"/>
        <w:jc w:val="center"/>
        <w:rPr>
          <w:rFonts w:ascii="Times New Roman" w:eastAsia="Times New Roman" w:hAnsi="Times New Roman" w:cs="Times New Roman"/>
          <w:sz w:val="28"/>
          <w:szCs w:val="28"/>
          <w:lang w:eastAsia="ru-RU" w:bidi="ar-SA"/>
        </w:rPr>
      </w:pPr>
    </w:p>
    <w:p w14:paraId="08D92C76" w14:textId="77777777" w:rsidR="00A04D59" w:rsidRDefault="00A04D59" w:rsidP="00970AB2">
      <w:pPr>
        <w:spacing w:after="0" w:line="240" w:lineRule="exact"/>
        <w:jc w:val="center"/>
        <w:rPr>
          <w:rFonts w:ascii="Times New Roman" w:eastAsia="Times New Roman" w:hAnsi="Times New Roman" w:cs="Times New Roman"/>
          <w:sz w:val="28"/>
          <w:szCs w:val="28"/>
          <w:lang w:eastAsia="ru-RU" w:bidi="ar-SA"/>
        </w:rPr>
      </w:pPr>
    </w:p>
    <w:p w14:paraId="15CB8F55" w14:textId="77777777" w:rsidR="00A04D59" w:rsidRDefault="00A04D59" w:rsidP="00970AB2">
      <w:pPr>
        <w:spacing w:after="0" w:line="240" w:lineRule="exact"/>
        <w:jc w:val="center"/>
        <w:rPr>
          <w:rFonts w:ascii="Times New Roman" w:eastAsia="Times New Roman" w:hAnsi="Times New Roman" w:cs="Times New Roman"/>
          <w:sz w:val="28"/>
          <w:szCs w:val="28"/>
          <w:lang w:eastAsia="ru-RU" w:bidi="ar-SA"/>
        </w:rPr>
      </w:pPr>
    </w:p>
    <w:p w14:paraId="4F2DB970" w14:textId="77777777" w:rsidR="00A04D59" w:rsidRDefault="00A04D59" w:rsidP="00970AB2">
      <w:pPr>
        <w:spacing w:after="0" w:line="240" w:lineRule="exact"/>
        <w:jc w:val="center"/>
        <w:rPr>
          <w:rFonts w:ascii="Times New Roman" w:eastAsia="Times New Roman" w:hAnsi="Times New Roman" w:cs="Times New Roman"/>
          <w:sz w:val="28"/>
          <w:szCs w:val="28"/>
          <w:lang w:eastAsia="ru-RU" w:bidi="ar-SA"/>
        </w:rPr>
      </w:pPr>
    </w:p>
    <w:p w14:paraId="50940EE2" w14:textId="77777777" w:rsidR="00A04D59" w:rsidRDefault="00A04D59" w:rsidP="00970AB2">
      <w:pPr>
        <w:spacing w:after="0" w:line="240" w:lineRule="exact"/>
        <w:jc w:val="center"/>
        <w:rPr>
          <w:rFonts w:ascii="Times New Roman" w:eastAsia="Times New Roman" w:hAnsi="Times New Roman" w:cs="Times New Roman"/>
          <w:sz w:val="28"/>
          <w:szCs w:val="28"/>
          <w:lang w:eastAsia="ru-RU" w:bidi="ar-SA"/>
        </w:rPr>
      </w:pPr>
    </w:p>
    <w:p w14:paraId="70FF102A" w14:textId="77777777" w:rsidR="00A04D59" w:rsidRDefault="00A04D59" w:rsidP="00970AB2">
      <w:pPr>
        <w:spacing w:after="0" w:line="240" w:lineRule="exact"/>
        <w:jc w:val="center"/>
        <w:rPr>
          <w:rFonts w:ascii="Times New Roman" w:eastAsia="Times New Roman" w:hAnsi="Times New Roman" w:cs="Times New Roman"/>
          <w:sz w:val="28"/>
          <w:szCs w:val="28"/>
          <w:lang w:eastAsia="ru-RU" w:bidi="ar-SA"/>
        </w:rPr>
      </w:pPr>
    </w:p>
    <w:p w14:paraId="31527819" w14:textId="21E2E1B7" w:rsidR="00970AB2" w:rsidRPr="00970AB2" w:rsidRDefault="00970AB2" w:rsidP="00970AB2">
      <w:pPr>
        <w:spacing w:after="0" w:line="240" w:lineRule="exact"/>
        <w:jc w:val="center"/>
        <w:rPr>
          <w:rFonts w:ascii="Times New Roman" w:eastAsia="Times New Roman" w:hAnsi="Times New Roman" w:cs="Times New Roman"/>
          <w:sz w:val="28"/>
          <w:szCs w:val="28"/>
          <w:lang w:eastAsia="ru-RU" w:bidi="ar-SA"/>
        </w:rPr>
      </w:pPr>
      <w:r w:rsidRPr="00970AB2">
        <w:rPr>
          <w:rFonts w:ascii="Times New Roman" w:eastAsia="Times New Roman" w:hAnsi="Times New Roman" w:cs="Times New Roman"/>
          <w:sz w:val="28"/>
          <w:szCs w:val="28"/>
          <w:lang w:eastAsia="ru-RU" w:bidi="ar-SA"/>
        </w:rPr>
        <w:t>Специальность</w:t>
      </w:r>
    </w:p>
    <w:p w14:paraId="43D61CB1" w14:textId="77777777" w:rsidR="00970AB2" w:rsidRPr="00970AB2" w:rsidRDefault="00970AB2" w:rsidP="00970AB2">
      <w:pPr>
        <w:spacing w:after="0" w:line="240" w:lineRule="exact"/>
        <w:jc w:val="center"/>
        <w:rPr>
          <w:rFonts w:ascii="Times New Roman" w:eastAsia="Times New Roman" w:hAnsi="Times New Roman" w:cs="Times New Roman"/>
          <w:w w:val="109"/>
          <w:sz w:val="28"/>
          <w:szCs w:val="28"/>
          <w:lang w:eastAsia="ru-RU" w:bidi="ar-SA"/>
        </w:rPr>
      </w:pPr>
      <w:bookmarkStart w:id="1" w:name="_Hlk83291596"/>
      <w:r w:rsidRPr="00970AB2">
        <w:rPr>
          <w:rFonts w:ascii="Times New Roman" w:eastAsia="Times New Roman" w:hAnsi="Times New Roman" w:cs="Times New Roman"/>
          <w:sz w:val="28"/>
          <w:szCs w:val="28"/>
          <w:lang w:eastAsia="ru-RU" w:bidi="ar-SA"/>
        </w:rPr>
        <w:t xml:space="preserve"> 44.02.02 </w:t>
      </w:r>
      <w:bookmarkStart w:id="2" w:name="_Hlk83292401"/>
      <w:r w:rsidRPr="00970AB2">
        <w:rPr>
          <w:rFonts w:ascii="Times New Roman" w:eastAsia="Times New Roman" w:hAnsi="Times New Roman" w:cs="Times New Roman"/>
          <w:sz w:val="28"/>
          <w:szCs w:val="28"/>
          <w:lang w:eastAsia="ru-RU" w:bidi="ar-SA"/>
        </w:rPr>
        <w:t>Преподавание в начальных классах</w:t>
      </w:r>
      <w:bookmarkEnd w:id="2"/>
    </w:p>
    <w:bookmarkEnd w:id="1"/>
    <w:p w14:paraId="08178254" w14:textId="77777777" w:rsidR="00970AB2" w:rsidRPr="00970AB2" w:rsidRDefault="00970AB2" w:rsidP="00970AB2">
      <w:pPr>
        <w:spacing w:after="0" w:line="240" w:lineRule="exact"/>
        <w:jc w:val="center"/>
        <w:rPr>
          <w:rFonts w:ascii="Times New Roman" w:eastAsia="Times New Roman" w:hAnsi="Times New Roman" w:cs="Times New Roman"/>
          <w:w w:val="109"/>
          <w:sz w:val="28"/>
          <w:szCs w:val="28"/>
          <w:lang w:eastAsia="ru-RU" w:bidi="ar-SA"/>
        </w:rPr>
      </w:pPr>
    </w:p>
    <w:p w14:paraId="08EF83B2" w14:textId="77777777" w:rsidR="00970AB2" w:rsidRPr="00970AB2" w:rsidRDefault="00970AB2" w:rsidP="00970AB2">
      <w:pPr>
        <w:spacing w:after="0" w:line="240" w:lineRule="auto"/>
        <w:jc w:val="center"/>
        <w:rPr>
          <w:rFonts w:ascii="Times New Roman" w:eastAsia="Times New Roman" w:hAnsi="Times New Roman" w:cs="Times New Roman"/>
          <w:bCs/>
          <w:w w:val="109"/>
          <w:sz w:val="28"/>
          <w:szCs w:val="28"/>
          <w:lang w:eastAsia="ru-RU" w:bidi="ar-SA"/>
        </w:rPr>
      </w:pPr>
      <w:r w:rsidRPr="00970AB2">
        <w:rPr>
          <w:rFonts w:ascii="Times New Roman" w:eastAsia="Times New Roman" w:hAnsi="Times New Roman" w:cs="Times New Roman"/>
          <w:bCs/>
          <w:w w:val="110"/>
          <w:sz w:val="28"/>
          <w:szCs w:val="28"/>
          <w:lang w:eastAsia="ru-RU" w:bidi="ar-SA"/>
        </w:rPr>
        <w:t>Сред</w:t>
      </w:r>
      <w:r w:rsidRPr="00970AB2">
        <w:rPr>
          <w:rFonts w:ascii="Times New Roman" w:eastAsia="Times New Roman" w:hAnsi="Times New Roman" w:cs="Times New Roman"/>
          <w:bCs/>
          <w:spacing w:val="-2"/>
          <w:w w:val="110"/>
          <w:sz w:val="28"/>
          <w:szCs w:val="28"/>
          <w:lang w:eastAsia="ru-RU" w:bidi="ar-SA"/>
        </w:rPr>
        <w:t>н</w:t>
      </w:r>
      <w:r w:rsidRPr="00970AB2">
        <w:rPr>
          <w:rFonts w:ascii="Times New Roman" w:eastAsia="Times New Roman" w:hAnsi="Times New Roman" w:cs="Times New Roman"/>
          <w:bCs/>
          <w:spacing w:val="-1"/>
          <w:w w:val="110"/>
          <w:sz w:val="28"/>
          <w:szCs w:val="28"/>
          <w:lang w:eastAsia="ru-RU" w:bidi="ar-SA"/>
        </w:rPr>
        <w:t>ее</w:t>
      </w:r>
      <w:r w:rsidRPr="00970AB2">
        <w:rPr>
          <w:rFonts w:ascii="Times New Roman" w:eastAsia="Times New Roman" w:hAnsi="Times New Roman" w:cs="Times New Roman"/>
          <w:spacing w:val="7"/>
          <w:sz w:val="28"/>
          <w:szCs w:val="28"/>
          <w:lang w:eastAsia="ru-RU" w:bidi="ar-SA"/>
        </w:rPr>
        <w:t xml:space="preserve"> </w:t>
      </w:r>
      <w:r w:rsidRPr="00970AB2">
        <w:rPr>
          <w:rFonts w:ascii="Times New Roman" w:eastAsia="Times New Roman" w:hAnsi="Times New Roman" w:cs="Times New Roman"/>
          <w:bCs/>
          <w:w w:val="109"/>
          <w:sz w:val="28"/>
          <w:szCs w:val="28"/>
          <w:lang w:eastAsia="ru-RU" w:bidi="ar-SA"/>
        </w:rPr>
        <w:t>професс</w:t>
      </w:r>
      <w:r w:rsidRPr="00970AB2">
        <w:rPr>
          <w:rFonts w:ascii="Times New Roman" w:eastAsia="Times New Roman" w:hAnsi="Times New Roman" w:cs="Times New Roman"/>
          <w:bCs/>
          <w:spacing w:val="-1"/>
          <w:w w:val="109"/>
          <w:sz w:val="28"/>
          <w:szCs w:val="28"/>
          <w:lang w:eastAsia="ru-RU" w:bidi="ar-SA"/>
        </w:rPr>
        <w:t>и</w:t>
      </w:r>
      <w:r w:rsidRPr="00970AB2">
        <w:rPr>
          <w:rFonts w:ascii="Times New Roman" w:eastAsia="Times New Roman" w:hAnsi="Times New Roman" w:cs="Times New Roman"/>
          <w:bCs/>
          <w:w w:val="109"/>
          <w:sz w:val="28"/>
          <w:szCs w:val="28"/>
          <w:lang w:eastAsia="ru-RU" w:bidi="ar-SA"/>
        </w:rPr>
        <w:t>ональ</w:t>
      </w:r>
      <w:r w:rsidRPr="00970AB2">
        <w:rPr>
          <w:rFonts w:ascii="Times New Roman" w:eastAsia="Times New Roman" w:hAnsi="Times New Roman" w:cs="Times New Roman"/>
          <w:bCs/>
          <w:spacing w:val="-2"/>
          <w:w w:val="109"/>
          <w:sz w:val="28"/>
          <w:szCs w:val="28"/>
          <w:lang w:eastAsia="ru-RU" w:bidi="ar-SA"/>
        </w:rPr>
        <w:t>н</w:t>
      </w:r>
      <w:r w:rsidRPr="00970AB2">
        <w:rPr>
          <w:rFonts w:ascii="Times New Roman" w:eastAsia="Times New Roman" w:hAnsi="Times New Roman" w:cs="Times New Roman"/>
          <w:bCs/>
          <w:w w:val="109"/>
          <w:sz w:val="28"/>
          <w:szCs w:val="28"/>
          <w:lang w:eastAsia="ru-RU" w:bidi="ar-SA"/>
        </w:rPr>
        <w:t>ое</w:t>
      </w:r>
      <w:r w:rsidRPr="00970AB2">
        <w:rPr>
          <w:rFonts w:ascii="Times New Roman" w:eastAsia="Times New Roman" w:hAnsi="Times New Roman" w:cs="Times New Roman"/>
          <w:spacing w:val="9"/>
          <w:sz w:val="28"/>
          <w:szCs w:val="28"/>
          <w:lang w:eastAsia="ru-RU" w:bidi="ar-SA"/>
        </w:rPr>
        <w:t xml:space="preserve"> </w:t>
      </w:r>
      <w:r w:rsidRPr="00970AB2">
        <w:rPr>
          <w:rFonts w:ascii="Times New Roman" w:eastAsia="Times New Roman" w:hAnsi="Times New Roman" w:cs="Times New Roman"/>
          <w:bCs/>
          <w:w w:val="109"/>
          <w:sz w:val="28"/>
          <w:szCs w:val="28"/>
          <w:lang w:eastAsia="ru-RU" w:bidi="ar-SA"/>
        </w:rPr>
        <w:t>образова</w:t>
      </w:r>
      <w:r w:rsidRPr="00970AB2">
        <w:rPr>
          <w:rFonts w:ascii="Times New Roman" w:eastAsia="Times New Roman" w:hAnsi="Times New Roman" w:cs="Times New Roman"/>
          <w:bCs/>
          <w:spacing w:val="-1"/>
          <w:w w:val="109"/>
          <w:sz w:val="28"/>
          <w:szCs w:val="28"/>
          <w:lang w:eastAsia="ru-RU" w:bidi="ar-SA"/>
        </w:rPr>
        <w:t>н</w:t>
      </w:r>
      <w:r w:rsidRPr="00970AB2">
        <w:rPr>
          <w:rFonts w:ascii="Times New Roman" w:eastAsia="Times New Roman" w:hAnsi="Times New Roman" w:cs="Times New Roman"/>
          <w:bCs/>
          <w:w w:val="109"/>
          <w:sz w:val="28"/>
          <w:szCs w:val="28"/>
          <w:lang w:eastAsia="ru-RU" w:bidi="ar-SA"/>
        </w:rPr>
        <w:t>ие</w:t>
      </w:r>
    </w:p>
    <w:p w14:paraId="679BF976" w14:textId="77777777" w:rsidR="00970AB2" w:rsidRPr="00970AB2" w:rsidRDefault="00970AB2" w:rsidP="00970AB2">
      <w:pPr>
        <w:spacing w:after="0" w:line="240" w:lineRule="auto"/>
        <w:jc w:val="center"/>
        <w:rPr>
          <w:rFonts w:ascii="Times New Roman" w:eastAsia="Times New Roman" w:hAnsi="Times New Roman" w:cs="Times New Roman"/>
          <w:w w:val="108"/>
          <w:sz w:val="28"/>
          <w:szCs w:val="28"/>
          <w:lang w:eastAsia="ru-RU" w:bidi="ar-SA"/>
        </w:rPr>
      </w:pPr>
      <w:r w:rsidRPr="00970AB2">
        <w:rPr>
          <w:rFonts w:ascii="Times New Roman" w:eastAsia="Times New Roman" w:hAnsi="Times New Roman" w:cs="Times New Roman"/>
          <w:w w:val="109"/>
          <w:sz w:val="28"/>
          <w:szCs w:val="28"/>
          <w:lang w:eastAsia="ru-RU" w:bidi="ar-SA"/>
        </w:rPr>
        <w:t>(форма</w:t>
      </w:r>
      <w:r w:rsidRPr="00970AB2">
        <w:rPr>
          <w:rFonts w:ascii="Times New Roman" w:eastAsia="Times New Roman" w:hAnsi="Times New Roman" w:cs="Times New Roman"/>
          <w:spacing w:val="-2"/>
          <w:sz w:val="28"/>
          <w:szCs w:val="28"/>
          <w:lang w:eastAsia="ru-RU" w:bidi="ar-SA"/>
        </w:rPr>
        <w:t xml:space="preserve"> </w:t>
      </w:r>
      <w:r w:rsidRPr="00970AB2">
        <w:rPr>
          <w:rFonts w:ascii="Times New Roman" w:eastAsia="Times New Roman" w:hAnsi="Times New Roman" w:cs="Times New Roman"/>
          <w:w w:val="108"/>
          <w:sz w:val="28"/>
          <w:szCs w:val="28"/>
          <w:lang w:eastAsia="ru-RU" w:bidi="ar-SA"/>
        </w:rPr>
        <w:t>обучени</w:t>
      </w:r>
      <w:r w:rsidRPr="00970AB2">
        <w:rPr>
          <w:rFonts w:ascii="Times New Roman" w:eastAsia="Times New Roman" w:hAnsi="Times New Roman" w:cs="Times New Roman"/>
          <w:spacing w:val="-3"/>
          <w:w w:val="108"/>
          <w:sz w:val="28"/>
          <w:szCs w:val="28"/>
          <w:lang w:eastAsia="ru-RU" w:bidi="ar-SA"/>
        </w:rPr>
        <w:t>я очная</w:t>
      </w:r>
      <w:r w:rsidRPr="00970AB2">
        <w:rPr>
          <w:rFonts w:ascii="Times New Roman" w:eastAsia="Times New Roman" w:hAnsi="Times New Roman" w:cs="Times New Roman"/>
          <w:w w:val="108"/>
          <w:sz w:val="28"/>
          <w:szCs w:val="28"/>
          <w:lang w:eastAsia="ru-RU" w:bidi="ar-SA"/>
        </w:rPr>
        <w:t>)</w:t>
      </w:r>
    </w:p>
    <w:p w14:paraId="65BE0DBD" w14:textId="77777777" w:rsidR="00970AB2" w:rsidRPr="00970AB2" w:rsidRDefault="00970AB2" w:rsidP="00970AB2">
      <w:pPr>
        <w:tabs>
          <w:tab w:val="left" w:pos="4500"/>
        </w:tabs>
        <w:spacing w:after="200" w:line="276" w:lineRule="auto"/>
        <w:rPr>
          <w:rFonts w:ascii="Times New Roman" w:eastAsia="Times New Roman" w:hAnsi="Times New Roman" w:cs="Times New Roman"/>
          <w:sz w:val="28"/>
          <w:szCs w:val="28"/>
          <w:lang w:eastAsia="ru-RU" w:bidi="ar-SA"/>
        </w:rPr>
      </w:pPr>
    </w:p>
    <w:p w14:paraId="4721FEC0" w14:textId="77777777" w:rsidR="001128C5" w:rsidRPr="001128C5" w:rsidRDefault="001128C5" w:rsidP="001128C5">
      <w:pPr>
        <w:rPr>
          <w:lang w:eastAsia="ru-RU" w:bidi="ar-SA"/>
        </w:rPr>
      </w:pPr>
    </w:p>
    <w:p w14:paraId="7E36E596" w14:textId="77777777" w:rsidR="001128C5" w:rsidRPr="001128C5" w:rsidRDefault="001128C5" w:rsidP="001128C5">
      <w:pPr>
        <w:rPr>
          <w:lang w:eastAsia="ru-RU" w:bidi="ar-SA"/>
        </w:rPr>
      </w:pPr>
    </w:p>
    <w:p w14:paraId="35184B95" w14:textId="77777777" w:rsidR="001128C5" w:rsidRPr="001128C5" w:rsidRDefault="001128C5" w:rsidP="001128C5">
      <w:pPr>
        <w:rPr>
          <w:lang w:eastAsia="ru-RU" w:bidi="ar-SA"/>
        </w:rPr>
      </w:pPr>
    </w:p>
    <w:p w14:paraId="00186F4C" w14:textId="77777777" w:rsidR="001128C5" w:rsidRPr="001128C5" w:rsidRDefault="001128C5" w:rsidP="001128C5">
      <w:pPr>
        <w:rPr>
          <w:lang w:eastAsia="ru-RU" w:bidi="ar-SA"/>
        </w:rPr>
      </w:pPr>
    </w:p>
    <w:p w14:paraId="447253C2" w14:textId="77777777" w:rsidR="001128C5" w:rsidRPr="001128C5" w:rsidRDefault="001128C5" w:rsidP="001128C5">
      <w:pPr>
        <w:rPr>
          <w:lang w:eastAsia="ru-RU" w:bidi="ar-SA"/>
        </w:rPr>
      </w:pPr>
    </w:p>
    <w:p w14:paraId="626FB065" w14:textId="77777777" w:rsidR="0058239A" w:rsidRDefault="0058239A" w:rsidP="0058239A">
      <w:pPr>
        <w:jc w:val="center"/>
        <w:rPr>
          <w:rFonts w:ascii="Times New Roman" w:hAnsi="Times New Roman"/>
          <w:bCs/>
          <w:iCs/>
          <w:w w:val="101"/>
          <w:sz w:val="28"/>
          <w:szCs w:val="28"/>
        </w:rPr>
      </w:pPr>
      <w:r>
        <w:rPr>
          <w:rFonts w:ascii="Times New Roman" w:hAnsi="Times New Roman"/>
          <w:bCs/>
          <w:w w:val="109"/>
          <w:sz w:val="28"/>
          <w:szCs w:val="28"/>
        </w:rPr>
        <w:t xml:space="preserve">Калиновская – </w:t>
      </w:r>
      <w:r>
        <w:rPr>
          <w:rFonts w:ascii="Times New Roman" w:hAnsi="Times New Roman"/>
          <w:bCs/>
          <w:iCs/>
          <w:w w:val="101"/>
          <w:sz w:val="28"/>
          <w:szCs w:val="28"/>
        </w:rPr>
        <w:t>2024г.</w:t>
      </w:r>
    </w:p>
    <w:p w14:paraId="76BD8E70" w14:textId="77777777" w:rsidR="0058239A" w:rsidRDefault="0058239A" w:rsidP="0058239A">
      <w:pPr>
        <w:jc w:val="center"/>
        <w:rPr>
          <w:rFonts w:ascii="Times New Roman" w:hAnsi="Times New Roman"/>
          <w:bCs/>
          <w:iCs/>
          <w:w w:val="101"/>
          <w:sz w:val="28"/>
          <w:szCs w:val="28"/>
        </w:rPr>
      </w:pPr>
    </w:p>
    <w:p w14:paraId="610E5FDD" w14:textId="77777777" w:rsidR="0058239A" w:rsidRDefault="0058239A" w:rsidP="0058239A">
      <w:pPr>
        <w:jc w:val="center"/>
        <w:rPr>
          <w:rFonts w:ascii="Times New Roman" w:hAnsi="Times New Roman"/>
          <w:bCs/>
          <w:iCs/>
          <w:w w:val="101"/>
          <w:sz w:val="28"/>
          <w:szCs w:val="28"/>
        </w:rPr>
      </w:pPr>
    </w:p>
    <w:p w14:paraId="7F8080D1" w14:textId="77777777" w:rsidR="0058239A" w:rsidRDefault="0058239A" w:rsidP="0058239A">
      <w:pPr>
        <w:jc w:val="center"/>
        <w:rPr>
          <w:rFonts w:ascii="Times New Roman" w:hAnsi="Times New Roman"/>
          <w:bCs/>
          <w:iCs/>
          <w:w w:val="101"/>
          <w:sz w:val="28"/>
          <w:szCs w:val="28"/>
        </w:rPr>
      </w:pPr>
    </w:p>
    <w:p w14:paraId="7FDAC277" w14:textId="77777777" w:rsidR="0058239A" w:rsidRDefault="0058239A" w:rsidP="0058239A">
      <w:pPr>
        <w:jc w:val="center"/>
        <w:rPr>
          <w:rFonts w:ascii="Times New Roman" w:hAnsi="Times New Roman"/>
          <w:bCs/>
          <w:iCs/>
          <w:w w:val="101"/>
          <w:sz w:val="28"/>
          <w:szCs w:val="28"/>
        </w:rPr>
      </w:pPr>
      <w:bookmarkStart w:id="3" w:name="_GoBack"/>
      <w:bookmarkEnd w:id="3"/>
    </w:p>
    <w:p w14:paraId="6651A347" w14:textId="5C140738" w:rsidR="00FE5BE4" w:rsidRDefault="00FE5BE4" w:rsidP="00FE5BE4">
      <w:pPr>
        <w:pStyle w:val="1"/>
        <w:shd w:val="clear" w:color="auto" w:fill="auto"/>
        <w:spacing w:after="160"/>
        <w:ind w:firstLine="0"/>
        <w:jc w:val="center"/>
      </w:pPr>
      <w:r>
        <w:t xml:space="preserve">Аннотация рабочей программы дисциплины </w:t>
      </w:r>
      <w:r w:rsidR="00A04D59">
        <w:t>(ОП.05</w:t>
      </w:r>
      <w:r>
        <w:t>):</w:t>
      </w:r>
    </w:p>
    <w:p w14:paraId="64F1C6D6" w14:textId="77777777" w:rsidR="00FE5BE4" w:rsidRPr="00D11B1F" w:rsidRDefault="00FE5BE4" w:rsidP="00FE5BE4">
      <w:pPr>
        <w:spacing w:after="0" w:line="240" w:lineRule="auto"/>
        <w:jc w:val="center"/>
        <w:rPr>
          <w:rFonts w:ascii="Times New Roman" w:hAnsi="Times New Roman"/>
          <w:sz w:val="28"/>
          <w:szCs w:val="28"/>
        </w:rPr>
      </w:pPr>
      <w:r>
        <w:rPr>
          <w:rFonts w:ascii="Times New Roman" w:hAnsi="Times New Roman"/>
          <w:sz w:val="28"/>
          <w:szCs w:val="28"/>
        </w:rPr>
        <w:t>«</w:t>
      </w:r>
      <w:r w:rsidRPr="00FE5BE4">
        <w:rPr>
          <w:rFonts w:ascii="Times New Roman" w:eastAsia="Times New Roman" w:hAnsi="Times New Roman" w:cs="Times New Roman"/>
          <w:sz w:val="28"/>
          <w:szCs w:val="28"/>
        </w:rPr>
        <w:t xml:space="preserve">ОП.05 </w:t>
      </w:r>
      <w:r w:rsidRPr="00FE5BE4">
        <w:rPr>
          <w:rFonts w:ascii="Times New Roman" w:hAnsi="Times New Roman" w:cs="Times New Roman"/>
          <w:sz w:val="28"/>
          <w:szCs w:val="28"/>
        </w:rPr>
        <w:t>Возрастная анатомия, физиология и гигиена</w:t>
      </w:r>
      <w:r>
        <w:rPr>
          <w:rFonts w:ascii="Times New Roman" w:hAnsi="Times New Roman"/>
          <w:sz w:val="28"/>
          <w:szCs w:val="28"/>
        </w:rPr>
        <w:t>»</w:t>
      </w:r>
    </w:p>
    <w:p w14:paraId="2A65FD19" w14:textId="77777777" w:rsidR="00FE5BE4" w:rsidRDefault="00FE5BE4" w:rsidP="00FE5BE4">
      <w:pPr>
        <w:pStyle w:val="1"/>
        <w:shd w:val="clear" w:color="auto" w:fill="auto"/>
        <w:spacing w:after="280"/>
        <w:ind w:firstLine="0"/>
        <w:rPr>
          <w:i/>
          <w:iCs/>
        </w:rPr>
      </w:pPr>
    </w:p>
    <w:p w14:paraId="25AB7D81" w14:textId="77777777" w:rsidR="00FE5BE4" w:rsidRPr="001E3B33" w:rsidRDefault="00FE5BE4" w:rsidP="00FE5BE4">
      <w:pPr>
        <w:pStyle w:val="a4"/>
        <w:numPr>
          <w:ilvl w:val="0"/>
          <w:numId w:val="1"/>
        </w:numPr>
        <w:rPr>
          <w:rFonts w:ascii="Times New Roman" w:hAnsi="Times New Roman"/>
          <w:sz w:val="28"/>
          <w:szCs w:val="28"/>
        </w:rPr>
      </w:pPr>
      <w:r w:rsidRPr="001E3B33">
        <w:rPr>
          <w:rFonts w:ascii="Times New Roman" w:hAnsi="Times New Roman"/>
          <w:sz w:val="28"/>
          <w:szCs w:val="28"/>
        </w:rPr>
        <w:t>Область применения:</w:t>
      </w:r>
    </w:p>
    <w:p w14:paraId="3EFA7409" w14:textId="77777777" w:rsidR="00FE5BE4" w:rsidRDefault="00FE5BE4" w:rsidP="00FE5BE4">
      <w:pPr>
        <w:pStyle w:val="a4"/>
        <w:ind w:firstLine="567"/>
        <w:jc w:val="both"/>
        <w:rPr>
          <w:rFonts w:ascii="Times New Roman" w:hAnsi="Times New Roman"/>
          <w:sz w:val="28"/>
          <w:szCs w:val="28"/>
        </w:rPr>
      </w:pPr>
      <w:r w:rsidRPr="001E3B33">
        <w:rPr>
          <w:rFonts w:ascii="Times New Roman" w:hAnsi="Times New Roman"/>
          <w:sz w:val="28"/>
          <w:szCs w:val="28"/>
        </w:rPr>
        <w:t>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(далее – СПО) по специальности 44.02.02 Преподавание в начальных классах.</w:t>
      </w:r>
    </w:p>
    <w:p w14:paraId="294263A0" w14:textId="77777777" w:rsidR="00FE5BE4" w:rsidRPr="001E3B33" w:rsidRDefault="00FE5BE4" w:rsidP="00FE5BE4">
      <w:pPr>
        <w:pStyle w:val="a4"/>
        <w:ind w:firstLine="567"/>
        <w:jc w:val="both"/>
        <w:rPr>
          <w:rFonts w:ascii="Times New Roman" w:hAnsi="Times New Roman"/>
          <w:sz w:val="28"/>
          <w:szCs w:val="28"/>
        </w:rPr>
      </w:pPr>
    </w:p>
    <w:p w14:paraId="72F4A93E" w14:textId="77777777" w:rsidR="00FE5BE4" w:rsidRPr="001E3B33" w:rsidRDefault="00FE5BE4" w:rsidP="00FE5BE4">
      <w:pPr>
        <w:pStyle w:val="a4"/>
        <w:numPr>
          <w:ilvl w:val="0"/>
          <w:numId w:val="1"/>
        </w:numPr>
        <w:jc w:val="both"/>
        <w:rPr>
          <w:rFonts w:ascii="Times New Roman" w:hAnsi="Times New Roman"/>
          <w:sz w:val="28"/>
          <w:szCs w:val="28"/>
        </w:rPr>
      </w:pPr>
      <w:r w:rsidRPr="001E3B33">
        <w:rPr>
          <w:rFonts w:ascii="Times New Roman" w:hAnsi="Times New Roman"/>
          <w:sz w:val="28"/>
          <w:szCs w:val="28"/>
        </w:rPr>
        <w:t>Место дисциплины в структуре образовательной программы:</w:t>
      </w:r>
    </w:p>
    <w:p w14:paraId="2F0DB19A" w14:textId="77777777" w:rsidR="00FE5BE4" w:rsidRDefault="00FE5BE4" w:rsidP="00FE5BE4">
      <w:pPr>
        <w:pStyle w:val="a4"/>
        <w:jc w:val="both"/>
        <w:rPr>
          <w:rFonts w:ascii="Times New Roman" w:hAnsi="Times New Roman"/>
          <w:sz w:val="28"/>
          <w:szCs w:val="28"/>
        </w:rPr>
      </w:pPr>
      <w:r>
        <w:rPr>
          <w:rFonts w:ascii="Times New Roman" w:hAnsi="Times New Roman"/>
          <w:sz w:val="28"/>
          <w:szCs w:val="28"/>
        </w:rPr>
        <w:t>у</w:t>
      </w:r>
      <w:r w:rsidRPr="001B48B9">
        <w:rPr>
          <w:rFonts w:ascii="Times New Roman" w:hAnsi="Times New Roman"/>
          <w:sz w:val="28"/>
          <w:szCs w:val="28"/>
        </w:rPr>
        <w:t>чебная дисциплина «</w:t>
      </w:r>
      <w:r w:rsidRPr="00FE5BE4">
        <w:rPr>
          <w:rFonts w:ascii="Times New Roman" w:hAnsi="Times New Roman"/>
          <w:sz w:val="28"/>
          <w:szCs w:val="28"/>
          <w:lang w:bidi="hi-IN"/>
        </w:rPr>
        <w:t xml:space="preserve">ОП.05 </w:t>
      </w:r>
      <w:r w:rsidRPr="00FE5BE4">
        <w:rPr>
          <w:rFonts w:ascii="Times New Roman" w:hAnsi="Times New Roman"/>
          <w:sz w:val="28"/>
          <w:szCs w:val="28"/>
        </w:rPr>
        <w:t>Возрастная анатомия, физиология и гигиена</w:t>
      </w:r>
      <w:r w:rsidRPr="001B48B9">
        <w:rPr>
          <w:rFonts w:ascii="Times New Roman" w:hAnsi="Times New Roman"/>
          <w:sz w:val="28"/>
          <w:szCs w:val="28"/>
        </w:rPr>
        <w:t xml:space="preserve">» </w:t>
      </w:r>
      <w:r w:rsidRPr="00D12B70">
        <w:rPr>
          <w:rFonts w:ascii="Times New Roman" w:hAnsi="Times New Roman"/>
          <w:sz w:val="28"/>
          <w:szCs w:val="28"/>
        </w:rPr>
        <w:t xml:space="preserve">относится к </w:t>
      </w:r>
      <w:r w:rsidRPr="00D12B70">
        <w:rPr>
          <w:rFonts w:ascii="Times New Roman" w:hAnsi="Times New Roman"/>
          <w:sz w:val="28"/>
          <w:szCs w:val="28"/>
          <w:shd w:val="clear" w:color="auto" w:fill="FFFFFF"/>
        </w:rPr>
        <w:t>профессиональному учебному циклу основной профессиональной образовательной программы подготовки специалистов среднего звена</w:t>
      </w:r>
      <w:r w:rsidRPr="001B48B9">
        <w:rPr>
          <w:rFonts w:ascii="Times New Roman" w:hAnsi="Times New Roman"/>
          <w:sz w:val="28"/>
          <w:szCs w:val="28"/>
        </w:rPr>
        <w:t xml:space="preserve"> по специальности 44.02.02 Преподавание в начальных классах.</w:t>
      </w:r>
    </w:p>
    <w:p w14:paraId="3B632102" w14:textId="77777777" w:rsidR="00FE5BE4" w:rsidRPr="001E3B33" w:rsidRDefault="00FE5BE4" w:rsidP="00FE5BE4">
      <w:pPr>
        <w:pStyle w:val="a4"/>
        <w:rPr>
          <w:rFonts w:ascii="Times New Roman" w:hAnsi="Times New Roman"/>
          <w:sz w:val="28"/>
          <w:szCs w:val="28"/>
        </w:rPr>
      </w:pPr>
    </w:p>
    <w:p w14:paraId="64F62F2D" w14:textId="77777777" w:rsidR="00FE5BE4" w:rsidRPr="001E3B33" w:rsidRDefault="00FE5BE4" w:rsidP="00FE5BE4">
      <w:pPr>
        <w:pStyle w:val="a4"/>
        <w:numPr>
          <w:ilvl w:val="0"/>
          <w:numId w:val="1"/>
        </w:numPr>
        <w:jc w:val="both"/>
        <w:rPr>
          <w:rFonts w:ascii="Times New Roman" w:hAnsi="Times New Roman"/>
          <w:sz w:val="28"/>
          <w:szCs w:val="28"/>
        </w:rPr>
      </w:pPr>
      <w:r w:rsidRPr="001E3B33">
        <w:rPr>
          <w:rFonts w:ascii="Times New Roman" w:hAnsi="Times New Roman"/>
          <w:sz w:val="28"/>
          <w:szCs w:val="28"/>
        </w:rPr>
        <w:t>Требования к результатам освоения дисциплины(модуля):</w:t>
      </w:r>
    </w:p>
    <w:p w14:paraId="537CCF4D" w14:textId="77777777" w:rsidR="00FE5BE4" w:rsidRPr="00A04D59" w:rsidRDefault="00FE5BE4" w:rsidP="00A262B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bidi="ar-SA"/>
        </w:rPr>
      </w:pPr>
      <w:r w:rsidRPr="001E3B33">
        <w:rPr>
          <w:rFonts w:ascii="Times New Roman" w:hAnsi="Times New Roman"/>
          <w:sz w:val="28"/>
          <w:szCs w:val="28"/>
        </w:rPr>
        <w:t xml:space="preserve">Процесс изучения дисциплины направлен на формирование и развитие </w:t>
      </w:r>
      <w:r w:rsidR="00A262B8" w:rsidRPr="00A04D59">
        <w:rPr>
          <w:rFonts w:ascii="Times New Roman" w:eastAsia="Times New Roman" w:hAnsi="Times New Roman" w:cs="Times New Roman"/>
          <w:sz w:val="28"/>
          <w:szCs w:val="28"/>
          <w:lang w:eastAsia="ru-RU" w:bidi="ar-SA"/>
        </w:rPr>
        <w:t xml:space="preserve">ОК 01, ОК 02, ОК 03, ОК 04, ОК 05, ОК 06, ОК 09. </w:t>
      </w:r>
    </w:p>
    <w:p w14:paraId="7629A3C5" w14:textId="77777777" w:rsidR="00FE5BE4" w:rsidRDefault="00FE5BE4" w:rsidP="00FE5BE4">
      <w:pPr>
        <w:pStyle w:val="a4"/>
        <w:rPr>
          <w:rFonts w:ascii="Times New Roman" w:hAnsi="Times New Roman"/>
          <w:sz w:val="28"/>
          <w:szCs w:val="28"/>
        </w:rPr>
      </w:pPr>
    </w:p>
    <w:p w14:paraId="367CC4DD" w14:textId="77777777" w:rsidR="00924241" w:rsidRPr="00924241" w:rsidRDefault="00924241" w:rsidP="00924241">
      <w:pPr>
        <w:widowControl w:val="0"/>
        <w:spacing w:after="0" w:line="240" w:lineRule="auto"/>
        <w:ind w:firstLine="142"/>
        <w:jc w:val="both"/>
        <w:rPr>
          <w:rFonts w:ascii="Times New Roman" w:eastAsia="Times New Roman" w:hAnsi="Times New Roman" w:cs="Times New Roman"/>
          <w:bCs/>
          <w:sz w:val="28"/>
          <w:szCs w:val="28"/>
          <w:lang w:eastAsia="ru-RU" w:bidi="ar-SA"/>
        </w:rPr>
      </w:pPr>
      <w:r w:rsidRPr="00924241">
        <w:rPr>
          <w:rFonts w:ascii="Times New Roman" w:eastAsia="Microsoft Sans Serif" w:hAnsi="Times New Roman" w:cs="Times New Roman"/>
          <w:color w:val="000000"/>
          <w:sz w:val="28"/>
          <w:szCs w:val="28"/>
          <w:lang w:eastAsia="ru-RU" w:bidi="ru-RU"/>
        </w:rPr>
        <w:t>В результате освоения дисциплины (</w:t>
      </w:r>
      <w:r>
        <w:rPr>
          <w:rFonts w:ascii="Times New Roman" w:eastAsia="Microsoft Sans Serif" w:hAnsi="Times New Roman" w:cs="Times New Roman"/>
          <w:sz w:val="28"/>
          <w:szCs w:val="28"/>
          <w:lang w:eastAsia="ru-RU" w:bidi="ar-SA"/>
        </w:rPr>
        <w:t>ОП.05</w:t>
      </w:r>
      <w:r w:rsidRPr="00924241">
        <w:rPr>
          <w:rFonts w:ascii="Times New Roman" w:eastAsia="Microsoft Sans Serif" w:hAnsi="Times New Roman" w:cs="Times New Roman"/>
          <w:color w:val="000000"/>
          <w:sz w:val="28"/>
          <w:szCs w:val="28"/>
          <w:lang w:eastAsia="ru-RU" w:bidi="ru-RU"/>
        </w:rPr>
        <w:t>) обучающийся должен:</w:t>
      </w:r>
    </w:p>
    <w:p w14:paraId="6B991558" w14:textId="77777777" w:rsidR="00924241" w:rsidRPr="00924241" w:rsidRDefault="00924241" w:rsidP="00924241">
      <w:pPr>
        <w:widowControl w:val="0"/>
        <w:spacing w:after="0" w:line="240" w:lineRule="auto"/>
        <w:rPr>
          <w:rFonts w:ascii="Times New Roman" w:eastAsia="Microsoft Sans Serif" w:hAnsi="Times New Roman" w:cs="Times New Roman"/>
          <w:color w:val="000000"/>
          <w:sz w:val="28"/>
          <w:szCs w:val="28"/>
          <w:lang w:eastAsia="ru-RU" w:bidi="ru-RU"/>
        </w:rPr>
      </w:pPr>
      <w:r w:rsidRPr="00924241">
        <w:rPr>
          <w:rFonts w:ascii="Times New Roman" w:eastAsia="Microsoft Sans Serif" w:hAnsi="Times New Roman" w:cs="Times New Roman"/>
          <w:color w:val="000000"/>
          <w:sz w:val="28"/>
          <w:szCs w:val="28"/>
          <w:lang w:eastAsia="ru-RU" w:bidi="ru-RU"/>
        </w:rPr>
        <w:t xml:space="preserve"> знать: основные положения и терминологию анатомии, физиологии и гигиены человека;</w:t>
      </w:r>
    </w:p>
    <w:p w14:paraId="6AD4C09C" w14:textId="77777777" w:rsidR="00924241" w:rsidRPr="00924241" w:rsidRDefault="00924241" w:rsidP="00924241">
      <w:pPr>
        <w:widowControl w:val="0"/>
        <w:spacing w:after="0" w:line="240" w:lineRule="auto"/>
        <w:rPr>
          <w:rFonts w:ascii="Times New Roman" w:eastAsia="Microsoft Sans Serif" w:hAnsi="Times New Roman" w:cs="Times New Roman"/>
          <w:color w:val="000000"/>
          <w:sz w:val="28"/>
          <w:szCs w:val="28"/>
          <w:lang w:eastAsia="ru-RU" w:bidi="ru-RU"/>
        </w:rPr>
      </w:pPr>
      <w:r w:rsidRPr="00924241">
        <w:rPr>
          <w:rFonts w:ascii="Times New Roman" w:eastAsia="Microsoft Sans Serif" w:hAnsi="Times New Roman" w:cs="Times New Roman"/>
          <w:color w:val="000000"/>
          <w:sz w:val="28"/>
          <w:szCs w:val="28"/>
          <w:lang w:eastAsia="ru-RU" w:bidi="ru-RU"/>
        </w:rPr>
        <w:t>- основные закономерности роста и развития организма человека;</w:t>
      </w:r>
    </w:p>
    <w:p w14:paraId="7EEE1362" w14:textId="77777777" w:rsidR="00924241" w:rsidRPr="00924241" w:rsidRDefault="00924241" w:rsidP="00924241">
      <w:pPr>
        <w:widowControl w:val="0"/>
        <w:spacing w:after="0" w:line="240" w:lineRule="auto"/>
        <w:rPr>
          <w:rFonts w:ascii="Times New Roman" w:eastAsia="Microsoft Sans Serif" w:hAnsi="Times New Roman" w:cs="Times New Roman"/>
          <w:color w:val="000000"/>
          <w:sz w:val="28"/>
          <w:szCs w:val="28"/>
          <w:lang w:eastAsia="ru-RU" w:bidi="ru-RU"/>
        </w:rPr>
      </w:pPr>
      <w:r w:rsidRPr="00924241">
        <w:rPr>
          <w:rFonts w:ascii="Times New Roman" w:eastAsia="Microsoft Sans Serif" w:hAnsi="Times New Roman" w:cs="Times New Roman"/>
          <w:color w:val="000000"/>
          <w:sz w:val="28"/>
          <w:szCs w:val="28"/>
          <w:lang w:eastAsia="ru-RU" w:bidi="ru-RU"/>
        </w:rPr>
        <w:t>- строение и функции систем органов здорового человека;</w:t>
      </w:r>
    </w:p>
    <w:p w14:paraId="0E6A9A67" w14:textId="77777777" w:rsidR="00924241" w:rsidRPr="00924241" w:rsidRDefault="00924241" w:rsidP="00924241">
      <w:pPr>
        <w:widowControl w:val="0"/>
        <w:spacing w:after="0" w:line="240" w:lineRule="auto"/>
        <w:rPr>
          <w:rFonts w:ascii="Times New Roman" w:eastAsia="Microsoft Sans Serif" w:hAnsi="Times New Roman" w:cs="Times New Roman"/>
          <w:color w:val="000000"/>
          <w:sz w:val="28"/>
          <w:szCs w:val="28"/>
          <w:lang w:eastAsia="ru-RU" w:bidi="ru-RU"/>
        </w:rPr>
      </w:pPr>
      <w:r w:rsidRPr="00924241">
        <w:rPr>
          <w:rFonts w:ascii="Times New Roman" w:eastAsia="Microsoft Sans Serif" w:hAnsi="Times New Roman" w:cs="Times New Roman"/>
          <w:color w:val="000000"/>
          <w:sz w:val="28"/>
          <w:szCs w:val="28"/>
          <w:lang w:eastAsia="ru-RU" w:bidi="ru-RU"/>
        </w:rPr>
        <w:t>- физиологические характеристики основных процессов жизнедеятельности организма человека;</w:t>
      </w:r>
    </w:p>
    <w:p w14:paraId="2AB22860" w14:textId="77777777" w:rsidR="00924241" w:rsidRPr="00924241" w:rsidRDefault="00924241" w:rsidP="00924241">
      <w:pPr>
        <w:widowControl w:val="0"/>
        <w:spacing w:after="0" w:line="240" w:lineRule="auto"/>
        <w:rPr>
          <w:rFonts w:ascii="Times New Roman" w:eastAsia="Microsoft Sans Serif" w:hAnsi="Times New Roman" w:cs="Times New Roman"/>
          <w:color w:val="000000"/>
          <w:sz w:val="28"/>
          <w:szCs w:val="28"/>
          <w:lang w:eastAsia="ru-RU" w:bidi="ru-RU"/>
        </w:rPr>
      </w:pPr>
      <w:r w:rsidRPr="00924241">
        <w:rPr>
          <w:rFonts w:ascii="Times New Roman" w:eastAsia="Microsoft Sans Serif" w:hAnsi="Times New Roman" w:cs="Times New Roman"/>
          <w:color w:val="000000"/>
          <w:sz w:val="28"/>
          <w:szCs w:val="28"/>
          <w:lang w:eastAsia="ru-RU" w:bidi="ru-RU"/>
        </w:rPr>
        <w:t>- возрастные анатомо-физиологические особенности детей и подростков;</w:t>
      </w:r>
    </w:p>
    <w:p w14:paraId="0FC3C53E" w14:textId="77777777" w:rsidR="00924241" w:rsidRPr="00924241" w:rsidRDefault="00924241" w:rsidP="00924241">
      <w:pPr>
        <w:widowControl w:val="0"/>
        <w:spacing w:after="0" w:line="240" w:lineRule="auto"/>
        <w:rPr>
          <w:rFonts w:ascii="Times New Roman" w:eastAsia="Microsoft Sans Serif" w:hAnsi="Times New Roman" w:cs="Times New Roman"/>
          <w:color w:val="000000"/>
          <w:sz w:val="28"/>
          <w:szCs w:val="28"/>
          <w:lang w:eastAsia="ru-RU" w:bidi="ru-RU"/>
        </w:rPr>
      </w:pPr>
      <w:r w:rsidRPr="00924241">
        <w:rPr>
          <w:rFonts w:ascii="Times New Roman" w:eastAsia="Microsoft Sans Serif" w:hAnsi="Times New Roman" w:cs="Times New Roman"/>
          <w:color w:val="000000"/>
          <w:sz w:val="28"/>
          <w:szCs w:val="28"/>
          <w:lang w:eastAsia="ru-RU" w:bidi="ru-RU"/>
        </w:rPr>
        <w:t>- влияние процессов физиологического созревания и развития ребенка на его физическую и психическую работоспособность, поведение;</w:t>
      </w:r>
    </w:p>
    <w:p w14:paraId="6472913F" w14:textId="77777777" w:rsidR="00924241" w:rsidRPr="00924241" w:rsidRDefault="00924241" w:rsidP="00924241">
      <w:pPr>
        <w:widowControl w:val="0"/>
        <w:spacing w:after="0" w:line="240" w:lineRule="auto"/>
        <w:rPr>
          <w:rFonts w:ascii="Times New Roman" w:eastAsia="Microsoft Sans Serif" w:hAnsi="Times New Roman" w:cs="Times New Roman"/>
          <w:color w:val="000000"/>
          <w:sz w:val="28"/>
          <w:szCs w:val="28"/>
          <w:lang w:eastAsia="ru-RU" w:bidi="ru-RU"/>
        </w:rPr>
      </w:pPr>
      <w:r w:rsidRPr="00924241">
        <w:rPr>
          <w:rFonts w:ascii="Times New Roman" w:eastAsia="Microsoft Sans Serif" w:hAnsi="Times New Roman" w:cs="Times New Roman"/>
          <w:color w:val="000000"/>
          <w:sz w:val="28"/>
          <w:szCs w:val="28"/>
          <w:lang w:eastAsia="ru-RU" w:bidi="ru-RU"/>
        </w:rPr>
        <w:t>- основы гигиены детей и подростков;</w:t>
      </w:r>
    </w:p>
    <w:p w14:paraId="1A3B00CB" w14:textId="77777777" w:rsidR="00924241" w:rsidRPr="00924241" w:rsidRDefault="00924241" w:rsidP="00924241">
      <w:pPr>
        <w:widowControl w:val="0"/>
        <w:spacing w:after="0" w:line="240" w:lineRule="auto"/>
        <w:rPr>
          <w:rFonts w:ascii="Times New Roman" w:eastAsia="Microsoft Sans Serif" w:hAnsi="Times New Roman" w:cs="Times New Roman"/>
          <w:color w:val="000000"/>
          <w:sz w:val="28"/>
          <w:szCs w:val="28"/>
          <w:lang w:eastAsia="ru-RU" w:bidi="ru-RU"/>
        </w:rPr>
      </w:pPr>
      <w:r w:rsidRPr="00924241">
        <w:rPr>
          <w:rFonts w:ascii="Times New Roman" w:eastAsia="Microsoft Sans Serif" w:hAnsi="Times New Roman" w:cs="Times New Roman"/>
          <w:color w:val="000000"/>
          <w:sz w:val="28"/>
          <w:szCs w:val="28"/>
          <w:lang w:eastAsia="ru-RU" w:bidi="ru-RU"/>
        </w:rPr>
        <w:t>- гигиенические нормы, требования и правила сохранения и укрепления здоровья на различных этапах онтогенеза;</w:t>
      </w:r>
    </w:p>
    <w:p w14:paraId="649A3C98" w14:textId="77777777" w:rsidR="00924241" w:rsidRPr="00924241" w:rsidRDefault="00924241" w:rsidP="00924241">
      <w:pPr>
        <w:widowControl w:val="0"/>
        <w:spacing w:after="0" w:line="240" w:lineRule="auto"/>
        <w:rPr>
          <w:rFonts w:ascii="Times New Roman" w:eastAsia="Microsoft Sans Serif" w:hAnsi="Times New Roman" w:cs="Times New Roman"/>
          <w:color w:val="000000"/>
          <w:sz w:val="28"/>
          <w:szCs w:val="28"/>
          <w:lang w:eastAsia="ru-RU" w:bidi="ru-RU"/>
        </w:rPr>
      </w:pPr>
      <w:r w:rsidRPr="00924241">
        <w:rPr>
          <w:rFonts w:ascii="Times New Roman" w:eastAsia="Microsoft Sans Serif" w:hAnsi="Times New Roman" w:cs="Times New Roman"/>
          <w:color w:val="000000"/>
          <w:sz w:val="28"/>
          <w:szCs w:val="28"/>
          <w:lang w:eastAsia="ru-RU" w:bidi="ru-RU"/>
        </w:rPr>
        <w:t>- основы профилактики инфекционных заболеваний;</w:t>
      </w:r>
    </w:p>
    <w:p w14:paraId="0C136CB0" w14:textId="77777777" w:rsidR="00924241" w:rsidRPr="00924241" w:rsidRDefault="00924241" w:rsidP="00924241">
      <w:pPr>
        <w:widowControl w:val="0"/>
        <w:spacing w:after="0" w:line="240" w:lineRule="auto"/>
        <w:rPr>
          <w:rFonts w:ascii="Times New Roman" w:eastAsia="Microsoft Sans Serif" w:hAnsi="Times New Roman" w:cs="Times New Roman"/>
          <w:color w:val="000000"/>
          <w:sz w:val="28"/>
          <w:szCs w:val="28"/>
          <w:lang w:eastAsia="ru-RU" w:bidi="ru-RU"/>
        </w:rPr>
      </w:pPr>
      <w:r w:rsidRPr="00924241">
        <w:rPr>
          <w:rFonts w:ascii="Times New Roman" w:eastAsia="Microsoft Sans Serif" w:hAnsi="Times New Roman" w:cs="Times New Roman"/>
          <w:color w:val="000000"/>
          <w:sz w:val="28"/>
          <w:szCs w:val="28"/>
          <w:lang w:eastAsia="ru-RU" w:bidi="ru-RU"/>
        </w:rPr>
        <w:t>- гигиенические требования к учебно-воспитательному процессу, зданию и помещениям школы.</w:t>
      </w:r>
    </w:p>
    <w:p w14:paraId="603D4AC4" w14:textId="77777777" w:rsidR="00924241" w:rsidRPr="00924241" w:rsidRDefault="00924241" w:rsidP="00924241">
      <w:pPr>
        <w:widowControl w:val="0"/>
        <w:spacing w:after="0" w:line="240" w:lineRule="auto"/>
        <w:rPr>
          <w:rFonts w:ascii="Times New Roman" w:eastAsia="Microsoft Sans Serif" w:hAnsi="Times New Roman" w:cs="Times New Roman"/>
          <w:color w:val="000000"/>
          <w:sz w:val="28"/>
          <w:szCs w:val="28"/>
          <w:lang w:eastAsia="ru-RU" w:bidi="ru-RU"/>
        </w:rPr>
      </w:pPr>
      <w:r w:rsidRPr="00924241">
        <w:rPr>
          <w:rFonts w:ascii="Times New Roman" w:eastAsia="Microsoft Sans Serif" w:hAnsi="Times New Roman" w:cs="Times New Roman"/>
          <w:color w:val="000000"/>
          <w:sz w:val="28"/>
          <w:szCs w:val="28"/>
          <w:lang w:eastAsia="ru-RU" w:bidi="ru-RU"/>
        </w:rPr>
        <w:t xml:space="preserve"> уметь: определять топографическое расположение и строение органов и частей тела;</w:t>
      </w:r>
    </w:p>
    <w:p w14:paraId="2A6A2F33" w14:textId="77777777" w:rsidR="00924241" w:rsidRPr="00924241" w:rsidRDefault="00924241" w:rsidP="00924241">
      <w:pPr>
        <w:widowControl w:val="0"/>
        <w:spacing w:after="0" w:line="240" w:lineRule="auto"/>
        <w:rPr>
          <w:rFonts w:ascii="Times New Roman" w:eastAsia="Microsoft Sans Serif" w:hAnsi="Times New Roman" w:cs="Times New Roman"/>
          <w:color w:val="000000"/>
          <w:sz w:val="28"/>
          <w:szCs w:val="28"/>
          <w:lang w:eastAsia="ru-RU" w:bidi="ru-RU"/>
        </w:rPr>
      </w:pPr>
      <w:r w:rsidRPr="00924241">
        <w:rPr>
          <w:rFonts w:ascii="Times New Roman" w:eastAsia="Microsoft Sans Serif" w:hAnsi="Times New Roman" w:cs="Times New Roman"/>
          <w:color w:val="000000"/>
          <w:sz w:val="28"/>
          <w:szCs w:val="28"/>
          <w:lang w:eastAsia="ru-RU" w:bidi="ru-RU"/>
        </w:rPr>
        <w:t>- применять знания по анатомии, физиологии и гигиене при изучении профессиональных модулей и в профессиональной деятельности;</w:t>
      </w:r>
    </w:p>
    <w:p w14:paraId="46A183E1" w14:textId="77777777" w:rsidR="00924241" w:rsidRPr="00924241" w:rsidRDefault="00924241" w:rsidP="00924241">
      <w:pPr>
        <w:widowControl w:val="0"/>
        <w:spacing w:after="0" w:line="240" w:lineRule="auto"/>
        <w:rPr>
          <w:rFonts w:ascii="Times New Roman" w:eastAsia="Microsoft Sans Serif" w:hAnsi="Times New Roman" w:cs="Times New Roman"/>
          <w:color w:val="000000"/>
          <w:sz w:val="28"/>
          <w:szCs w:val="28"/>
          <w:lang w:eastAsia="ru-RU" w:bidi="ru-RU"/>
        </w:rPr>
      </w:pPr>
      <w:r w:rsidRPr="00924241">
        <w:rPr>
          <w:rFonts w:ascii="Times New Roman" w:eastAsia="Microsoft Sans Serif" w:hAnsi="Times New Roman" w:cs="Times New Roman"/>
          <w:color w:val="000000"/>
          <w:sz w:val="28"/>
          <w:szCs w:val="28"/>
          <w:lang w:eastAsia="ru-RU" w:bidi="ru-RU"/>
        </w:rPr>
        <w:t>- оценивать факторы внешней среды с точки зрения их влияния на функционирование и развитие органов человека в детском и подростковом возрасте;</w:t>
      </w:r>
    </w:p>
    <w:p w14:paraId="3D4D2C19" w14:textId="77777777" w:rsidR="00924241" w:rsidRPr="00924241" w:rsidRDefault="00924241" w:rsidP="00924241">
      <w:pPr>
        <w:widowControl w:val="0"/>
        <w:spacing w:after="0" w:line="240" w:lineRule="auto"/>
        <w:rPr>
          <w:rFonts w:ascii="Times New Roman" w:eastAsia="Microsoft Sans Serif" w:hAnsi="Times New Roman" w:cs="Times New Roman"/>
          <w:color w:val="000000"/>
          <w:sz w:val="28"/>
          <w:szCs w:val="28"/>
          <w:lang w:eastAsia="ru-RU" w:bidi="ru-RU"/>
        </w:rPr>
      </w:pPr>
      <w:r w:rsidRPr="00924241">
        <w:rPr>
          <w:rFonts w:ascii="Times New Roman" w:eastAsia="Microsoft Sans Serif" w:hAnsi="Times New Roman" w:cs="Times New Roman"/>
          <w:color w:val="000000"/>
          <w:sz w:val="28"/>
          <w:szCs w:val="28"/>
          <w:lang w:eastAsia="ru-RU" w:bidi="ru-RU"/>
        </w:rPr>
        <w:lastRenderedPageBreak/>
        <w:t>- проводить под руководством медицинского работника мероприятия по профилактике заболеваний детей;</w:t>
      </w:r>
    </w:p>
    <w:p w14:paraId="54A1A15C" w14:textId="77777777" w:rsidR="00924241" w:rsidRPr="00924241" w:rsidRDefault="00924241" w:rsidP="00924241">
      <w:pPr>
        <w:widowControl w:val="0"/>
        <w:spacing w:after="0" w:line="240" w:lineRule="auto"/>
        <w:rPr>
          <w:rFonts w:ascii="Times New Roman" w:eastAsia="Microsoft Sans Serif" w:hAnsi="Times New Roman" w:cs="Times New Roman"/>
          <w:color w:val="000000"/>
          <w:sz w:val="28"/>
          <w:szCs w:val="28"/>
          <w:lang w:eastAsia="ru-RU" w:bidi="ru-RU"/>
        </w:rPr>
      </w:pPr>
      <w:r w:rsidRPr="00924241">
        <w:rPr>
          <w:rFonts w:ascii="Times New Roman" w:eastAsia="Microsoft Sans Serif" w:hAnsi="Times New Roman" w:cs="Times New Roman"/>
          <w:color w:val="000000"/>
          <w:sz w:val="28"/>
          <w:szCs w:val="28"/>
          <w:lang w:eastAsia="ru-RU" w:bidi="ru-RU"/>
        </w:rPr>
        <w:t>- обеспечивать соблюдение гигиенических требований в кабинете, при организации обучения младших школьников;</w:t>
      </w:r>
    </w:p>
    <w:p w14:paraId="57B81DF0" w14:textId="77777777" w:rsidR="00924241" w:rsidRPr="00924241" w:rsidRDefault="00924241" w:rsidP="00924241">
      <w:pPr>
        <w:widowControl w:val="0"/>
        <w:spacing w:after="0" w:line="240" w:lineRule="auto"/>
        <w:rPr>
          <w:rFonts w:ascii="Times New Roman" w:eastAsia="Microsoft Sans Serif" w:hAnsi="Times New Roman" w:cs="Times New Roman"/>
          <w:color w:val="000000"/>
          <w:sz w:val="28"/>
          <w:szCs w:val="28"/>
          <w:lang w:eastAsia="ru-RU" w:bidi="ru-RU"/>
        </w:rPr>
      </w:pPr>
      <w:r w:rsidRPr="00924241">
        <w:rPr>
          <w:rFonts w:ascii="Times New Roman" w:eastAsia="Microsoft Sans Serif" w:hAnsi="Times New Roman" w:cs="Times New Roman"/>
          <w:color w:val="000000"/>
          <w:sz w:val="28"/>
          <w:szCs w:val="28"/>
          <w:lang w:eastAsia="ru-RU" w:bidi="ar-SA"/>
        </w:rPr>
        <w:t>- учитывать особенности физической работоспособности и закономерности ее изменения в течение различных интервалов времени (учебный год, четверть, месяц, неделя, день, занятие) при проектировании и реализации образовательного процесса.</w:t>
      </w:r>
    </w:p>
    <w:p w14:paraId="4D616005" w14:textId="77777777" w:rsidR="00924241" w:rsidRPr="00924241" w:rsidRDefault="00924241" w:rsidP="00924241">
      <w:pPr>
        <w:widowControl w:val="0"/>
        <w:spacing w:after="0"/>
        <w:rPr>
          <w:rFonts w:ascii="Times New Roman" w:eastAsia="Times New Roman" w:hAnsi="Times New Roman" w:cs="Times New Roman"/>
          <w:color w:val="000000"/>
          <w:sz w:val="28"/>
          <w:szCs w:val="28"/>
          <w:lang w:eastAsia="ru-RU" w:bidi="ru-RU"/>
        </w:rPr>
      </w:pPr>
      <w:r w:rsidRPr="00924241">
        <w:rPr>
          <w:rFonts w:ascii="Times New Roman" w:eastAsia="Arial" w:hAnsi="Times New Roman" w:cs="Times New Roman"/>
          <w:color w:val="000000"/>
          <w:sz w:val="28"/>
          <w:szCs w:val="28"/>
          <w:lang w:eastAsia="ru-RU" w:bidi="ru-RU"/>
        </w:rPr>
        <w:t xml:space="preserve"> </w:t>
      </w:r>
      <w:r w:rsidRPr="00924241">
        <w:rPr>
          <w:rFonts w:ascii="Times New Roman" w:eastAsia="Times New Roman" w:hAnsi="Times New Roman" w:cs="Times New Roman"/>
          <w:color w:val="000000"/>
          <w:sz w:val="28"/>
          <w:szCs w:val="28"/>
          <w:lang w:eastAsia="ru-RU" w:bidi="ru-RU"/>
        </w:rPr>
        <w:t>владеть:</w:t>
      </w:r>
      <w:r w:rsidRPr="00924241">
        <w:rPr>
          <w:rFonts w:ascii="Times New Roman" w:eastAsia="Times New Roman" w:hAnsi="Times New Roman" w:cs="Times New Roman"/>
          <w:color w:val="181818"/>
          <w:sz w:val="28"/>
          <w:szCs w:val="28"/>
          <w:lang w:eastAsia="ru-RU" w:bidi="ar-SA"/>
        </w:rPr>
        <w:t xml:space="preserve"> знаниями по анатомии, физиологии и гигиене при изучении профессиональных модулей и в профессиональной деятельности</w:t>
      </w:r>
    </w:p>
    <w:p w14:paraId="2BAD85DF" w14:textId="77777777" w:rsidR="00924241" w:rsidRPr="004E47E8" w:rsidRDefault="00924241" w:rsidP="004E47E8">
      <w:pPr>
        <w:pStyle w:val="a5"/>
        <w:widowControl w:val="0"/>
        <w:numPr>
          <w:ilvl w:val="0"/>
          <w:numId w:val="1"/>
        </w:numPr>
        <w:tabs>
          <w:tab w:val="left" w:pos="417"/>
          <w:tab w:val="left" w:leader="underscore" w:pos="8381"/>
        </w:tabs>
        <w:spacing w:after="0" w:line="240" w:lineRule="auto"/>
        <w:rPr>
          <w:rFonts w:ascii="Times New Roman" w:eastAsia="Times New Roman" w:hAnsi="Times New Roman" w:cs="Times New Roman"/>
          <w:color w:val="000000"/>
          <w:sz w:val="28"/>
          <w:szCs w:val="28"/>
          <w:lang w:eastAsia="ru-RU" w:bidi="ru-RU"/>
        </w:rPr>
      </w:pPr>
      <w:r w:rsidRPr="004E47E8">
        <w:rPr>
          <w:rFonts w:ascii="Times New Roman" w:eastAsia="Times New Roman" w:hAnsi="Times New Roman" w:cs="Times New Roman"/>
          <w:color w:val="000000"/>
          <w:sz w:val="28"/>
          <w:szCs w:val="28"/>
          <w:lang w:eastAsia="ru-RU" w:bidi="ru-RU"/>
        </w:rPr>
        <w:t>Общая трудоемкость курса, дисциплины (</w:t>
      </w:r>
      <w:r w:rsidRPr="004E47E8">
        <w:rPr>
          <w:rFonts w:ascii="Times New Roman" w:eastAsia="Times New Roman" w:hAnsi="Times New Roman" w:cs="Times New Roman"/>
          <w:sz w:val="28"/>
          <w:szCs w:val="28"/>
          <w:lang w:eastAsia="ru-RU" w:bidi="ar-SA"/>
        </w:rPr>
        <w:t>ОП.05</w:t>
      </w:r>
      <w:r w:rsidRPr="004E47E8">
        <w:rPr>
          <w:rFonts w:ascii="Times New Roman" w:eastAsia="Times New Roman" w:hAnsi="Times New Roman" w:cs="Times New Roman"/>
          <w:color w:val="000000"/>
          <w:sz w:val="28"/>
          <w:szCs w:val="28"/>
          <w:lang w:eastAsia="ru-RU" w:bidi="ru-RU"/>
        </w:rPr>
        <w:t>) составляет 72ч.</w:t>
      </w:r>
    </w:p>
    <w:p w14:paraId="3AF57EA0" w14:textId="4F397272" w:rsidR="00924241" w:rsidRPr="00924241" w:rsidRDefault="00924241" w:rsidP="004E47E8">
      <w:pPr>
        <w:widowControl w:val="0"/>
        <w:numPr>
          <w:ilvl w:val="0"/>
          <w:numId w:val="1"/>
        </w:numPr>
        <w:tabs>
          <w:tab w:val="left" w:pos="417"/>
        </w:tabs>
        <w:spacing w:after="0" w:line="240" w:lineRule="auto"/>
        <w:rPr>
          <w:rFonts w:ascii="Times New Roman" w:eastAsia="Times New Roman" w:hAnsi="Times New Roman" w:cs="Times New Roman"/>
          <w:color w:val="000000"/>
          <w:sz w:val="28"/>
          <w:szCs w:val="28"/>
          <w:lang w:eastAsia="ru-RU" w:bidi="ru-RU"/>
        </w:rPr>
      </w:pPr>
      <w:r>
        <w:rPr>
          <w:rFonts w:ascii="Times New Roman" w:eastAsia="Times New Roman" w:hAnsi="Times New Roman" w:cs="Times New Roman"/>
          <w:color w:val="000000"/>
          <w:sz w:val="28"/>
          <w:szCs w:val="28"/>
          <w:lang w:eastAsia="ru-RU" w:bidi="ru-RU"/>
        </w:rPr>
        <w:t xml:space="preserve">Курс </w:t>
      </w:r>
      <w:r w:rsidR="00A04D59">
        <w:rPr>
          <w:rFonts w:ascii="Times New Roman" w:eastAsia="Times New Roman" w:hAnsi="Times New Roman" w:cs="Times New Roman"/>
          <w:color w:val="000000"/>
          <w:sz w:val="28"/>
          <w:szCs w:val="28"/>
          <w:lang w:eastAsia="ru-RU" w:bidi="ru-RU"/>
        </w:rPr>
        <w:t>–</w:t>
      </w:r>
      <w:r w:rsidR="00A76E1C">
        <w:rPr>
          <w:rFonts w:ascii="Times New Roman" w:eastAsia="Times New Roman" w:hAnsi="Times New Roman" w:cs="Times New Roman"/>
          <w:color w:val="000000"/>
          <w:sz w:val="28"/>
          <w:szCs w:val="28"/>
          <w:lang w:eastAsia="ru-RU" w:bidi="ru-RU"/>
        </w:rPr>
        <w:t xml:space="preserve"> </w:t>
      </w:r>
      <w:r>
        <w:rPr>
          <w:rFonts w:ascii="Times New Roman" w:eastAsia="Times New Roman" w:hAnsi="Times New Roman" w:cs="Times New Roman"/>
          <w:color w:val="000000"/>
          <w:sz w:val="28"/>
          <w:szCs w:val="28"/>
          <w:lang w:eastAsia="ru-RU" w:bidi="ru-RU"/>
        </w:rPr>
        <w:t>2</w:t>
      </w:r>
      <w:r w:rsidR="00A04D59">
        <w:rPr>
          <w:rFonts w:ascii="Times New Roman" w:eastAsia="Times New Roman" w:hAnsi="Times New Roman" w:cs="Times New Roman"/>
          <w:color w:val="000000"/>
          <w:sz w:val="28"/>
          <w:szCs w:val="28"/>
          <w:lang w:eastAsia="ru-RU" w:bidi="ru-RU"/>
        </w:rPr>
        <w:t>, семестр 3 – 4.</w:t>
      </w:r>
    </w:p>
    <w:p w14:paraId="770785F5" w14:textId="4F50048B" w:rsidR="00924241" w:rsidRPr="00924241" w:rsidRDefault="00924241" w:rsidP="004E47E8">
      <w:pPr>
        <w:widowControl w:val="0"/>
        <w:numPr>
          <w:ilvl w:val="0"/>
          <w:numId w:val="1"/>
        </w:numPr>
        <w:tabs>
          <w:tab w:val="left" w:pos="417"/>
        </w:tabs>
        <w:spacing w:after="0" w:line="240" w:lineRule="auto"/>
        <w:rPr>
          <w:rFonts w:ascii="Times New Roman" w:eastAsia="Times New Roman" w:hAnsi="Times New Roman" w:cs="Times New Roman"/>
          <w:color w:val="000000"/>
          <w:sz w:val="28"/>
          <w:szCs w:val="28"/>
          <w:lang w:eastAsia="ru-RU" w:bidi="ru-RU"/>
        </w:rPr>
      </w:pPr>
      <w:r w:rsidRPr="00924241">
        <w:rPr>
          <w:rFonts w:ascii="Times New Roman" w:eastAsia="Times New Roman" w:hAnsi="Times New Roman" w:cs="Times New Roman"/>
          <w:color w:val="000000"/>
          <w:sz w:val="28"/>
          <w:szCs w:val="28"/>
          <w:lang w:eastAsia="ru-RU" w:bidi="ru-RU"/>
        </w:rPr>
        <w:t>Формы текущего контроля успеваемости и промежуточной аттестации:</w:t>
      </w:r>
      <w:r w:rsidRPr="00924241">
        <w:rPr>
          <w:rFonts w:ascii="Times New Roman" w:eastAsia="Times New Roman" w:hAnsi="Times New Roman" w:cs="Times New Roman"/>
          <w:bCs/>
          <w:w w:val="99"/>
          <w:sz w:val="28"/>
          <w:szCs w:val="28"/>
          <w:lang w:eastAsia="ru-RU" w:bidi="ar-SA"/>
        </w:rPr>
        <w:t xml:space="preserve"> зачет</w:t>
      </w:r>
    </w:p>
    <w:p w14:paraId="16505A14" w14:textId="7AFC9C2C" w:rsidR="00924241" w:rsidRPr="00503201" w:rsidRDefault="00924241" w:rsidP="00503201">
      <w:pPr>
        <w:widowControl w:val="0"/>
        <w:numPr>
          <w:ilvl w:val="0"/>
          <w:numId w:val="1"/>
        </w:numPr>
        <w:tabs>
          <w:tab w:val="left" w:pos="417"/>
        </w:tabs>
        <w:spacing w:after="960" w:line="240" w:lineRule="auto"/>
        <w:rPr>
          <w:rFonts w:ascii="Times New Roman" w:eastAsia="Times New Roman" w:hAnsi="Times New Roman" w:cs="Times New Roman"/>
          <w:color w:val="000000"/>
          <w:sz w:val="28"/>
          <w:szCs w:val="28"/>
          <w:lang w:eastAsia="ru-RU" w:bidi="ru-RU"/>
        </w:rPr>
      </w:pPr>
      <w:r w:rsidRPr="00503201">
        <w:rPr>
          <w:rFonts w:ascii="Times New Roman" w:eastAsia="Times New Roman" w:hAnsi="Times New Roman" w:cs="Times New Roman"/>
          <w:color w:val="000000"/>
          <w:sz w:val="28"/>
          <w:szCs w:val="28"/>
          <w:lang w:eastAsia="ru-RU" w:bidi="ru-RU"/>
        </w:rPr>
        <w:t>Автор рабочей программы дисциплины (</w:t>
      </w:r>
      <w:r w:rsidRPr="00503201">
        <w:rPr>
          <w:rFonts w:ascii="Times New Roman" w:eastAsia="Times New Roman" w:hAnsi="Times New Roman" w:cs="Times New Roman"/>
          <w:sz w:val="28"/>
          <w:szCs w:val="28"/>
          <w:lang w:eastAsia="ru-RU" w:bidi="ar-SA"/>
        </w:rPr>
        <w:t>ОП.05</w:t>
      </w:r>
      <w:r w:rsidRPr="00503201">
        <w:rPr>
          <w:rFonts w:ascii="Times New Roman" w:eastAsia="Times New Roman" w:hAnsi="Times New Roman" w:cs="Times New Roman"/>
          <w:color w:val="000000"/>
          <w:sz w:val="28"/>
          <w:szCs w:val="28"/>
          <w:lang w:eastAsia="ru-RU" w:bidi="ru-RU"/>
        </w:rPr>
        <w:t xml:space="preserve">): </w:t>
      </w:r>
    </w:p>
    <w:p w14:paraId="239C6F3C" w14:textId="77777777" w:rsidR="00FE5BE4" w:rsidRDefault="00FE5BE4" w:rsidP="001128C5">
      <w:pPr>
        <w:rPr>
          <w:lang w:eastAsia="ru-RU" w:bidi="ar-SA"/>
        </w:rPr>
      </w:pPr>
    </w:p>
    <w:p w14:paraId="43640C97" w14:textId="77777777" w:rsidR="00FE5BE4" w:rsidRDefault="00FE5BE4" w:rsidP="001128C5">
      <w:pPr>
        <w:rPr>
          <w:lang w:eastAsia="ru-RU" w:bidi="ar-SA"/>
        </w:rPr>
      </w:pPr>
    </w:p>
    <w:p w14:paraId="7043D4BE" w14:textId="77777777" w:rsidR="00FE5BE4" w:rsidRDefault="00FE5BE4" w:rsidP="001128C5">
      <w:pPr>
        <w:rPr>
          <w:lang w:eastAsia="ru-RU" w:bidi="ar-SA"/>
        </w:rPr>
      </w:pPr>
    </w:p>
    <w:p w14:paraId="75457FB2" w14:textId="77777777" w:rsidR="00FE5BE4" w:rsidRDefault="00FE5BE4" w:rsidP="001128C5">
      <w:pPr>
        <w:rPr>
          <w:lang w:eastAsia="ru-RU" w:bidi="ar-SA"/>
        </w:rPr>
      </w:pPr>
    </w:p>
    <w:p w14:paraId="0640C77A" w14:textId="77777777" w:rsidR="00FE5BE4" w:rsidRDefault="00FE5BE4" w:rsidP="001128C5">
      <w:pPr>
        <w:rPr>
          <w:lang w:eastAsia="ru-RU" w:bidi="ar-SA"/>
        </w:rPr>
      </w:pPr>
    </w:p>
    <w:p w14:paraId="7E3157E0" w14:textId="77777777" w:rsidR="00FE5BE4" w:rsidRDefault="00FE5BE4" w:rsidP="001128C5">
      <w:pPr>
        <w:rPr>
          <w:lang w:eastAsia="ru-RU" w:bidi="ar-SA"/>
        </w:rPr>
      </w:pPr>
    </w:p>
    <w:p w14:paraId="4605344B" w14:textId="77777777" w:rsidR="00FE5BE4" w:rsidRDefault="00FE5BE4" w:rsidP="001128C5">
      <w:pPr>
        <w:rPr>
          <w:lang w:eastAsia="ru-RU" w:bidi="ar-SA"/>
        </w:rPr>
      </w:pPr>
    </w:p>
    <w:p w14:paraId="50B40E44" w14:textId="77777777" w:rsidR="00FE5BE4" w:rsidRDefault="00FE5BE4" w:rsidP="001128C5">
      <w:pPr>
        <w:rPr>
          <w:lang w:eastAsia="ru-RU" w:bidi="ar-SA"/>
        </w:rPr>
      </w:pPr>
    </w:p>
    <w:p w14:paraId="26942B8F" w14:textId="77777777" w:rsidR="00FE5BE4" w:rsidRDefault="00FE5BE4" w:rsidP="001128C5">
      <w:pPr>
        <w:rPr>
          <w:lang w:eastAsia="ru-RU" w:bidi="ar-SA"/>
        </w:rPr>
      </w:pPr>
    </w:p>
    <w:p w14:paraId="1D57D329" w14:textId="77777777" w:rsidR="00FE5BE4" w:rsidRDefault="00FE5BE4" w:rsidP="001128C5">
      <w:pPr>
        <w:rPr>
          <w:lang w:eastAsia="ru-RU" w:bidi="ar-SA"/>
        </w:rPr>
      </w:pPr>
    </w:p>
    <w:p w14:paraId="4D4C86F0" w14:textId="77777777" w:rsidR="00FE5BE4" w:rsidRDefault="00FE5BE4" w:rsidP="001128C5">
      <w:pPr>
        <w:rPr>
          <w:lang w:eastAsia="ru-RU" w:bidi="ar-SA"/>
        </w:rPr>
      </w:pPr>
    </w:p>
    <w:p w14:paraId="0BE18420" w14:textId="77777777" w:rsidR="00A76E1C" w:rsidRDefault="00A76E1C" w:rsidP="001128C5">
      <w:pPr>
        <w:rPr>
          <w:lang w:eastAsia="ru-RU" w:bidi="ar-SA"/>
        </w:rPr>
      </w:pPr>
    </w:p>
    <w:p w14:paraId="6596786B" w14:textId="77777777" w:rsidR="00A76E1C" w:rsidRDefault="00A76E1C" w:rsidP="001128C5">
      <w:pPr>
        <w:rPr>
          <w:lang w:eastAsia="ru-RU" w:bidi="ar-SA"/>
        </w:rPr>
      </w:pPr>
    </w:p>
    <w:p w14:paraId="589694EF" w14:textId="77777777" w:rsidR="00A76E1C" w:rsidRDefault="00A76E1C" w:rsidP="001128C5">
      <w:pPr>
        <w:rPr>
          <w:lang w:eastAsia="ru-RU" w:bidi="ar-SA"/>
        </w:rPr>
      </w:pPr>
    </w:p>
    <w:p w14:paraId="23DC7C87" w14:textId="77777777" w:rsidR="00A76E1C" w:rsidRDefault="00A76E1C" w:rsidP="001128C5">
      <w:pPr>
        <w:rPr>
          <w:lang w:eastAsia="ru-RU" w:bidi="ar-SA"/>
        </w:rPr>
      </w:pPr>
    </w:p>
    <w:p w14:paraId="5CA20981" w14:textId="77777777" w:rsidR="00A76E1C" w:rsidRDefault="00A76E1C" w:rsidP="001128C5">
      <w:pPr>
        <w:rPr>
          <w:lang w:eastAsia="ru-RU" w:bidi="ar-SA"/>
        </w:rPr>
      </w:pPr>
    </w:p>
    <w:p w14:paraId="4F53781F" w14:textId="4800447D" w:rsidR="00A76E1C" w:rsidRDefault="00A76E1C" w:rsidP="001128C5">
      <w:pPr>
        <w:rPr>
          <w:lang w:eastAsia="ru-RU" w:bidi="ar-SA"/>
        </w:rPr>
      </w:pPr>
    </w:p>
    <w:p w14:paraId="4D50450D" w14:textId="1B75F52B" w:rsidR="00503201" w:rsidRDefault="00503201" w:rsidP="001128C5">
      <w:pPr>
        <w:rPr>
          <w:lang w:eastAsia="ru-RU" w:bidi="ar-SA"/>
        </w:rPr>
      </w:pPr>
    </w:p>
    <w:p w14:paraId="174B2640" w14:textId="39071E7F" w:rsidR="00503201" w:rsidRDefault="00503201" w:rsidP="001128C5">
      <w:pPr>
        <w:rPr>
          <w:lang w:eastAsia="ru-RU" w:bidi="ar-SA"/>
        </w:rPr>
      </w:pPr>
    </w:p>
    <w:p w14:paraId="6129BF48" w14:textId="77777777" w:rsidR="00503201" w:rsidRDefault="00503201" w:rsidP="001128C5">
      <w:pPr>
        <w:rPr>
          <w:lang w:eastAsia="ru-RU" w:bidi="ar-SA"/>
        </w:rPr>
      </w:pPr>
    </w:p>
    <w:p w14:paraId="2E94D37F" w14:textId="77777777" w:rsidR="001128C5" w:rsidRPr="00A76E1C" w:rsidRDefault="001128C5" w:rsidP="00A76E1C">
      <w:pPr>
        <w:jc w:val="center"/>
        <w:rPr>
          <w:rFonts w:ascii="Times New Roman" w:hAnsi="Times New Roman" w:cs="Times New Roman"/>
          <w:sz w:val="28"/>
          <w:szCs w:val="28"/>
          <w:lang w:eastAsia="ru-RU" w:bidi="ar-SA"/>
        </w:rPr>
      </w:pPr>
      <w:r w:rsidRPr="00A76E1C">
        <w:rPr>
          <w:rFonts w:ascii="Times New Roman" w:hAnsi="Times New Roman" w:cs="Times New Roman"/>
          <w:sz w:val="28"/>
          <w:szCs w:val="28"/>
          <w:lang w:eastAsia="ru-RU" w:bidi="ar-SA"/>
        </w:rPr>
        <w:t>СОДЕРЖАНИЕ</w:t>
      </w:r>
    </w:p>
    <w:p w14:paraId="1E828E00" w14:textId="77777777" w:rsidR="001128C5" w:rsidRPr="00A76E1C" w:rsidRDefault="001128C5" w:rsidP="00A76E1C">
      <w:pPr>
        <w:rPr>
          <w:rFonts w:ascii="Times New Roman" w:hAnsi="Times New Roman" w:cs="Times New Roman"/>
          <w:sz w:val="28"/>
          <w:szCs w:val="28"/>
          <w:lang w:eastAsia="ru-RU" w:bidi="ar-SA"/>
        </w:rPr>
      </w:pPr>
    </w:p>
    <w:tbl>
      <w:tblPr>
        <w:tblW w:w="9072" w:type="dxa"/>
        <w:tblLook w:val="01E0" w:firstRow="1" w:lastRow="1" w:firstColumn="1" w:lastColumn="1" w:noHBand="0" w:noVBand="0"/>
      </w:tblPr>
      <w:tblGrid>
        <w:gridCol w:w="7797"/>
        <w:gridCol w:w="1275"/>
      </w:tblGrid>
      <w:tr w:rsidR="001128C5" w:rsidRPr="00A76E1C" w14:paraId="64C43611" w14:textId="77777777" w:rsidTr="00A04D59">
        <w:trPr>
          <w:trHeight w:val="671"/>
        </w:trPr>
        <w:tc>
          <w:tcPr>
            <w:tcW w:w="7797" w:type="dxa"/>
          </w:tcPr>
          <w:p w14:paraId="118E47D5" w14:textId="7FFAB420" w:rsidR="001128C5" w:rsidRPr="00A04D59" w:rsidRDefault="001128C5" w:rsidP="00A04D59">
            <w:pPr>
              <w:pStyle w:val="a5"/>
              <w:numPr>
                <w:ilvl w:val="0"/>
                <w:numId w:val="6"/>
              </w:numPr>
              <w:rPr>
                <w:rFonts w:ascii="Times New Roman" w:hAnsi="Times New Roman" w:cs="Times New Roman"/>
                <w:b/>
                <w:bCs/>
                <w:sz w:val="24"/>
                <w:szCs w:val="24"/>
                <w:lang w:eastAsia="ru-RU" w:bidi="ar-SA"/>
              </w:rPr>
            </w:pPr>
            <w:r w:rsidRPr="00A04D59">
              <w:rPr>
                <w:rFonts w:ascii="Times New Roman" w:hAnsi="Times New Roman" w:cs="Times New Roman"/>
                <w:b/>
                <w:bCs/>
                <w:sz w:val="24"/>
                <w:szCs w:val="24"/>
                <w:lang w:eastAsia="ru-RU" w:bidi="ar-SA"/>
              </w:rPr>
              <w:t>ОБЩАЯ ХАРАКТЕРИСТИКА</w:t>
            </w:r>
            <w:r w:rsidR="00A76E1C" w:rsidRPr="00A04D59">
              <w:rPr>
                <w:rFonts w:ascii="Times New Roman" w:hAnsi="Times New Roman" w:cs="Times New Roman"/>
                <w:b/>
                <w:bCs/>
                <w:sz w:val="24"/>
                <w:szCs w:val="24"/>
                <w:lang w:eastAsia="ru-RU" w:bidi="ar-SA"/>
              </w:rPr>
              <w:t xml:space="preserve"> </w:t>
            </w:r>
            <w:r w:rsidRPr="00A04D59">
              <w:rPr>
                <w:rFonts w:ascii="Times New Roman" w:hAnsi="Times New Roman" w:cs="Times New Roman"/>
                <w:b/>
                <w:bCs/>
                <w:sz w:val="24"/>
                <w:szCs w:val="24"/>
                <w:lang w:eastAsia="ru-RU" w:bidi="ar-SA"/>
              </w:rPr>
              <w:t>РАБОЧЕЙ ПРОГРАММЫ УЧЕБНОЙ ДИСЦИПЛИНЫ</w:t>
            </w:r>
          </w:p>
        </w:tc>
        <w:tc>
          <w:tcPr>
            <w:tcW w:w="1275" w:type="dxa"/>
          </w:tcPr>
          <w:p w14:paraId="1A6661D7" w14:textId="022EBC46" w:rsidR="001128C5" w:rsidRPr="0063139C" w:rsidRDefault="0063139C" w:rsidP="0063139C">
            <w:pPr>
              <w:jc w:val="center"/>
              <w:rPr>
                <w:rFonts w:ascii="Times New Roman" w:hAnsi="Times New Roman" w:cs="Times New Roman"/>
                <w:sz w:val="24"/>
                <w:szCs w:val="24"/>
                <w:highlight w:val="yellow"/>
                <w:lang w:eastAsia="ru-RU" w:bidi="ar-SA"/>
              </w:rPr>
            </w:pPr>
            <w:r w:rsidRPr="0063139C">
              <w:rPr>
                <w:rFonts w:ascii="Times New Roman" w:hAnsi="Times New Roman" w:cs="Times New Roman"/>
                <w:sz w:val="24"/>
                <w:szCs w:val="24"/>
                <w:lang w:eastAsia="ru-RU" w:bidi="ar-SA"/>
              </w:rPr>
              <w:t>6</w:t>
            </w:r>
          </w:p>
        </w:tc>
      </w:tr>
      <w:tr w:rsidR="001128C5" w:rsidRPr="00A76E1C" w14:paraId="4E2DD302" w14:textId="77777777" w:rsidTr="00A04D59">
        <w:trPr>
          <w:trHeight w:val="400"/>
        </w:trPr>
        <w:tc>
          <w:tcPr>
            <w:tcW w:w="7797" w:type="dxa"/>
          </w:tcPr>
          <w:p w14:paraId="565B1685" w14:textId="531E6F8D" w:rsidR="001128C5" w:rsidRPr="00A04D59" w:rsidRDefault="001128C5" w:rsidP="00A04D59">
            <w:pPr>
              <w:pStyle w:val="a5"/>
              <w:numPr>
                <w:ilvl w:val="0"/>
                <w:numId w:val="6"/>
              </w:numPr>
              <w:rPr>
                <w:rFonts w:ascii="Times New Roman" w:hAnsi="Times New Roman" w:cs="Times New Roman"/>
                <w:b/>
                <w:bCs/>
                <w:sz w:val="24"/>
                <w:szCs w:val="24"/>
                <w:lang w:eastAsia="ru-RU" w:bidi="ar-SA"/>
              </w:rPr>
            </w:pPr>
            <w:r w:rsidRPr="00A04D59">
              <w:rPr>
                <w:rFonts w:ascii="Times New Roman" w:hAnsi="Times New Roman" w:cs="Times New Roman"/>
                <w:b/>
                <w:bCs/>
                <w:sz w:val="24"/>
                <w:szCs w:val="24"/>
                <w:lang w:eastAsia="ru-RU" w:bidi="ar-SA"/>
              </w:rPr>
              <w:t>СТРУКТУРА И СОДЕРЖАНИЕ УЧ</w:t>
            </w:r>
            <w:r w:rsidR="00A76E1C" w:rsidRPr="00A04D59">
              <w:rPr>
                <w:rFonts w:ascii="Times New Roman" w:hAnsi="Times New Roman" w:cs="Times New Roman"/>
                <w:b/>
                <w:bCs/>
                <w:sz w:val="24"/>
                <w:szCs w:val="24"/>
                <w:lang w:eastAsia="ru-RU" w:bidi="ar-SA"/>
              </w:rPr>
              <w:t xml:space="preserve">ЕБНОЙ </w:t>
            </w:r>
            <w:r w:rsidRPr="00A04D59">
              <w:rPr>
                <w:rFonts w:ascii="Times New Roman" w:hAnsi="Times New Roman" w:cs="Times New Roman"/>
                <w:b/>
                <w:bCs/>
                <w:sz w:val="24"/>
                <w:szCs w:val="24"/>
                <w:lang w:eastAsia="ru-RU" w:bidi="ar-SA"/>
              </w:rPr>
              <w:t>ДИСЦИПЛИНЫ</w:t>
            </w:r>
          </w:p>
        </w:tc>
        <w:tc>
          <w:tcPr>
            <w:tcW w:w="1275" w:type="dxa"/>
          </w:tcPr>
          <w:p w14:paraId="7F7BDF2E" w14:textId="55F96993" w:rsidR="001128C5" w:rsidRPr="0063139C" w:rsidRDefault="0063139C" w:rsidP="0063139C">
            <w:pPr>
              <w:jc w:val="center"/>
              <w:rPr>
                <w:rFonts w:ascii="Times New Roman" w:hAnsi="Times New Roman" w:cs="Times New Roman"/>
                <w:sz w:val="24"/>
                <w:szCs w:val="24"/>
                <w:highlight w:val="yellow"/>
                <w:lang w:eastAsia="ru-RU" w:bidi="ar-SA"/>
              </w:rPr>
            </w:pPr>
            <w:r w:rsidRPr="0063139C">
              <w:rPr>
                <w:rFonts w:ascii="Times New Roman" w:hAnsi="Times New Roman" w:cs="Times New Roman"/>
                <w:sz w:val="24"/>
                <w:szCs w:val="24"/>
                <w:lang w:eastAsia="ru-RU" w:bidi="ar-SA"/>
              </w:rPr>
              <w:t>8</w:t>
            </w:r>
          </w:p>
        </w:tc>
      </w:tr>
      <w:tr w:rsidR="001128C5" w:rsidRPr="00A76E1C" w14:paraId="3FF42A99" w14:textId="77777777" w:rsidTr="00A04D59">
        <w:trPr>
          <w:trHeight w:val="400"/>
        </w:trPr>
        <w:tc>
          <w:tcPr>
            <w:tcW w:w="7797" w:type="dxa"/>
          </w:tcPr>
          <w:p w14:paraId="4F04D1C3" w14:textId="10F6E5A8" w:rsidR="001128C5" w:rsidRPr="00A04D59" w:rsidRDefault="001128C5" w:rsidP="00A04D59">
            <w:pPr>
              <w:pStyle w:val="a5"/>
              <w:numPr>
                <w:ilvl w:val="0"/>
                <w:numId w:val="6"/>
              </w:numPr>
              <w:rPr>
                <w:rFonts w:ascii="Times New Roman" w:hAnsi="Times New Roman" w:cs="Times New Roman"/>
                <w:b/>
                <w:bCs/>
                <w:sz w:val="24"/>
                <w:szCs w:val="24"/>
                <w:lang w:eastAsia="ru-RU" w:bidi="ar-SA"/>
              </w:rPr>
            </w:pPr>
            <w:r w:rsidRPr="00A04D59">
              <w:rPr>
                <w:rFonts w:ascii="Times New Roman" w:hAnsi="Times New Roman" w:cs="Times New Roman"/>
                <w:b/>
                <w:bCs/>
                <w:sz w:val="24"/>
                <w:szCs w:val="24"/>
                <w:lang w:eastAsia="ru-RU" w:bidi="ar-SA"/>
              </w:rPr>
              <w:t>УСЛОВИЯ РЕАЛИЗАЦИИ УЧЕБНОЙ ДИСЦИПЛИНЫ</w:t>
            </w:r>
          </w:p>
        </w:tc>
        <w:tc>
          <w:tcPr>
            <w:tcW w:w="1275" w:type="dxa"/>
          </w:tcPr>
          <w:p w14:paraId="06EFFE1C" w14:textId="292B6E2F" w:rsidR="001128C5" w:rsidRPr="0063139C" w:rsidRDefault="0063139C" w:rsidP="0063139C">
            <w:pPr>
              <w:jc w:val="cente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17</w:t>
            </w:r>
          </w:p>
        </w:tc>
      </w:tr>
      <w:tr w:rsidR="001128C5" w:rsidRPr="00A76E1C" w14:paraId="0F2FF40F" w14:textId="77777777" w:rsidTr="00A04D59">
        <w:trPr>
          <w:trHeight w:val="618"/>
        </w:trPr>
        <w:tc>
          <w:tcPr>
            <w:tcW w:w="7797" w:type="dxa"/>
          </w:tcPr>
          <w:p w14:paraId="17C495BE" w14:textId="01DB910A" w:rsidR="001128C5" w:rsidRPr="00A04D59" w:rsidRDefault="001128C5" w:rsidP="00A04D59">
            <w:pPr>
              <w:pStyle w:val="a5"/>
              <w:numPr>
                <w:ilvl w:val="0"/>
                <w:numId w:val="6"/>
              </w:numPr>
              <w:rPr>
                <w:rFonts w:ascii="Times New Roman" w:hAnsi="Times New Roman" w:cs="Times New Roman"/>
                <w:b/>
                <w:bCs/>
                <w:sz w:val="24"/>
                <w:szCs w:val="24"/>
                <w:lang w:eastAsia="ru-RU" w:bidi="ar-SA"/>
              </w:rPr>
            </w:pPr>
            <w:r w:rsidRPr="00A04D59">
              <w:rPr>
                <w:rFonts w:ascii="Times New Roman" w:hAnsi="Times New Roman" w:cs="Times New Roman"/>
                <w:b/>
                <w:bCs/>
                <w:sz w:val="24"/>
                <w:szCs w:val="24"/>
                <w:lang w:eastAsia="ru-RU" w:bidi="ar-SA"/>
              </w:rPr>
              <w:t>КОНТРОЛЬ И ОЦЕНКА РЕЗУЛЬТАТОВ ОСВОЕНИЯ УЧЕБНОЙ ДИСЦИПЛИНЫ</w:t>
            </w:r>
          </w:p>
        </w:tc>
        <w:tc>
          <w:tcPr>
            <w:tcW w:w="1275" w:type="dxa"/>
          </w:tcPr>
          <w:p w14:paraId="6BB16300" w14:textId="74736BF7" w:rsidR="001128C5" w:rsidRPr="0063139C" w:rsidRDefault="0063139C" w:rsidP="0063139C">
            <w:pPr>
              <w:jc w:val="cente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1</w:t>
            </w:r>
            <w:r w:rsidR="00B653E4">
              <w:rPr>
                <w:rFonts w:ascii="Times New Roman" w:hAnsi="Times New Roman" w:cs="Times New Roman"/>
                <w:sz w:val="24"/>
                <w:szCs w:val="24"/>
                <w:lang w:eastAsia="ru-RU" w:bidi="ar-SA"/>
              </w:rPr>
              <w:t>8</w:t>
            </w:r>
          </w:p>
        </w:tc>
      </w:tr>
    </w:tbl>
    <w:p w14:paraId="0FA9CFDA" w14:textId="0097AA2D" w:rsidR="00A04D59" w:rsidRPr="0063139C" w:rsidRDefault="001128C5" w:rsidP="00A04D59">
      <w:pPr>
        <w:pStyle w:val="a5"/>
        <w:numPr>
          <w:ilvl w:val="0"/>
          <w:numId w:val="7"/>
        </w:numPr>
        <w:jc w:val="center"/>
        <w:rPr>
          <w:rFonts w:ascii="Times New Roman" w:hAnsi="Times New Roman" w:cs="Times New Roman"/>
          <w:b/>
          <w:bCs/>
          <w:sz w:val="24"/>
          <w:szCs w:val="24"/>
          <w:lang w:eastAsia="ru-RU" w:bidi="ar-SA"/>
        </w:rPr>
      </w:pPr>
      <w:r w:rsidRPr="001128C5">
        <w:rPr>
          <w:lang w:eastAsia="ru-RU" w:bidi="ar-SA"/>
        </w:rPr>
        <w:br w:type="page"/>
      </w:r>
      <w:r w:rsidRPr="0063139C">
        <w:rPr>
          <w:rFonts w:ascii="Times New Roman" w:hAnsi="Times New Roman" w:cs="Times New Roman"/>
          <w:b/>
          <w:bCs/>
          <w:sz w:val="24"/>
          <w:szCs w:val="24"/>
          <w:lang w:eastAsia="ru-RU" w:bidi="ar-SA"/>
        </w:rPr>
        <w:lastRenderedPageBreak/>
        <w:t>ОБЩАЯ ХАРАКТЕРИСТИКА</w:t>
      </w:r>
      <w:r w:rsidR="00A04D59" w:rsidRPr="0063139C">
        <w:rPr>
          <w:rFonts w:ascii="Times New Roman" w:hAnsi="Times New Roman" w:cs="Times New Roman"/>
          <w:b/>
          <w:bCs/>
          <w:sz w:val="24"/>
          <w:szCs w:val="24"/>
          <w:lang w:eastAsia="ru-RU" w:bidi="ar-SA"/>
        </w:rPr>
        <w:t xml:space="preserve"> </w:t>
      </w:r>
      <w:r w:rsidRPr="0063139C">
        <w:rPr>
          <w:rFonts w:ascii="Times New Roman" w:hAnsi="Times New Roman" w:cs="Times New Roman"/>
          <w:b/>
          <w:bCs/>
          <w:sz w:val="24"/>
          <w:szCs w:val="24"/>
          <w:lang w:eastAsia="ru-RU" w:bidi="ar-SA"/>
        </w:rPr>
        <w:t xml:space="preserve">РАБОЧЕЙ ПРОГРАММЫ </w:t>
      </w:r>
    </w:p>
    <w:p w14:paraId="3DB29D12" w14:textId="5BC780EC" w:rsidR="001128C5" w:rsidRPr="0063139C" w:rsidRDefault="001128C5" w:rsidP="00A04D59">
      <w:pPr>
        <w:pStyle w:val="a5"/>
        <w:jc w:val="center"/>
        <w:rPr>
          <w:rFonts w:ascii="Times New Roman" w:hAnsi="Times New Roman" w:cs="Times New Roman"/>
          <w:b/>
          <w:bCs/>
          <w:sz w:val="24"/>
          <w:szCs w:val="24"/>
          <w:lang w:eastAsia="ru-RU" w:bidi="ar-SA"/>
        </w:rPr>
      </w:pPr>
      <w:r w:rsidRPr="0063139C">
        <w:rPr>
          <w:rFonts w:ascii="Times New Roman" w:hAnsi="Times New Roman" w:cs="Times New Roman"/>
          <w:b/>
          <w:bCs/>
          <w:sz w:val="24"/>
          <w:szCs w:val="24"/>
          <w:lang w:eastAsia="ru-RU" w:bidi="ar-SA"/>
        </w:rPr>
        <w:t>УЧЕБНОЙ ДИСЦИПЛИНЫ</w:t>
      </w:r>
    </w:p>
    <w:p w14:paraId="0840892B" w14:textId="77777777" w:rsidR="001128C5" w:rsidRPr="0063139C" w:rsidRDefault="001128C5" w:rsidP="00A76E1C">
      <w:pPr>
        <w:jc w:val="center"/>
        <w:rPr>
          <w:rFonts w:ascii="Times New Roman" w:hAnsi="Times New Roman" w:cs="Times New Roman"/>
          <w:b/>
          <w:bCs/>
          <w:sz w:val="24"/>
          <w:szCs w:val="24"/>
          <w:lang w:eastAsia="ru-RU" w:bidi="ar-SA"/>
        </w:rPr>
      </w:pPr>
      <w:r w:rsidRPr="0063139C">
        <w:rPr>
          <w:rFonts w:ascii="Times New Roman" w:hAnsi="Times New Roman" w:cs="Times New Roman"/>
          <w:b/>
          <w:bCs/>
          <w:sz w:val="24"/>
          <w:szCs w:val="24"/>
          <w:lang w:eastAsia="ru-RU" w:bidi="ar-SA"/>
        </w:rPr>
        <w:t>«ОП.05 Возрастная анатомия, физиология и гигиена»</w:t>
      </w:r>
    </w:p>
    <w:p w14:paraId="2EDAF0FE" w14:textId="77777777" w:rsidR="001128C5" w:rsidRPr="0063139C" w:rsidRDefault="001128C5" w:rsidP="0063139C">
      <w:pPr>
        <w:pStyle w:val="a4"/>
        <w:rPr>
          <w:sz w:val="20"/>
          <w:szCs w:val="20"/>
        </w:rPr>
      </w:pPr>
    </w:p>
    <w:p w14:paraId="205C06DC" w14:textId="77777777" w:rsidR="001128C5" w:rsidRPr="0063139C" w:rsidRDefault="001128C5" w:rsidP="0063139C">
      <w:pPr>
        <w:ind w:firstLine="567"/>
        <w:rPr>
          <w:rFonts w:ascii="Times New Roman" w:hAnsi="Times New Roman" w:cs="Times New Roman"/>
          <w:b/>
          <w:bCs/>
          <w:sz w:val="24"/>
          <w:szCs w:val="24"/>
          <w:lang w:eastAsia="ru-RU" w:bidi="ar-SA"/>
        </w:rPr>
      </w:pPr>
      <w:r w:rsidRPr="0063139C">
        <w:rPr>
          <w:rFonts w:ascii="Times New Roman" w:hAnsi="Times New Roman" w:cs="Times New Roman"/>
          <w:b/>
          <w:bCs/>
          <w:sz w:val="24"/>
          <w:szCs w:val="24"/>
          <w:lang w:eastAsia="ru-RU" w:bidi="ar-SA"/>
        </w:rPr>
        <w:t xml:space="preserve">1.1. Место дисциплины в структуре основной образовательной программы: </w:t>
      </w:r>
    </w:p>
    <w:p w14:paraId="057FDD73"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 xml:space="preserve">Учебная дисциплина «ОП.05 Возрастная анатомия, физиология и гигиена» является обязательной частью общепрофессионального цикла примерной образовательной программы в соответствии с ФГОС СПО по специальности 44.02.02 Преподавание в начальных классах. </w:t>
      </w:r>
    </w:p>
    <w:p w14:paraId="155F28BF"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Особое значение дисциплина имеет при формировании и развитии ОК 01, ОК 02, ОК 03, ОК 04, ОК 05, ОК 06, ОК 09.</w:t>
      </w:r>
    </w:p>
    <w:p w14:paraId="7EAAE20D" w14:textId="77777777" w:rsidR="001128C5" w:rsidRPr="0063139C" w:rsidRDefault="001128C5" w:rsidP="0063139C">
      <w:pPr>
        <w:pStyle w:val="a4"/>
        <w:rPr>
          <w:sz w:val="20"/>
          <w:szCs w:val="20"/>
        </w:rPr>
      </w:pPr>
    </w:p>
    <w:p w14:paraId="7CAF158A" w14:textId="77777777" w:rsidR="001128C5" w:rsidRPr="0063139C" w:rsidRDefault="001128C5" w:rsidP="0063139C">
      <w:pPr>
        <w:ind w:firstLine="567"/>
        <w:rPr>
          <w:rFonts w:ascii="Times New Roman" w:hAnsi="Times New Roman" w:cs="Times New Roman"/>
          <w:b/>
          <w:bCs/>
          <w:sz w:val="24"/>
          <w:szCs w:val="24"/>
          <w:lang w:eastAsia="ru-RU" w:bidi="ar-SA"/>
        </w:rPr>
      </w:pPr>
      <w:r w:rsidRPr="0063139C">
        <w:rPr>
          <w:rFonts w:ascii="Times New Roman" w:hAnsi="Times New Roman" w:cs="Times New Roman"/>
          <w:b/>
          <w:bCs/>
          <w:sz w:val="24"/>
          <w:szCs w:val="24"/>
          <w:lang w:eastAsia="ru-RU" w:bidi="ar-SA"/>
        </w:rPr>
        <w:t>1.2. Цель и планируемые результаты освоения дисциплины:</w:t>
      </w:r>
    </w:p>
    <w:p w14:paraId="63DA430C" w14:textId="4B16A595" w:rsidR="001128C5" w:rsidRPr="0063139C" w:rsidRDefault="001128C5" w:rsidP="001128C5">
      <w:pPr>
        <w:rPr>
          <w:rFonts w:ascii="Times New Roman" w:hAnsi="Times New Roman" w:cs="Times New Roman"/>
          <w:sz w:val="24"/>
          <w:szCs w:val="24"/>
          <w:lang w:eastAsia="en-US" w:bidi="ar-SA"/>
        </w:rPr>
      </w:pPr>
      <w:r w:rsidRPr="0063139C">
        <w:rPr>
          <w:rFonts w:ascii="Times New Roman" w:hAnsi="Times New Roman" w:cs="Times New Roman"/>
          <w:sz w:val="24"/>
          <w:szCs w:val="24"/>
          <w:lang w:eastAsia="ru-RU" w:bidi="ar-SA"/>
        </w:rPr>
        <w:t>В рамках программы учебной дисциплины обучающимися осваиваются умения и знания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4253"/>
        <w:gridCol w:w="3969"/>
      </w:tblGrid>
      <w:tr w:rsidR="001128C5" w:rsidRPr="00A04D59" w14:paraId="084C8A57" w14:textId="77777777" w:rsidTr="004E47E8">
        <w:trPr>
          <w:trHeight w:val="649"/>
        </w:trPr>
        <w:tc>
          <w:tcPr>
            <w:tcW w:w="1242" w:type="dxa"/>
            <w:hideMark/>
          </w:tcPr>
          <w:p w14:paraId="474AFD33" w14:textId="6468F758" w:rsidR="001128C5" w:rsidRPr="00A04D59" w:rsidRDefault="001128C5" w:rsidP="00A04D59">
            <w:pPr>
              <w:jc w:val="center"/>
              <w:rPr>
                <w:rFonts w:ascii="Times New Roman" w:hAnsi="Times New Roman" w:cs="Times New Roman"/>
                <w:b/>
                <w:bCs/>
                <w:sz w:val="24"/>
                <w:szCs w:val="24"/>
                <w:lang w:eastAsia="ru-RU" w:bidi="ar-SA"/>
              </w:rPr>
            </w:pPr>
            <w:r w:rsidRPr="00A04D59">
              <w:rPr>
                <w:rFonts w:ascii="Times New Roman" w:hAnsi="Times New Roman" w:cs="Times New Roman"/>
                <w:b/>
                <w:bCs/>
                <w:sz w:val="24"/>
                <w:szCs w:val="24"/>
                <w:lang w:eastAsia="ru-RU" w:bidi="ar-SA"/>
              </w:rPr>
              <w:t>Код</w:t>
            </w:r>
          </w:p>
          <w:p w14:paraId="22E05F34" w14:textId="77777777" w:rsidR="001128C5" w:rsidRPr="00A04D59" w:rsidRDefault="001128C5" w:rsidP="00A04D59">
            <w:pPr>
              <w:jc w:val="center"/>
              <w:rPr>
                <w:rFonts w:ascii="Times New Roman" w:hAnsi="Times New Roman" w:cs="Times New Roman"/>
                <w:b/>
                <w:bCs/>
                <w:sz w:val="24"/>
                <w:szCs w:val="24"/>
                <w:lang w:eastAsia="ru-RU" w:bidi="ar-SA"/>
              </w:rPr>
            </w:pPr>
            <w:r w:rsidRPr="00A04D59">
              <w:rPr>
                <w:rFonts w:ascii="Times New Roman" w:hAnsi="Times New Roman" w:cs="Times New Roman"/>
                <w:b/>
                <w:bCs/>
                <w:sz w:val="24"/>
                <w:szCs w:val="24"/>
                <w:lang w:eastAsia="ru-RU" w:bidi="ar-SA"/>
              </w:rPr>
              <w:t>ПК, ОК</w:t>
            </w:r>
          </w:p>
        </w:tc>
        <w:tc>
          <w:tcPr>
            <w:tcW w:w="4253" w:type="dxa"/>
            <w:hideMark/>
          </w:tcPr>
          <w:p w14:paraId="14B100EB" w14:textId="77777777" w:rsidR="001128C5" w:rsidRPr="00A04D59" w:rsidRDefault="001128C5" w:rsidP="00A04D59">
            <w:pPr>
              <w:jc w:val="center"/>
              <w:rPr>
                <w:rFonts w:ascii="Times New Roman" w:hAnsi="Times New Roman" w:cs="Times New Roman"/>
                <w:b/>
                <w:bCs/>
                <w:sz w:val="24"/>
                <w:szCs w:val="24"/>
                <w:lang w:eastAsia="ru-RU" w:bidi="ar-SA"/>
              </w:rPr>
            </w:pPr>
            <w:r w:rsidRPr="00A04D59">
              <w:rPr>
                <w:rFonts w:ascii="Times New Roman" w:hAnsi="Times New Roman" w:cs="Times New Roman"/>
                <w:b/>
                <w:bCs/>
                <w:sz w:val="24"/>
                <w:szCs w:val="24"/>
                <w:lang w:eastAsia="ru-RU" w:bidi="ar-SA"/>
              </w:rPr>
              <w:t>Умения</w:t>
            </w:r>
          </w:p>
        </w:tc>
        <w:tc>
          <w:tcPr>
            <w:tcW w:w="3969" w:type="dxa"/>
            <w:hideMark/>
          </w:tcPr>
          <w:p w14:paraId="657D0598" w14:textId="77777777" w:rsidR="001128C5" w:rsidRPr="00A04D59" w:rsidRDefault="001128C5" w:rsidP="00A04D59">
            <w:pPr>
              <w:jc w:val="center"/>
              <w:rPr>
                <w:rFonts w:ascii="Times New Roman" w:hAnsi="Times New Roman" w:cs="Times New Roman"/>
                <w:b/>
                <w:bCs/>
                <w:sz w:val="24"/>
                <w:szCs w:val="24"/>
                <w:lang w:eastAsia="ru-RU" w:bidi="ar-SA"/>
              </w:rPr>
            </w:pPr>
            <w:r w:rsidRPr="00A04D59">
              <w:rPr>
                <w:rFonts w:ascii="Times New Roman" w:hAnsi="Times New Roman" w:cs="Times New Roman"/>
                <w:b/>
                <w:bCs/>
                <w:sz w:val="24"/>
                <w:szCs w:val="24"/>
                <w:lang w:eastAsia="ru-RU" w:bidi="ar-SA"/>
              </w:rPr>
              <w:t>Знания</w:t>
            </w:r>
          </w:p>
        </w:tc>
      </w:tr>
      <w:tr w:rsidR="001128C5" w:rsidRPr="00A04D59" w14:paraId="677B8D01" w14:textId="77777777" w:rsidTr="004E47E8">
        <w:trPr>
          <w:trHeight w:val="212"/>
        </w:trPr>
        <w:tc>
          <w:tcPr>
            <w:tcW w:w="1242" w:type="dxa"/>
          </w:tcPr>
          <w:p w14:paraId="7B63D137" w14:textId="77777777" w:rsidR="001128C5" w:rsidRPr="00A04D59" w:rsidRDefault="001128C5" w:rsidP="00A04D59">
            <w:pPr>
              <w:jc w:val="center"/>
              <w:rPr>
                <w:rFonts w:ascii="Times New Roman" w:hAnsi="Times New Roman" w:cs="Times New Roman"/>
                <w:b/>
                <w:bCs/>
                <w:sz w:val="24"/>
                <w:szCs w:val="24"/>
                <w:lang w:eastAsia="ru-RU" w:bidi="ar-SA"/>
              </w:rPr>
            </w:pPr>
            <w:r w:rsidRPr="00A04D59">
              <w:rPr>
                <w:rFonts w:ascii="Times New Roman" w:hAnsi="Times New Roman" w:cs="Times New Roman"/>
                <w:b/>
                <w:bCs/>
                <w:sz w:val="24"/>
                <w:szCs w:val="24"/>
                <w:lang w:eastAsia="ru-RU" w:bidi="ar-SA"/>
              </w:rPr>
              <w:t>ОК 01</w:t>
            </w:r>
          </w:p>
          <w:p w14:paraId="3F5E323A" w14:textId="77777777" w:rsidR="001128C5" w:rsidRPr="00A04D59" w:rsidRDefault="001128C5" w:rsidP="00A04D59">
            <w:pPr>
              <w:jc w:val="center"/>
              <w:rPr>
                <w:rFonts w:ascii="Times New Roman" w:hAnsi="Times New Roman" w:cs="Times New Roman"/>
                <w:b/>
                <w:bCs/>
                <w:sz w:val="24"/>
                <w:szCs w:val="24"/>
                <w:lang w:eastAsia="ru-RU" w:bidi="ar-SA"/>
              </w:rPr>
            </w:pPr>
            <w:r w:rsidRPr="00A04D59">
              <w:rPr>
                <w:rFonts w:ascii="Times New Roman" w:hAnsi="Times New Roman" w:cs="Times New Roman"/>
                <w:b/>
                <w:bCs/>
                <w:sz w:val="24"/>
                <w:szCs w:val="24"/>
                <w:lang w:eastAsia="ru-RU" w:bidi="ar-SA"/>
              </w:rPr>
              <w:t>ОК 02</w:t>
            </w:r>
          </w:p>
          <w:p w14:paraId="1BB9AFAB" w14:textId="77777777" w:rsidR="001128C5" w:rsidRPr="00A04D59" w:rsidRDefault="001128C5" w:rsidP="00A04D59">
            <w:pPr>
              <w:jc w:val="center"/>
              <w:rPr>
                <w:rFonts w:ascii="Times New Roman" w:hAnsi="Times New Roman" w:cs="Times New Roman"/>
                <w:b/>
                <w:bCs/>
                <w:sz w:val="24"/>
                <w:szCs w:val="24"/>
                <w:lang w:eastAsia="ru-RU" w:bidi="ar-SA"/>
              </w:rPr>
            </w:pPr>
            <w:r w:rsidRPr="00A04D59">
              <w:rPr>
                <w:rFonts w:ascii="Times New Roman" w:hAnsi="Times New Roman" w:cs="Times New Roman"/>
                <w:b/>
                <w:bCs/>
                <w:sz w:val="24"/>
                <w:szCs w:val="24"/>
                <w:lang w:eastAsia="ru-RU" w:bidi="ar-SA"/>
              </w:rPr>
              <w:t>ОК 08</w:t>
            </w:r>
          </w:p>
          <w:p w14:paraId="3D94E95F" w14:textId="77777777" w:rsidR="001128C5" w:rsidRPr="00A04D59" w:rsidRDefault="001128C5" w:rsidP="00A04D59">
            <w:pPr>
              <w:jc w:val="center"/>
              <w:rPr>
                <w:rFonts w:ascii="Times New Roman" w:hAnsi="Times New Roman" w:cs="Times New Roman"/>
                <w:b/>
                <w:bCs/>
                <w:sz w:val="24"/>
                <w:szCs w:val="24"/>
                <w:lang w:eastAsia="ru-RU" w:bidi="ar-SA"/>
              </w:rPr>
            </w:pPr>
          </w:p>
          <w:p w14:paraId="14C9A879" w14:textId="77777777" w:rsidR="001128C5" w:rsidRPr="00A04D59" w:rsidRDefault="001128C5" w:rsidP="00A04D59">
            <w:pPr>
              <w:jc w:val="center"/>
              <w:rPr>
                <w:rFonts w:ascii="Times New Roman" w:hAnsi="Times New Roman" w:cs="Times New Roman"/>
                <w:b/>
                <w:bCs/>
                <w:sz w:val="24"/>
                <w:szCs w:val="24"/>
                <w:lang w:eastAsia="ru-RU" w:bidi="ar-SA"/>
              </w:rPr>
            </w:pPr>
          </w:p>
        </w:tc>
        <w:tc>
          <w:tcPr>
            <w:tcW w:w="4253" w:type="dxa"/>
          </w:tcPr>
          <w:p w14:paraId="1750DDF6"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определять топографическое расположение и строение органов и частей тела;</w:t>
            </w:r>
          </w:p>
          <w:p w14:paraId="145FDC18"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определять возрастные особенности строения организма человека;</w:t>
            </w:r>
          </w:p>
          <w:p w14:paraId="3C8B4143"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применять знания по анатомии, физиологии и гигиене при изучении профессиональных модулей и профессиональной деятельности;</w:t>
            </w:r>
          </w:p>
          <w:p w14:paraId="45537830"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 xml:space="preserve"> использовать элементарные антропометрические исследования для оценки физического развития ребенка;</w:t>
            </w:r>
          </w:p>
          <w:p w14:paraId="2E36A2E7"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оценивать факторы внешней среды с точки зрения их влияния на функционирование и развитие организма человека в различные возрастные периоды;</w:t>
            </w:r>
          </w:p>
          <w:p w14:paraId="01144D1E"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определять типологические особенности высшей нервной деятельности детей и подростков;</w:t>
            </w:r>
          </w:p>
          <w:p w14:paraId="02DF192C"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 xml:space="preserve">учитывать особенности физической работоспособности и закономерности ее изменения в течение различных интервалов времени (учебный год, четверть, месяц, неделя, день, занятие) </w:t>
            </w:r>
            <w:r w:rsidRPr="00A04D59">
              <w:rPr>
                <w:rFonts w:ascii="Times New Roman" w:hAnsi="Times New Roman" w:cs="Times New Roman"/>
                <w:sz w:val="24"/>
                <w:szCs w:val="24"/>
                <w:lang w:eastAsia="ru-RU" w:bidi="ar-SA"/>
              </w:rPr>
              <w:lastRenderedPageBreak/>
              <w:t>при проектировании и реализации образовательного процесса;</w:t>
            </w:r>
          </w:p>
          <w:p w14:paraId="43D552F9"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применять знания о гигиене в практической деятельности;</w:t>
            </w:r>
          </w:p>
          <w:p w14:paraId="69DD0351"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проводить под руководством медицинского работника мероприятия по профилактике заболеваний детей раннего и дошкольного возраста;</w:t>
            </w:r>
          </w:p>
          <w:p w14:paraId="5ED51862" w14:textId="77777777" w:rsidR="001128C5" w:rsidRPr="00A04D59" w:rsidRDefault="001128C5" w:rsidP="001128C5">
            <w:pPr>
              <w:rPr>
                <w:rFonts w:ascii="Times New Roman" w:hAnsi="Times New Roman" w:cs="Times New Roman"/>
                <w:sz w:val="24"/>
                <w:szCs w:val="24"/>
                <w:lang w:val="x-none" w:eastAsia="ru-RU" w:bidi="ar-SA"/>
              </w:rPr>
            </w:pPr>
            <w:r w:rsidRPr="00A04D59">
              <w:rPr>
                <w:rFonts w:ascii="Times New Roman" w:hAnsi="Times New Roman" w:cs="Times New Roman"/>
                <w:sz w:val="24"/>
                <w:szCs w:val="24"/>
                <w:lang w:eastAsia="ru-RU" w:bidi="ar-SA"/>
              </w:rPr>
              <w:t>обеспечивать соблюдение гигиенических требований в группе при организации обучения и воспитания детей раннего и дошкольного возраста.</w:t>
            </w:r>
          </w:p>
        </w:tc>
        <w:tc>
          <w:tcPr>
            <w:tcW w:w="3969" w:type="dxa"/>
          </w:tcPr>
          <w:p w14:paraId="30155F43"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lastRenderedPageBreak/>
              <w:t>основные положения и терминологию анатомии, физиологии и гигиены человека;</w:t>
            </w:r>
          </w:p>
          <w:p w14:paraId="3EF46A40"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топографическое расположение органов и частей тела;</w:t>
            </w:r>
          </w:p>
          <w:p w14:paraId="419CFC15"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основные закономерности роста и развития организма человека;</w:t>
            </w:r>
          </w:p>
          <w:p w14:paraId="3E7F7B82"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методы возрастной анатомии и физиологии;</w:t>
            </w:r>
          </w:p>
          <w:p w14:paraId="3BB207D0"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строение и функции систем органов здорового человека;</w:t>
            </w:r>
          </w:p>
          <w:p w14:paraId="37E28B62"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физиологические характеристики основных процессов жизнедеятельности организма человека;</w:t>
            </w:r>
          </w:p>
          <w:p w14:paraId="0909F9C2"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возрастные анатомо-физиологические особенности детей раннего и дошкольного возраста;</w:t>
            </w:r>
          </w:p>
          <w:p w14:paraId="5EBF4212"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типологические особенности ВНД детей;</w:t>
            </w:r>
          </w:p>
          <w:p w14:paraId="6A568806"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 xml:space="preserve">влияние процессов физиологического созревания и развития ребенка на его </w:t>
            </w:r>
            <w:r w:rsidRPr="00A04D59">
              <w:rPr>
                <w:rFonts w:ascii="Times New Roman" w:hAnsi="Times New Roman" w:cs="Times New Roman"/>
                <w:sz w:val="24"/>
                <w:szCs w:val="24"/>
                <w:lang w:eastAsia="ru-RU" w:bidi="ar-SA"/>
              </w:rPr>
              <w:lastRenderedPageBreak/>
              <w:t>физическую и психическую работоспособность, поведение;</w:t>
            </w:r>
          </w:p>
          <w:p w14:paraId="14AD4611"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основы гигиены;</w:t>
            </w:r>
          </w:p>
          <w:p w14:paraId="5665C5A1"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гигиенические нормы, требования и правила сохранения и укрепления здоровья на различных этапах онтогенеза;</w:t>
            </w:r>
          </w:p>
          <w:p w14:paraId="195B87F5" w14:textId="77777777" w:rsidR="001128C5" w:rsidRPr="00A04D59" w:rsidRDefault="001128C5" w:rsidP="001128C5">
            <w:pPr>
              <w:rPr>
                <w:rFonts w:ascii="Times New Roman" w:hAnsi="Times New Roman" w:cs="Times New Roman"/>
                <w:sz w:val="24"/>
                <w:szCs w:val="24"/>
                <w:lang w:val="x-none" w:eastAsia="x-none" w:bidi="ar-SA"/>
              </w:rPr>
            </w:pPr>
            <w:r w:rsidRPr="00A04D59">
              <w:rPr>
                <w:rFonts w:ascii="Times New Roman" w:hAnsi="Times New Roman" w:cs="Times New Roman"/>
                <w:sz w:val="24"/>
                <w:szCs w:val="24"/>
                <w:lang w:eastAsia="ru-RU" w:bidi="ar-SA"/>
              </w:rPr>
              <w:t>гигиенические требования к образовательному процессу в ДОО.</w:t>
            </w:r>
          </w:p>
        </w:tc>
      </w:tr>
    </w:tbl>
    <w:p w14:paraId="09DD58C0" w14:textId="77777777" w:rsidR="00A76E1C" w:rsidRDefault="00A76E1C" w:rsidP="001128C5">
      <w:pPr>
        <w:rPr>
          <w:lang w:eastAsia="ru-RU" w:bidi="ar-SA"/>
        </w:rPr>
      </w:pPr>
    </w:p>
    <w:p w14:paraId="0BA27B1F" w14:textId="77777777" w:rsidR="00A76E1C" w:rsidRDefault="00A76E1C" w:rsidP="001128C5">
      <w:pPr>
        <w:rPr>
          <w:lang w:eastAsia="ru-RU" w:bidi="ar-SA"/>
        </w:rPr>
      </w:pPr>
    </w:p>
    <w:p w14:paraId="7359FEAB" w14:textId="77777777" w:rsidR="00A76E1C" w:rsidRDefault="00A76E1C" w:rsidP="001128C5">
      <w:pPr>
        <w:rPr>
          <w:lang w:eastAsia="ru-RU" w:bidi="ar-SA"/>
        </w:rPr>
      </w:pPr>
    </w:p>
    <w:p w14:paraId="5E8BDEFB" w14:textId="77777777" w:rsidR="00A76E1C" w:rsidRDefault="00A76E1C" w:rsidP="001128C5">
      <w:pPr>
        <w:rPr>
          <w:lang w:eastAsia="ru-RU" w:bidi="ar-SA"/>
        </w:rPr>
      </w:pPr>
    </w:p>
    <w:p w14:paraId="36F61C93" w14:textId="77777777" w:rsidR="00A76E1C" w:rsidRDefault="00A76E1C" w:rsidP="001128C5">
      <w:pPr>
        <w:rPr>
          <w:lang w:eastAsia="ru-RU" w:bidi="ar-SA"/>
        </w:rPr>
      </w:pPr>
    </w:p>
    <w:p w14:paraId="1AB301A1" w14:textId="77777777" w:rsidR="00A76E1C" w:rsidRDefault="00A76E1C" w:rsidP="001128C5">
      <w:pPr>
        <w:rPr>
          <w:lang w:eastAsia="ru-RU" w:bidi="ar-SA"/>
        </w:rPr>
      </w:pPr>
    </w:p>
    <w:p w14:paraId="6052493D" w14:textId="77777777" w:rsidR="00A76E1C" w:rsidRDefault="00A76E1C" w:rsidP="001128C5">
      <w:pPr>
        <w:rPr>
          <w:lang w:eastAsia="ru-RU" w:bidi="ar-SA"/>
        </w:rPr>
      </w:pPr>
    </w:p>
    <w:p w14:paraId="4FD09B80" w14:textId="77777777" w:rsidR="00A76E1C" w:rsidRDefault="00A76E1C" w:rsidP="001128C5">
      <w:pPr>
        <w:rPr>
          <w:lang w:eastAsia="ru-RU" w:bidi="ar-SA"/>
        </w:rPr>
      </w:pPr>
    </w:p>
    <w:p w14:paraId="10EA5E63" w14:textId="77777777" w:rsidR="00A76E1C" w:rsidRDefault="00A76E1C" w:rsidP="001128C5">
      <w:pPr>
        <w:rPr>
          <w:lang w:eastAsia="ru-RU" w:bidi="ar-SA"/>
        </w:rPr>
      </w:pPr>
    </w:p>
    <w:p w14:paraId="0A33AA20" w14:textId="77777777" w:rsidR="00A76E1C" w:rsidRDefault="00A76E1C" w:rsidP="001128C5">
      <w:pPr>
        <w:rPr>
          <w:lang w:eastAsia="ru-RU" w:bidi="ar-SA"/>
        </w:rPr>
      </w:pPr>
    </w:p>
    <w:p w14:paraId="7B123CE7" w14:textId="77777777" w:rsidR="00A76E1C" w:rsidRDefault="00A76E1C" w:rsidP="001128C5">
      <w:pPr>
        <w:rPr>
          <w:lang w:eastAsia="ru-RU" w:bidi="ar-SA"/>
        </w:rPr>
      </w:pPr>
    </w:p>
    <w:p w14:paraId="05B75B5D" w14:textId="29E5C45C" w:rsidR="00A76E1C" w:rsidRDefault="00A76E1C" w:rsidP="001128C5">
      <w:pPr>
        <w:rPr>
          <w:lang w:eastAsia="ru-RU" w:bidi="ar-SA"/>
        </w:rPr>
      </w:pPr>
    </w:p>
    <w:p w14:paraId="6EAACBA5" w14:textId="29536B0F" w:rsidR="00A04D59" w:rsidRDefault="00A04D59" w:rsidP="001128C5">
      <w:pPr>
        <w:rPr>
          <w:lang w:eastAsia="ru-RU" w:bidi="ar-SA"/>
        </w:rPr>
      </w:pPr>
    </w:p>
    <w:p w14:paraId="003EEA81" w14:textId="08B7185B" w:rsidR="00A04D59" w:rsidRDefault="00A04D59" w:rsidP="001128C5">
      <w:pPr>
        <w:rPr>
          <w:lang w:eastAsia="ru-RU" w:bidi="ar-SA"/>
        </w:rPr>
      </w:pPr>
    </w:p>
    <w:p w14:paraId="732E0518" w14:textId="247AA73B" w:rsidR="00A04D59" w:rsidRDefault="00A04D59" w:rsidP="001128C5">
      <w:pPr>
        <w:rPr>
          <w:lang w:eastAsia="ru-RU" w:bidi="ar-SA"/>
        </w:rPr>
      </w:pPr>
    </w:p>
    <w:p w14:paraId="106E4DD1" w14:textId="72ABF40F" w:rsidR="0063139C" w:rsidRDefault="0063139C" w:rsidP="001128C5">
      <w:pPr>
        <w:rPr>
          <w:lang w:eastAsia="ru-RU" w:bidi="ar-SA"/>
        </w:rPr>
      </w:pPr>
    </w:p>
    <w:p w14:paraId="49BED8F0" w14:textId="399541D6" w:rsidR="0063139C" w:rsidRDefault="0063139C" w:rsidP="001128C5">
      <w:pPr>
        <w:rPr>
          <w:lang w:eastAsia="ru-RU" w:bidi="ar-SA"/>
        </w:rPr>
      </w:pPr>
    </w:p>
    <w:p w14:paraId="2E0B6FA2" w14:textId="77777777" w:rsidR="0063139C" w:rsidRDefault="0063139C" w:rsidP="001128C5">
      <w:pPr>
        <w:rPr>
          <w:lang w:eastAsia="ru-RU" w:bidi="ar-SA"/>
        </w:rPr>
      </w:pPr>
    </w:p>
    <w:p w14:paraId="066F8887" w14:textId="5F57D637" w:rsidR="00A04D59" w:rsidRDefault="00A04D59" w:rsidP="001128C5">
      <w:pPr>
        <w:rPr>
          <w:lang w:eastAsia="ru-RU" w:bidi="ar-SA"/>
        </w:rPr>
      </w:pPr>
    </w:p>
    <w:p w14:paraId="47C1F4EB" w14:textId="76DDAC4A" w:rsidR="0063139C" w:rsidRDefault="0063139C" w:rsidP="001128C5">
      <w:pPr>
        <w:rPr>
          <w:lang w:eastAsia="ru-RU" w:bidi="ar-SA"/>
        </w:rPr>
      </w:pPr>
    </w:p>
    <w:p w14:paraId="312799AE" w14:textId="77777777" w:rsidR="0063139C" w:rsidRDefault="0063139C" w:rsidP="001128C5">
      <w:pPr>
        <w:rPr>
          <w:lang w:eastAsia="ru-RU" w:bidi="ar-SA"/>
        </w:rPr>
      </w:pPr>
    </w:p>
    <w:p w14:paraId="6638B28F" w14:textId="77777777" w:rsidR="001128C5" w:rsidRPr="0063139C" w:rsidRDefault="001128C5" w:rsidP="00A76E1C">
      <w:pPr>
        <w:jc w:val="center"/>
        <w:rPr>
          <w:rFonts w:ascii="Times New Roman" w:hAnsi="Times New Roman" w:cs="Times New Roman"/>
          <w:b/>
          <w:bCs/>
          <w:sz w:val="24"/>
          <w:szCs w:val="24"/>
          <w:lang w:eastAsia="ru-RU" w:bidi="ar-SA"/>
        </w:rPr>
      </w:pPr>
      <w:r w:rsidRPr="0063139C">
        <w:rPr>
          <w:rFonts w:ascii="Times New Roman" w:hAnsi="Times New Roman" w:cs="Times New Roman"/>
          <w:b/>
          <w:bCs/>
          <w:sz w:val="24"/>
          <w:szCs w:val="24"/>
          <w:lang w:eastAsia="ru-RU" w:bidi="ar-SA"/>
        </w:rPr>
        <w:t>2. СТРУКТУРА И СОДЕРЖАНИЕ УЧЕБНОЙ ДИСЦИПЛИНЫ</w:t>
      </w:r>
    </w:p>
    <w:p w14:paraId="2827057F" w14:textId="77777777" w:rsidR="001128C5" w:rsidRPr="0063139C" w:rsidRDefault="001128C5" w:rsidP="001128C5">
      <w:pPr>
        <w:rPr>
          <w:rFonts w:ascii="Times New Roman" w:hAnsi="Times New Roman" w:cs="Times New Roman"/>
          <w:b/>
          <w:bCs/>
          <w:sz w:val="24"/>
          <w:szCs w:val="24"/>
          <w:lang w:eastAsia="ru-RU" w:bidi="ar-SA"/>
        </w:rPr>
      </w:pPr>
      <w:r w:rsidRPr="0063139C">
        <w:rPr>
          <w:rFonts w:ascii="Times New Roman" w:hAnsi="Times New Roman" w:cs="Times New Roman"/>
          <w:b/>
          <w:bCs/>
          <w:sz w:val="24"/>
          <w:szCs w:val="24"/>
          <w:lang w:eastAsia="ru-RU" w:bidi="ar-SA"/>
        </w:rPr>
        <w:lastRenderedPageBreak/>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09"/>
        <w:gridCol w:w="2680"/>
      </w:tblGrid>
      <w:tr w:rsidR="001128C5" w:rsidRPr="00A04D59" w14:paraId="30BA29E0" w14:textId="77777777" w:rsidTr="004E47E8">
        <w:trPr>
          <w:trHeight w:val="490"/>
        </w:trPr>
        <w:tc>
          <w:tcPr>
            <w:tcW w:w="3685" w:type="pct"/>
            <w:vAlign w:val="center"/>
          </w:tcPr>
          <w:p w14:paraId="7C0AA20A" w14:textId="77777777" w:rsidR="001128C5" w:rsidRPr="0063139C" w:rsidRDefault="001128C5" w:rsidP="0063139C">
            <w:pPr>
              <w:jc w:val="center"/>
              <w:rPr>
                <w:rFonts w:ascii="Times New Roman" w:hAnsi="Times New Roman" w:cs="Times New Roman"/>
                <w:b/>
                <w:bCs/>
                <w:sz w:val="24"/>
                <w:szCs w:val="24"/>
                <w:lang w:eastAsia="ru-RU" w:bidi="ar-SA"/>
              </w:rPr>
            </w:pPr>
            <w:r w:rsidRPr="0063139C">
              <w:rPr>
                <w:rFonts w:ascii="Times New Roman" w:hAnsi="Times New Roman" w:cs="Times New Roman"/>
                <w:b/>
                <w:bCs/>
                <w:sz w:val="24"/>
                <w:szCs w:val="24"/>
                <w:lang w:eastAsia="ru-RU" w:bidi="ar-SA"/>
              </w:rPr>
              <w:t>Вид учебной работы</w:t>
            </w:r>
          </w:p>
        </w:tc>
        <w:tc>
          <w:tcPr>
            <w:tcW w:w="1315" w:type="pct"/>
            <w:vAlign w:val="center"/>
          </w:tcPr>
          <w:p w14:paraId="3EF74FB8" w14:textId="77777777" w:rsidR="001128C5" w:rsidRPr="0063139C" w:rsidRDefault="001128C5" w:rsidP="0063139C">
            <w:pPr>
              <w:jc w:val="center"/>
              <w:rPr>
                <w:rFonts w:ascii="Times New Roman" w:hAnsi="Times New Roman" w:cs="Times New Roman"/>
                <w:b/>
                <w:bCs/>
                <w:sz w:val="24"/>
                <w:szCs w:val="24"/>
                <w:lang w:eastAsia="ru-RU" w:bidi="ar-SA"/>
              </w:rPr>
            </w:pPr>
            <w:r w:rsidRPr="0063139C">
              <w:rPr>
                <w:rFonts w:ascii="Times New Roman" w:hAnsi="Times New Roman" w:cs="Times New Roman"/>
                <w:b/>
                <w:bCs/>
                <w:sz w:val="24"/>
                <w:szCs w:val="24"/>
                <w:lang w:eastAsia="ru-RU" w:bidi="ar-SA"/>
              </w:rPr>
              <w:t>Объем в часах</w:t>
            </w:r>
          </w:p>
        </w:tc>
      </w:tr>
      <w:tr w:rsidR="001128C5" w:rsidRPr="00A04D59" w14:paraId="44582DAB" w14:textId="77777777" w:rsidTr="004E47E8">
        <w:trPr>
          <w:trHeight w:val="490"/>
        </w:trPr>
        <w:tc>
          <w:tcPr>
            <w:tcW w:w="3685" w:type="pct"/>
            <w:vAlign w:val="center"/>
          </w:tcPr>
          <w:p w14:paraId="70E53CA8"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Объем образовательной программы учебной дисциплины</w:t>
            </w:r>
          </w:p>
        </w:tc>
        <w:tc>
          <w:tcPr>
            <w:tcW w:w="1315" w:type="pct"/>
            <w:vAlign w:val="center"/>
          </w:tcPr>
          <w:p w14:paraId="2554E169" w14:textId="77777777" w:rsidR="001128C5" w:rsidRPr="00A04D59" w:rsidRDefault="001128C5" w:rsidP="0063139C">
            <w:pPr>
              <w:jc w:val="cente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72</w:t>
            </w:r>
          </w:p>
        </w:tc>
      </w:tr>
      <w:tr w:rsidR="001128C5" w:rsidRPr="00A04D59" w14:paraId="77FBB58B" w14:textId="77777777" w:rsidTr="004E47E8">
        <w:trPr>
          <w:trHeight w:val="490"/>
        </w:trPr>
        <w:tc>
          <w:tcPr>
            <w:tcW w:w="3685" w:type="pct"/>
            <w:shd w:val="clear" w:color="auto" w:fill="auto"/>
            <w:vAlign w:val="center"/>
          </w:tcPr>
          <w:p w14:paraId="05DCDFA0"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в т.ч. в форме практической подготовки</w:t>
            </w:r>
          </w:p>
        </w:tc>
        <w:tc>
          <w:tcPr>
            <w:tcW w:w="1315" w:type="pct"/>
            <w:shd w:val="clear" w:color="auto" w:fill="auto"/>
            <w:vAlign w:val="center"/>
          </w:tcPr>
          <w:p w14:paraId="057BC330" w14:textId="77777777" w:rsidR="001128C5" w:rsidRPr="00A04D59" w:rsidRDefault="001128C5" w:rsidP="0063139C">
            <w:pPr>
              <w:jc w:val="center"/>
              <w:rPr>
                <w:rFonts w:ascii="Times New Roman" w:hAnsi="Times New Roman" w:cs="Times New Roman"/>
                <w:sz w:val="24"/>
                <w:szCs w:val="24"/>
                <w:lang w:val="en-US" w:eastAsia="ru-RU" w:bidi="ar-SA"/>
              </w:rPr>
            </w:pPr>
            <w:r w:rsidRPr="00A04D59">
              <w:rPr>
                <w:rFonts w:ascii="Times New Roman" w:hAnsi="Times New Roman" w:cs="Times New Roman"/>
                <w:sz w:val="24"/>
                <w:szCs w:val="24"/>
                <w:lang w:eastAsia="ru-RU" w:bidi="ar-SA"/>
              </w:rPr>
              <w:t>3</w:t>
            </w:r>
            <w:r w:rsidRPr="00A04D59">
              <w:rPr>
                <w:rFonts w:ascii="Times New Roman" w:hAnsi="Times New Roman" w:cs="Times New Roman"/>
                <w:sz w:val="24"/>
                <w:szCs w:val="24"/>
                <w:lang w:val="en-US" w:eastAsia="ru-RU" w:bidi="ar-SA"/>
              </w:rPr>
              <w:t>6</w:t>
            </w:r>
          </w:p>
        </w:tc>
      </w:tr>
      <w:tr w:rsidR="001128C5" w:rsidRPr="00A04D59" w14:paraId="0C6BB0F9" w14:textId="77777777" w:rsidTr="0063139C">
        <w:trPr>
          <w:trHeight w:val="65"/>
        </w:trPr>
        <w:tc>
          <w:tcPr>
            <w:tcW w:w="5000" w:type="pct"/>
            <w:gridSpan w:val="2"/>
            <w:vAlign w:val="center"/>
          </w:tcPr>
          <w:p w14:paraId="0E707CAD" w14:textId="77777777" w:rsidR="001128C5" w:rsidRPr="00A04D59" w:rsidRDefault="001128C5" w:rsidP="0063139C">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в т. ч.:</w:t>
            </w:r>
          </w:p>
        </w:tc>
      </w:tr>
      <w:tr w:rsidR="001128C5" w:rsidRPr="00A04D59" w14:paraId="6BCCDDCA" w14:textId="77777777" w:rsidTr="004E47E8">
        <w:trPr>
          <w:trHeight w:val="490"/>
        </w:trPr>
        <w:tc>
          <w:tcPr>
            <w:tcW w:w="3685" w:type="pct"/>
            <w:vAlign w:val="center"/>
          </w:tcPr>
          <w:p w14:paraId="1A70F5CF"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теоретическое обучение</w:t>
            </w:r>
          </w:p>
        </w:tc>
        <w:tc>
          <w:tcPr>
            <w:tcW w:w="1315" w:type="pct"/>
            <w:vAlign w:val="center"/>
          </w:tcPr>
          <w:p w14:paraId="7A92C642" w14:textId="77777777" w:rsidR="001128C5" w:rsidRPr="00A04D59" w:rsidRDefault="001128C5" w:rsidP="0063139C">
            <w:pPr>
              <w:jc w:val="center"/>
              <w:rPr>
                <w:rFonts w:ascii="Times New Roman" w:hAnsi="Times New Roman" w:cs="Times New Roman"/>
                <w:sz w:val="24"/>
                <w:szCs w:val="24"/>
                <w:lang w:val="en-US" w:eastAsia="ru-RU" w:bidi="ar-SA"/>
              </w:rPr>
            </w:pPr>
            <w:r w:rsidRPr="00A04D59">
              <w:rPr>
                <w:rFonts w:ascii="Times New Roman" w:hAnsi="Times New Roman" w:cs="Times New Roman"/>
                <w:sz w:val="24"/>
                <w:szCs w:val="24"/>
                <w:lang w:eastAsia="ru-RU" w:bidi="ar-SA"/>
              </w:rPr>
              <w:t>3</w:t>
            </w:r>
            <w:r w:rsidRPr="00A04D59">
              <w:rPr>
                <w:rFonts w:ascii="Times New Roman" w:hAnsi="Times New Roman" w:cs="Times New Roman"/>
                <w:sz w:val="24"/>
                <w:szCs w:val="24"/>
                <w:lang w:val="en-US" w:eastAsia="ru-RU" w:bidi="ar-SA"/>
              </w:rPr>
              <w:t>6</w:t>
            </w:r>
          </w:p>
        </w:tc>
      </w:tr>
      <w:tr w:rsidR="001128C5" w:rsidRPr="00A04D59" w14:paraId="350F8995" w14:textId="77777777" w:rsidTr="004E47E8">
        <w:trPr>
          <w:trHeight w:val="490"/>
        </w:trPr>
        <w:tc>
          <w:tcPr>
            <w:tcW w:w="3685" w:type="pct"/>
            <w:vAlign w:val="center"/>
          </w:tcPr>
          <w:p w14:paraId="2D658C7D"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 xml:space="preserve">практические занятия </w:t>
            </w:r>
          </w:p>
        </w:tc>
        <w:tc>
          <w:tcPr>
            <w:tcW w:w="1315" w:type="pct"/>
            <w:vAlign w:val="center"/>
          </w:tcPr>
          <w:p w14:paraId="2BCB65DD" w14:textId="77777777" w:rsidR="001128C5" w:rsidRPr="00A04D59" w:rsidRDefault="001128C5" w:rsidP="0063139C">
            <w:pPr>
              <w:jc w:val="center"/>
              <w:rPr>
                <w:rFonts w:ascii="Times New Roman" w:hAnsi="Times New Roman" w:cs="Times New Roman"/>
                <w:sz w:val="24"/>
                <w:szCs w:val="24"/>
                <w:lang w:val="en-US" w:eastAsia="ru-RU" w:bidi="ar-SA"/>
              </w:rPr>
            </w:pPr>
            <w:r w:rsidRPr="00A04D59">
              <w:rPr>
                <w:rFonts w:ascii="Times New Roman" w:hAnsi="Times New Roman" w:cs="Times New Roman"/>
                <w:sz w:val="24"/>
                <w:szCs w:val="24"/>
                <w:lang w:eastAsia="ru-RU" w:bidi="ar-SA"/>
              </w:rPr>
              <w:t>3</w:t>
            </w:r>
            <w:r w:rsidRPr="00A04D59">
              <w:rPr>
                <w:rFonts w:ascii="Times New Roman" w:hAnsi="Times New Roman" w:cs="Times New Roman"/>
                <w:sz w:val="24"/>
                <w:szCs w:val="24"/>
                <w:lang w:val="en-US" w:eastAsia="ru-RU" w:bidi="ar-SA"/>
              </w:rPr>
              <w:t>6</w:t>
            </w:r>
          </w:p>
        </w:tc>
      </w:tr>
      <w:tr w:rsidR="001128C5" w:rsidRPr="00A04D59" w14:paraId="147CA3DD" w14:textId="77777777" w:rsidTr="004E47E8">
        <w:trPr>
          <w:trHeight w:val="267"/>
        </w:trPr>
        <w:tc>
          <w:tcPr>
            <w:tcW w:w="3685" w:type="pct"/>
            <w:vAlign w:val="center"/>
          </w:tcPr>
          <w:p w14:paraId="301DD8BF" w14:textId="77777777" w:rsidR="001128C5" w:rsidRPr="0063139C" w:rsidRDefault="001128C5" w:rsidP="001128C5">
            <w:pPr>
              <w:rPr>
                <w:rFonts w:ascii="Times New Roman" w:hAnsi="Times New Roman" w:cs="Times New Roman"/>
                <w:i/>
                <w:iCs/>
                <w:sz w:val="24"/>
                <w:szCs w:val="24"/>
                <w:lang w:eastAsia="ru-RU" w:bidi="ar-SA"/>
              </w:rPr>
            </w:pPr>
            <w:r w:rsidRPr="0063139C">
              <w:rPr>
                <w:rFonts w:ascii="Times New Roman" w:hAnsi="Times New Roman" w:cs="Times New Roman"/>
                <w:i/>
                <w:iCs/>
                <w:sz w:val="24"/>
                <w:szCs w:val="24"/>
                <w:lang w:eastAsia="ru-RU" w:bidi="ar-SA"/>
              </w:rPr>
              <w:t xml:space="preserve">Самостоятельная работа </w:t>
            </w:r>
          </w:p>
        </w:tc>
        <w:tc>
          <w:tcPr>
            <w:tcW w:w="1315" w:type="pct"/>
            <w:vAlign w:val="center"/>
          </w:tcPr>
          <w:p w14:paraId="0410D309" w14:textId="77777777" w:rsidR="001128C5" w:rsidRPr="00A04D59" w:rsidRDefault="001128C5" w:rsidP="0063139C">
            <w:pPr>
              <w:jc w:val="cente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w:t>
            </w:r>
          </w:p>
        </w:tc>
      </w:tr>
      <w:tr w:rsidR="001128C5" w:rsidRPr="00A04D59" w14:paraId="08448B59" w14:textId="77777777" w:rsidTr="004E47E8">
        <w:trPr>
          <w:trHeight w:val="331"/>
        </w:trPr>
        <w:tc>
          <w:tcPr>
            <w:tcW w:w="3685" w:type="pct"/>
            <w:vAlign w:val="center"/>
          </w:tcPr>
          <w:p w14:paraId="0CA7137B" w14:textId="77777777" w:rsidR="001128C5" w:rsidRPr="00A04D59" w:rsidRDefault="001128C5" w:rsidP="001128C5">
            <w:pPr>
              <w:rPr>
                <w:rFonts w:ascii="Times New Roman" w:hAnsi="Times New Roman" w:cs="Times New Roman"/>
                <w:sz w:val="24"/>
                <w:szCs w:val="24"/>
                <w:lang w:eastAsia="ru-RU" w:bidi="ar-SA"/>
              </w:rPr>
            </w:pPr>
            <w:r w:rsidRPr="00A04D59">
              <w:rPr>
                <w:rFonts w:ascii="Times New Roman" w:hAnsi="Times New Roman" w:cs="Times New Roman"/>
                <w:sz w:val="24"/>
                <w:szCs w:val="24"/>
                <w:lang w:eastAsia="ru-RU" w:bidi="ar-SA"/>
              </w:rPr>
              <w:t xml:space="preserve">Промежуточная аттестация </w:t>
            </w:r>
          </w:p>
        </w:tc>
        <w:tc>
          <w:tcPr>
            <w:tcW w:w="1315" w:type="pct"/>
            <w:vAlign w:val="center"/>
          </w:tcPr>
          <w:p w14:paraId="00A30006" w14:textId="7397CB19" w:rsidR="001128C5" w:rsidRPr="00A04D59" w:rsidRDefault="0063139C" w:rsidP="0063139C">
            <w:pPr>
              <w:jc w:val="center"/>
              <w:rPr>
                <w:rFonts w:ascii="Times New Roman" w:hAnsi="Times New Roman" w:cs="Times New Roman"/>
                <w:sz w:val="24"/>
                <w:szCs w:val="24"/>
                <w:lang w:eastAsia="ru-RU" w:bidi="ar-SA"/>
              </w:rPr>
            </w:pPr>
            <w:r>
              <w:rPr>
                <w:rFonts w:ascii="Times New Roman" w:hAnsi="Times New Roman" w:cs="Times New Roman"/>
                <w:sz w:val="24"/>
                <w:szCs w:val="24"/>
                <w:lang w:eastAsia="ru-RU" w:bidi="ar-SA"/>
              </w:rPr>
              <w:t>зачет</w:t>
            </w:r>
          </w:p>
        </w:tc>
      </w:tr>
    </w:tbl>
    <w:p w14:paraId="48A28C68" w14:textId="77777777" w:rsidR="001128C5" w:rsidRPr="001128C5" w:rsidRDefault="001128C5" w:rsidP="001128C5">
      <w:pPr>
        <w:rPr>
          <w:lang w:eastAsia="ru-RU" w:bidi="ar-SA"/>
        </w:rPr>
        <w:sectPr w:rsidR="001128C5" w:rsidRPr="001128C5" w:rsidSect="00B5571B">
          <w:footerReference w:type="default" r:id="rId7"/>
          <w:pgSz w:w="11906" w:h="16838"/>
          <w:pgMar w:top="1134" w:right="567" w:bottom="1134" w:left="1134" w:header="709" w:footer="709" w:gutter="0"/>
          <w:cols w:space="720"/>
          <w:titlePg/>
          <w:docGrid w:linePitch="299"/>
        </w:sectPr>
      </w:pPr>
    </w:p>
    <w:p w14:paraId="1EF1442B" w14:textId="14FF9C50" w:rsidR="001128C5" w:rsidRPr="0063139C" w:rsidRDefault="0063139C" w:rsidP="0063139C">
      <w:pPr>
        <w:pStyle w:val="a5"/>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lastRenderedPageBreak/>
        <w:t xml:space="preserve">2.1. </w:t>
      </w:r>
      <w:r w:rsidR="001128C5" w:rsidRPr="0063139C">
        <w:rPr>
          <w:rFonts w:ascii="Times New Roman" w:hAnsi="Times New Roman" w:cs="Times New Roman"/>
          <w:sz w:val="24"/>
          <w:szCs w:val="24"/>
          <w:lang w:eastAsia="ru-RU" w:bidi="ar-SA"/>
        </w:rPr>
        <w:t>Тематический план и содержание учебной дисциплины</w:t>
      </w:r>
    </w:p>
    <w:tbl>
      <w:tblPr>
        <w:tblW w:w="5014" w:type="pct"/>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4"/>
        <w:gridCol w:w="8245"/>
        <w:gridCol w:w="1814"/>
        <w:gridCol w:w="2232"/>
      </w:tblGrid>
      <w:tr w:rsidR="00A04D59" w14:paraId="14D83B36" w14:textId="77777777" w:rsidTr="007F5CDA">
        <w:trPr>
          <w:trHeight w:val="20"/>
        </w:trPr>
        <w:tc>
          <w:tcPr>
            <w:tcW w:w="832" w:type="pct"/>
            <w:tcBorders>
              <w:top w:val="single" w:sz="4" w:space="0" w:color="auto"/>
              <w:left w:val="single" w:sz="4" w:space="0" w:color="auto"/>
              <w:bottom w:val="single" w:sz="4" w:space="0" w:color="auto"/>
              <w:right w:val="single" w:sz="4" w:space="0" w:color="auto"/>
            </w:tcBorders>
            <w:vAlign w:val="center"/>
            <w:hideMark/>
          </w:tcPr>
          <w:p w14:paraId="517F2D9F"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Наименование разделов и тем</w:t>
            </w:r>
          </w:p>
        </w:tc>
        <w:tc>
          <w:tcPr>
            <w:tcW w:w="2796" w:type="pct"/>
            <w:tcBorders>
              <w:top w:val="single" w:sz="4" w:space="0" w:color="auto"/>
              <w:left w:val="single" w:sz="4" w:space="0" w:color="auto"/>
              <w:bottom w:val="single" w:sz="4" w:space="0" w:color="auto"/>
              <w:right w:val="single" w:sz="4" w:space="0" w:color="auto"/>
            </w:tcBorders>
            <w:vAlign w:val="center"/>
            <w:hideMark/>
          </w:tcPr>
          <w:p w14:paraId="17060C00"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Содержание и формы организации деятельности обучающихся</w:t>
            </w:r>
          </w:p>
        </w:tc>
        <w:tc>
          <w:tcPr>
            <w:tcW w:w="615" w:type="pct"/>
            <w:tcBorders>
              <w:top w:val="single" w:sz="4" w:space="0" w:color="auto"/>
              <w:left w:val="single" w:sz="4" w:space="0" w:color="auto"/>
              <w:bottom w:val="single" w:sz="4" w:space="0" w:color="auto"/>
              <w:right w:val="single" w:sz="4" w:space="0" w:color="auto"/>
            </w:tcBorders>
            <w:vAlign w:val="center"/>
            <w:hideMark/>
          </w:tcPr>
          <w:p w14:paraId="5E070A4E"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Объем, акад. ч / в том числе в форме практической подготовки, акад. ч</w:t>
            </w:r>
          </w:p>
        </w:tc>
        <w:tc>
          <w:tcPr>
            <w:tcW w:w="757" w:type="pct"/>
            <w:tcBorders>
              <w:top w:val="single" w:sz="4" w:space="0" w:color="auto"/>
              <w:left w:val="single" w:sz="4" w:space="0" w:color="auto"/>
              <w:bottom w:val="single" w:sz="4" w:space="0" w:color="auto"/>
              <w:right w:val="single" w:sz="4" w:space="0" w:color="auto"/>
            </w:tcBorders>
            <w:vAlign w:val="center"/>
            <w:hideMark/>
          </w:tcPr>
          <w:p w14:paraId="4F2335EA"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Коды компетенций, формированию которых способствует элемент программы</w:t>
            </w:r>
          </w:p>
        </w:tc>
      </w:tr>
      <w:tr w:rsidR="00A04D59" w14:paraId="4A117CB8" w14:textId="77777777" w:rsidTr="007F5CDA">
        <w:trPr>
          <w:trHeight w:val="20"/>
        </w:trPr>
        <w:tc>
          <w:tcPr>
            <w:tcW w:w="832" w:type="pct"/>
            <w:tcBorders>
              <w:top w:val="single" w:sz="4" w:space="0" w:color="auto"/>
              <w:left w:val="single" w:sz="4" w:space="0" w:color="auto"/>
              <w:bottom w:val="single" w:sz="4" w:space="0" w:color="auto"/>
              <w:right w:val="single" w:sz="4" w:space="0" w:color="auto"/>
            </w:tcBorders>
            <w:hideMark/>
          </w:tcPr>
          <w:p w14:paraId="46643AFE" w14:textId="77777777" w:rsidR="00A04D59" w:rsidRDefault="00A04D59" w:rsidP="007F5CDA">
            <w:pPr>
              <w:spacing w:after="0" w:line="240" w:lineRule="auto"/>
              <w:jc w:val="center"/>
              <w:rPr>
                <w:rFonts w:ascii="Times New Roman" w:hAnsi="Times New Roman"/>
                <w:b/>
                <w:bCs/>
                <w:i/>
                <w:iCs/>
              </w:rPr>
            </w:pPr>
            <w:r>
              <w:rPr>
                <w:rFonts w:ascii="Times New Roman" w:hAnsi="Times New Roman"/>
                <w:b/>
                <w:bCs/>
                <w:i/>
                <w:iCs/>
              </w:rPr>
              <w:t>1</w:t>
            </w:r>
          </w:p>
        </w:tc>
        <w:tc>
          <w:tcPr>
            <w:tcW w:w="2796" w:type="pct"/>
            <w:tcBorders>
              <w:top w:val="single" w:sz="4" w:space="0" w:color="auto"/>
              <w:left w:val="single" w:sz="4" w:space="0" w:color="auto"/>
              <w:bottom w:val="single" w:sz="4" w:space="0" w:color="auto"/>
              <w:right w:val="single" w:sz="4" w:space="0" w:color="auto"/>
            </w:tcBorders>
            <w:hideMark/>
          </w:tcPr>
          <w:p w14:paraId="0E37FAD8" w14:textId="77777777" w:rsidR="00A04D59" w:rsidRDefault="00A04D59" w:rsidP="007F5CDA">
            <w:pPr>
              <w:spacing w:after="0" w:line="240" w:lineRule="auto"/>
              <w:jc w:val="center"/>
              <w:rPr>
                <w:rFonts w:ascii="Times New Roman" w:hAnsi="Times New Roman"/>
                <w:b/>
                <w:bCs/>
                <w:i/>
                <w:iCs/>
              </w:rPr>
            </w:pPr>
            <w:r>
              <w:rPr>
                <w:rFonts w:ascii="Times New Roman" w:hAnsi="Times New Roman"/>
                <w:b/>
                <w:bCs/>
                <w:i/>
                <w:iCs/>
              </w:rPr>
              <w:t>2</w:t>
            </w:r>
          </w:p>
        </w:tc>
        <w:tc>
          <w:tcPr>
            <w:tcW w:w="615" w:type="pct"/>
            <w:tcBorders>
              <w:top w:val="single" w:sz="4" w:space="0" w:color="auto"/>
              <w:left w:val="single" w:sz="4" w:space="0" w:color="auto"/>
              <w:bottom w:val="single" w:sz="4" w:space="0" w:color="auto"/>
              <w:right w:val="single" w:sz="4" w:space="0" w:color="auto"/>
            </w:tcBorders>
            <w:hideMark/>
          </w:tcPr>
          <w:p w14:paraId="149ED869" w14:textId="77777777" w:rsidR="00A04D59" w:rsidRDefault="00A04D59" w:rsidP="007F5CDA">
            <w:pPr>
              <w:spacing w:after="0" w:line="240" w:lineRule="auto"/>
              <w:jc w:val="center"/>
              <w:rPr>
                <w:rFonts w:ascii="Times New Roman" w:hAnsi="Times New Roman"/>
                <w:b/>
                <w:bCs/>
                <w:i/>
                <w:iCs/>
              </w:rPr>
            </w:pPr>
            <w:r>
              <w:rPr>
                <w:rFonts w:ascii="Times New Roman" w:hAnsi="Times New Roman"/>
                <w:b/>
                <w:bCs/>
                <w:i/>
                <w:iCs/>
              </w:rPr>
              <w:t>3</w:t>
            </w:r>
          </w:p>
        </w:tc>
        <w:tc>
          <w:tcPr>
            <w:tcW w:w="757" w:type="pct"/>
            <w:tcBorders>
              <w:top w:val="single" w:sz="4" w:space="0" w:color="auto"/>
              <w:left w:val="single" w:sz="4" w:space="0" w:color="auto"/>
              <w:bottom w:val="single" w:sz="4" w:space="0" w:color="auto"/>
              <w:right w:val="single" w:sz="4" w:space="0" w:color="auto"/>
            </w:tcBorders>
            <w:hideMark/>
          </w:tcPr>
          <w:p w14:paraId="2CE0E081" w14:textId="77777777" w:rsidR="00A04D59" w:rsidRDefault="00A04D59" w:rsidP="007F5CDA">
            <w:pPr>
              <w:spacing w:after="0" w:line="240" w:lineRule="auto"/>
              <w:jc w:val="center"/>
              <w:rPr>
                <w:rFonts w:ascii="Times New Roman" w:hAnsi="Times New Roman"/>
                <w:b/>
                <w:bCs/>
                <w:i/>
                <w:iCs/>
              </w:rPr>
            </w:pPr>
            <w:r>
              <w:rPr>
                <w:rFonts w:ascii="Times New Roman" w:hAnsi="Times New Roman"/>
                <w:b/>
                <w:bCs/>
                <w:i/>
                <w:iCs/>
              </w:rPr>
              <w:t>4</w:t>
            </w:r>
          </w:p>
        </w:tc>
      </w:tr>
      <w:tr w:rsidR="00A04D59" w14:paraId="02CA5319" w14:textId="77777777" w:rsidTr="007F5CDA">
        <w:trPr>
          <w:trHeight w:val="20"/>
        </w:trPr>
        <w:tc>
          <w:tcPr>
            <w:tcW w:w="3628" w:type="pct"/>
            <w:gridSpan w:val="2"/>
            <w:tcBorders>
              <w:top w:val="single" w:sz="4" w:space="0" w:color="auto"/>
              <w:left w:val="single" w:sz="4" w:space="0" w:color="auto"/>
              <w:bottom w:val="single" w:sz="4" w:space="0" w:color="auto"/>
              <w:right w:val="single" w:sz="4" w:space="0" w:color="auto"/>
            </w:tcBorders>
            <w:hideMark/>
          </w:tcPr>
          <w:p w14:paraId="1BEA801A" w14:textId="77777777" w:rsidR="00A04D59" w:rsidRDefault="00A04D59" w:rsidP="007F5CDA">
            <w:pPr>
              <w:spacing w:after="0" w:line="240" w:lineRule="auto"/>
              <w:rPr>
                <w:rFonts w:ascii="Times New Roman" w:hAnsi="Times New Roman"/>
                <w:b/>
                <w:bCs/>
              </w:rPr>
            </w:pPr>
            <w:r>
              <w:rPr>
                <w:rFonts w:ascii="Times New Roman" w:hAnsi="Times New Roman"/>
                <w:b/>
                <w:bCs/>
              </w:rPr>
              <w:t>Раздел 1. Ведение в курс возрастной анатомии, физиологии и гигиены. Организм как единое целое.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0E413672" w14:textId="77777777" w:rsidR="00A04D59" w:rsidRDefault="00A04D59" w:rsidP="007F5CDA">
            <w:pPr>
              <w:suppressAutoHyphens/>
              <w:spacing w:after="0" w:line="240" w:lineRule="auto"/>
              <w:jc w:val="center"/>
              <w:rPr>
                <w:rFonts w:ascii="Times New Roman" w:hAnsi="Times New Roman"/>
                <w:b/>
              </w:rPr>
            </w:pPr>
            <w:r>
              <w:rPr>
                <w:rFonts w:ascii="Times New Roman" w:hAnsi="Times New Roman"/>
                <w:b/>
              </w:rPr>
              <w:t>16/8</w:t>
            </w:r>
          </w:p>
        </w:tc>
        <w:tc>
          <w:tcPr>
            <w:tcW w:w="757" w:type="pct"/>
            <w:tcBorders>
              <w:top w:val="single" w:sz="4" w:space="0" w:color="auto"/>
              <w:left w:val="single" w:sz="4" w:space="0" w:color="auto"/>
              <w:bottom w:val="single" w:sz="4" w:space="0" w:color="auto"/>
              <w:right w:val="single" w:sz="4" w:space="0" w:color="auto"/>
            </w:tcBorders>
          </w:tcPr>
          <w:p w14:paraId="76D27473" w14:textId="77777777" w:rsidR="00A04D59" w:rsidRDefault="00A04D59" w:rsidP="007F5CDA">
            <w:pPr>
              <w:suppressAutoHyphens/>
              <w:spacing w:after="0" w:line="240" w:lineRule="auto"/>
              <w:jc w:val="center"/>
              <w:rPr>
                <w:rFonts w:ascii="Times New Roman" w:hAnsi="Times New Roman"/>
                <w:b/>
              </w:rPr>
            </w:pPr>
          </w:p>
        </w:tc>
      </w:tr>
      <w:tr w:rsidR="00A04D59" w14:paraId="292A0446"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26E2882D" w14:textId="77777777" w:rsidR="00A04D59" w:rsidRDefault="00A04D59" w:rsidP="007F5CDA">
            <w:pPr>
              <w:spacing w:after="0" w:line="240" w:lineRule="auto"/>
              <w:jc w:val="both"/>
              <w:rPr>
                <w:rFonts w:ascii="Times New Roman" w:hAnsi="Times New Roman"/>
                <w:b/>
                <w:bCs/>
              </w:rPr>
            </w:pPr>
            <w:r>
              <w:rPr>
                <w:rFonts w:ascii="Times New Roman" w:hAnsi="Times New Roman"/>
                <w:b/>
                <w:bCs/>
              </w:rPr>
              <w:t xml:space="preserve">Тема 1.1. </w:t>
            </w:r>
            <w:r>
              <w:rPr>
                <w:rFonts w:ascii="Times New Roman" w:hAnsi="Times New Roman"/>
                <w:b/>
              </w:rPr>
              <w:t xml:space="preserve">Введение в возрастную анатомию, физиологию и гигиену человека. </w:t>
            </w:r>
            <w:r>
              <w:rPr>
                <w:rFonts w:ascii="Times New Roman" w:hAnsi="Times New Roman"/>
                <w:b/>
                <w:bCs/>
              </w:rPr>
              <w:t>Предмет, содержание и задачи дисциплины Уровни организации жизни</w:t>
            </w:r>
          </w:p>
        </w:tc>
        <w:tc>
          <w:tcPr>
            <w:tcW w:w="2796" w:type="pct"/>
            <w:tcBorders>
              <w:top w:val="single" w:sz="4" w:space="0" w:color="auto"/>
              <w:left w:val="single" w:sz="4" w:space="0" w:color="auto"/>
              <w:bottom w:val="single" w:sz="4" w:space="0" w:color="auto"/>
              <w:right w:val="single" w:sz="4" w:space="0" w:color="auto"/>
            </w:tcBorders>
            <w:hideMark/>
          </w:tcPr>
          <w:p w14:paraId="5B8EF2A0" w14:textId="77777777" w:rsidR="00A04D59" w:rsidRDefault="00A04D59" w:rsidP="007F5CDA">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15FED186"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4/2</w:t>
            </w:r>
          </w:p>
        </w:tc>
        <w:tc>
          <w:tcPr>
            <w:tcW w:w="757" w:type="pct"/>
            <w:vMerge w:val="restart"/>
            <w:tcBorders>
              <w:top w:val="single" w:sz="4" w:space="0" w:color="auto"/>
              <w:left w:val="single" w:sz="4" w:space="0" w:color="auto"/>
              <w:bottom w:val="single" w:sz="4" w:space="0" w:color="auto"/>
              <w:right w:val="single" w:sz="4" w:space="0" w:color="auto"/>
            </w:tcBorders>
            <w:hideMark/>
          </w:tcPr>
          <w:p w14:paraId="6BB8BCA5" w14:textId="414315FE" w:rsidR="00A04D59" w:rsidRDefault="00A04D59" w:rsidP="007F5CDA">
            <w:pPr>
              <w:suppressAutoHyphens/>
              <w:spacing w:after="0" w:line="240" w:lineRule="auto"/>
              <w:jc w:val="center"/>
              <w:rPr>
                <w:rFonts w:ascii="Times New Roman" w:hAnsi="Times New Roman"/>
              </w:rPr>
            </w:pPr>
            <w:r>
              <w:rPr>
                <w:rFonts w:ascii="Times New Roman" w:hAnsi="Times New Roman"/>
                <w:bCs/>
              </w:rPr>
              <w:t xml:space="preserve">ОК </w:t>
            </w:r>
            <w:r w:rsidR="0063139C">
              <w:rPr>
                <w:rFonts w:ascii="Times New Roman" w:hAnsi="Times New Roman"/>
                <w:bCs/>
              </w:rPr>
              <w:t>01. ОК</w:t>
            </w:r>
            <w:r>
              <w:rPr>
                <w:rFonts w:ascii="Times New Roman" w:hAnsi="Times New Roman"/>
                <w:bCs/>
              </w:rPr>
              <w:t xml:space="preserve"> </w:t>
            </w:r>
            <w:r w:rsidR="0063139C">
              <w:rPr>
                <w:rFonts w:ascii="Times New Roman" w:hAnsi="Times New Roman"/>
                <w:bCs/>
              </w:rPr>
              <w:t>02. ОК</w:t>
            </w:r>
            <w:r>
              <w:rPr>
                <w:rFonts w:ascii="Times New Roman" w:hAnsi="Times New Roman"/>
                <w:bCs/>
              </w:rPr>
              <w:t xml:space="preserve"> 08</w:t>
            </w:r>
          </w:p>
        </w:tc>
      </w:tr>
      <w:tr w:rsidR="00A04D59" w14:paraId="6331F755"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F2AE7F"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381D1966" w14:textId="77777777" w:rsidR="00A04D59" w:rsidRDefault="00A04D59" w:rsidP="00A04D59">
            <w:pPr>
              <w:numPr>
                <w:ilvl w:val="0"/>
                <w:numId w:val="8"/>
              </w:numPr>
              <w:spacing w:after="0" w:line="240" w:lineRule="auto"/>
              <w:ind w:left="0" w:firstLine="0"/>
              <w:contextualSpacing/>
              <w:jc w:val="both"/>
              <w:rPr>
                <w:rFonts w:ascii="Times New Roman" w:hAnsi="Times New Roman"/>
                <w:lang w:val="x-none" w:eastAsia="x-none"/>
              </w:rPr>
            </w:pPr>
            <w:r>
              <w:rPr>
                <w:rFonts w:ascii="Times New Roman" w:hAnsi="Times New Roman"/>
              </w:rPr>
              <w:t>Анатомия и физиология как науки о строении человека. Значение этих наук в развитии педагогики, психологии, физиологии питания, гигиены и других дисциплин. Гигиена, как наука о сохранении и укреплении здоровья человека. Возрастная анатомия, физиология и гигиена.</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4F644109" w14:textId="77777777" w:rsidR="00A04D59" w:rsidRDefault="00A04D59" w:rsidP="007F5CDA">
            <w:pPr>
              <w:suppressAutoHyphens/>
              <w:spacing w:after="0" w:line="240" w:lineRule="auto"/>
              <w:jc w:val="center"/>
              <w:rPr>
                <w:rFonts w:ascii="Times New Roman" w:hAnsi="Times New Roman"/>
                <w:bCs/>
                <w:iCs/>
              </w:rPr>
            </w:pPr>
            <w:r>
              <w:rPr>
                <w:rFonts w:ascii="Times New Roman" w:hAnsi="Times New Roman"/>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1FCE16" w14:textId="77777777" w:rsidR="00A04D59" w:rsidRDefault="00A04D59" w:rsidP="007F5CDA">
            <w:pPr>
              <w:spacing w:after="0" w:line="240" w:lineRule="auto"/>
              <w:rPr>
                <w:rFonts w:ascii="Times New Roman" w:hAnsi="Times New Roman"/>
              </w:rPr>
            </w:pPr>
          </w:p>
        </w:tc>
      </w:tr>
      <w:tr w:rsidR="00A04D59" w14:paraId="2F60D6D0"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EEA73D0"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5369B6AC" w14:textId="77777777" w:rsidR="00A04D59" w:rsidRDefault="00A04D59" w:rsidP="00A04D59">
            <w:pPr>
              <w:numPr>
                <w:ilvl w:val="0"/>
                <w:numId w:val="8"/>
              </w:numPr>
              <w:spacing w:after="0" w:line="240" w:lineRule="auto"/>
              <w:ind w:left="0" w:firstLine="0"/>
              <w:contextualSpacing/>
              <w:jc w:val="both"/>
              <w:rPr>
                <w:rFonts w:ascii="Times New Roman" w:hAnsi="Times New Roman"/>
                <w:bCs/>
                <w:lang w:val="x-none" w:eastAsia="x-none"/>
              </w:rPr>
            </w:pPr>
            <w:r>
              <w:rPr>
                <w:rFonts w:ascii="Times New Roman" w:hAnsi="Times New Roman"/>
                <w:lang w:val="x-none" w:eastAsia="x-none"/>
              </w:rPr>
              <w:t>Органы и системы органов.</w:t>
            </w:r>
            <w:r>
              <w:rPr>
                <w:rFonts w:ascii="Times New Roman" w:hAnsi="Times New Roman"/>
                <w:bCs/>
                <w:lang w:val="x-none" w:eastAsia="x-none"/>
              </w:rPr>
              <w:t xml:space="preserve">  Топографическое расположение органов и частей тела. Основные положения и терминология анатомии, физиологии и гигиены человека.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991C299" w14:textId="77777777" w:rsidR="00A04D59" w:rsidRDefault="00A04D59" w:rsidP="007F5CDA">
            <w:pPr>
              <w:spacing w:after="0" w:line="240" w:lineRule="auto"/>
              <w:rPr>
                <w:rFonts w:ascii="Times New Roman" w:hAnsi="Times New Roman"/>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E32075" w14:textId="77777777" w:rsidR="00A04D59" w:rsidRDefault="00A04D59" w:rsidP="007F5CDA">
            <w:pPr>
              <w:spacing w:after="0" w:line="240" w:lineRule="auto"/>
              <w:rPr>
                <w:rFonts w:ascii="Times New Roman" w:hAnsi="Times New Roman"/>
              </w:rPr>
            </w:pPr>
          </w:p>
        </w:tc>
      </w:tr>
      <w:tr w:rsidR="00A04D59" w14:paraId="179DE7D6"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1DA6C8"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5994097E" w14:textId="77777777" w:rsidR="00A04D59" w:rsidRDefault="00A04D59" w:rsidP="007F5CDA">
            <w:pPr>
              <w:spacing w:after="0" w:line="240" w:lineRule="auto"/>
              <w:jc w:val="both"/>
              <w:rPr>
                <w:rFonts w:ascii="Times New Roman" w:hAnsi="Times New Roman"/>
                <w:b/>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1F3D0184" w14:textId="77777777" w:rsidR="00A04D59" w:rsidRDefault="00A04D59" w:rsidP="007F5CDA">
            <w:pPr>
              <w:suppressAutoHyphens/>
              <w:spacing w:after="0" w:line="240" w:lineRule="auto"/>
              <w:jc w:val="center"/>
              <w:rPr>
                <w:rFonts w:ascii="Times New Roman" w:hAnsi="Times New Roman"/>
                <w:b/>
                <w:bCs/>
                <w:iCs/>
              </w:rPr>
            </w:pPr>
            <w:r>
              <w:rPr>
                <w:rFonts w:ascii="Times New Roman" w:hAnsi="Times New Roman"/>
                <w:b/>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6FD729" w14:textId="77777777" w:rsidR="00A04D59" w:rsidRDefault="00A04D59" w:rsidP="007F5CDA">
            <w:pPr>
              <w:spacing w:after="0" w:line="240" w:lineRule="auto"/>
              <w:rPr>
                <w:rFonts w:ascii="Times New Roman" w:hAnsi="Times New Roman"/>
              </w:rPr>
            </w:pPr>
          </w:p>
        </w:tc>
      </w:tr>
      <w:tr w:rsidR="00A04D59" w14:paraId="29E1F69D" w14:textId="77777777" w:rsidTr="007F5CDA">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D3A91B"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160B294F" w14:textId="77777777" w:rsidR="00A04D59" w:rsidRDefault="00A04D59" w:rsidP="007F5CDA">
            <w:pPr>
              <w:spacing w:after="0" w:line="240" w:lineRule="auto"/>
              <w:jc w:val="both"/>
              <w:rPr>
                <w:rFonts w:ascii="Times New Roman" w:hAnsi="Times New Roman"/>
              </w:rPr>
            </w:pPr>
            <w:r>
              <w:rPr>
                <w:rFonts w:ascii="Times New Roman" w:hAnsi="Times New Roman"/>
                <w:b/>
              </w:rPr>
              <w:t>Практическое занятие 1.</w:t>
            </w:r>
            <w:r>
              <w:rPr>
                <w:rFonts w:ascii="Times New Roman" w:hAnsi="Times New Roman"/>
              </w:rPr>
              <w:t xml:space="preserve"> «Основные плоскости, оси тела человека и условные линии, определяющие положение органов и их частей в теле».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453C6D87" w14:textId="77777777" w:rsidR="00A04D59" w:rsidRDefault="00A04D59" w:rsidP="007F5CDA">
            <w:pPr>
              <w:suppressAutoHyphens/>
              <w:spacing w:after="0" w:line="240" w:lineRule="auto"/>
              <w:jc w:val="center"/>
              <w:rPr>
                <w:rFonts w:ascii="Times New Roman" w:hAnsi="Times New Roman"/>
                <w:iCs/>
              </w:rPr>
            </w:pPr>
            <w:r>
              <w:rPr>
                <w:rFonts w:ascii="Times New Roman" w:hAnsi="Times New Roman"/>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42A5DE" w14:textId="77777777" w:rsidR="00A04D59" w:rsidRDefault="00A04D59" w:rsidP="007F5CDA">
            <w:pPr>
              <w:spacing w:after="0" w:line="240" w:lineRule="auto"/>
              <w:rPr>
                <w:rFonts w:ascii="Times New Roman" w:hAnsi="Times New Roman"/>
              </w:rPr>
            </w:pPr>
          </w:p>
        </w:tc>
      </w:tr>
      <w:tr w:rsidR="00A04D59" w14:paraId="7883E82B"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tcPr>
          <w:p w14:paraId="5CBEAB04" w14:textId="77777777" w:rsidR="00A04D59" w:rsidRDefault="00A04D59" w:rsidP="007F5CDA">
            <w:pPr>
              <w:spacing w:after="0" w:line="240" w:lineRule="auto"/>
              <w:rPr>
                <w:rFonts w:ascii="Times New Roman" w:hAnsi="Times New Roman"/>
                <w:b/>
                <w:u w:val="single"/>
              </w:rPr>
            </w:pPr>
            <w:r>
              <w:rPr>
                <w:rFonts w:ascii="Times New Roman" w:hAnsi="Times New Roman"/>
                <w:b/>
                <w:bCs/>
              </w:rPr>
              <w:t xml:space="preserve">Тема 1.2. </w:t>
            </w:r>
            <w:r>
              <w:rPr>
                <w:rFonts w:ascii="Times New Roman" w:hAnsi="Times New Roman"/>
                <w:b/>
              </w:rPr>
              <w:t>Основные закономерности роста и развития организма человека</w:t>
            </w:r>
          </w:p>
          <w:p w14:paraId="19B3AB52"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1CC02DBA" w14:textId="77777777" w:rsidR="00A04D59" w:rsidRDefault="00A04D59" w:rsidP="007F5CDA">
            <w:pPr>
              <w:spacing w:after="0" w:line="240" w:lineRule="auto"/>
              <w:jc w:val="both"/>
              <w:rPr>
                <w:rFonts w:ascii="Times New Roman" w:hAnsi="Times New Roman"/>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13A6F03F"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8/4</w:t>
            </w:r>
          </w:p>
        </w:tc>
        <w:tc>
          <w:tcPr>
            <w:tcW w:w="757" w:type="pct"/>
            <w:vMerge w:val="restart"/>
            <w:tcBorders>
              <w:top w:val="single" w:sz="4" w:space="0" w:color="auto"/>
              <w:left w:val="single" w:sz="4" w:space="0" w:color="auto"/>
              <w:bottom w:val="single" w:sz="4" w:space="0" w:color="auto"/>
              <w:right w:val="single" w:sz="4" w:space="0" w:color="auto"/>
            </w:tcBorders>
            <w:hideMark/>
          </w:tcPr>
          <w:p w14:paraId="065B52CB" w14:textId="3C307744" w:rsidR="00A04D59" w:rsidRDefault="00A04D59" w:rsidP="007F5CDA">
            <w:pPr>
              <w:suppressAutoHyphens/>
              <w:spacing w:after="0" w:line="240" w:lineRule="auto"/>
              <w:jc w:val="center"/>
              <w:rPr>
                <w:rFonts w:ascii="Times New Roman" w:hAnsi="Times New Roman"/>
              </w:rPr>
            </w:pPr>
            <w:r>
              <w:rPr>
                <w:rFonts w:ascii="Times New Roman" w:hAnsi="Times New Roman"/>
                <w:bCs/>
              </w:rPr>
              <w:t xml:space="preserve">ОК </w:t>
            </w:r>
            <w:r w:rsidR="0063139C">
              <w:rPr>
                <w:rFonts w:ascii="Times New Roman" w:hAnsi="Times New Roman"/>
                <w:bCs/>
              </w:rPr>
              <w:t>01. ОК</w:t>
            </w:r>
            <w:r>
              <w:rPr>
                <w:rFonts w:ascii="Times New Roman" w:hAnsi="Times New Roman"/>
                <w:bCs/>
              </w:rPr>
              <w:t xml:space="preserve"> </w:t>
            </w:r>
            <w:r w:rsidR="0063139C">
              <w:rPr>
                <w:rFonts w:ascii="Times New Roman" w:hAnsi="Times New Roman"/>
                <w:bCs/>
              </w:rPr>
              <w:t>02. ОК</w:t>
            </w:r>
            <w:r>
              <w:rPr>
                <w:rFonts w:ascii="Times New Roman" w:hAnsi="Times New Roman"/>
                <w:bCs/>
              </w:rPr>
              <w:t xml:space="preserve"> 08</w:t>
            </w:r>
          </w:p>
        </w:tc>
      </w:tr>
      <w:tr w:rsidR="00A04D59" w14:paraId="45305BEC"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6EC330"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6F42F528" w14:textId="77777777" w:rsidR="00A04D59" w:rsidRDefault="00A04D59" w:rsidP="00A04D59">
            <w:pPr>
              <w:numPr>
                <w:ilvl w:val="0"/>
                <w:numId w:val="9"/>
              </w:numPr>
              <w:spacing w:after="0" w:line="240" w:lineRule="auto"/>
              <w:ind w:left="0" w:firstLine="0"/>
              <w:contextualSpacing/>
              <w:jc w:val="both"/>
              <w:rPr>
                <w:rFonts w:ascii="Times New Roman" w:hAnsi="Times New Roman"/>
                <w:lang w:val="x-none" w:eastAsia="x-none"/>
              </w:rPr>
            </w:pPr>
            <w:r>
              <w:rPr>
                <w:rFonts w:ascii="Times New Roman" w:hAnsi="Times New Roman"/>
                <w:bCs/>
                <w:lang w:val="x-none" w:eastAsia="x-none"/>
              </w:rPr>
              <w:t>Онтогенез.</w:t>
            </w:r>
            <w:r>
              <w:rPr>
                <w:rFonts w:ascii="Times New Roman" w:hAnsi="Times New Roman"/>
                <w:lang w:val="x-none" w:eastAsia="x-none"/>
              </w:rPr>
              <w:t xml:space="preserve"> Периоды онтогенеза: пренатальный, натальный, постнатальный. Возрастная периодизация. Исторический характер возрастной периодизации. Критерии возрастных этапов развития. Различные классификации периодизаций детского возраста. Критические периоды.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76C3EEF2"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B2BE03" w14:textId="77777777" w:rsidR="00A04D59" w:rsidRDefault="00A04D59" w:rsidP="007F5CDA">
            <w:pPr>
              <w:spacing w:after="0" w:line="240" w:lineRule="auto"/>
              <w:rPr>
                <w:rFonts w:ascii="Times New Roman" w:hAnsi="Times New Roman"/>
              </w:rPr>
            </w:pPr>
          </w:p>
        </w:tc>
      </w:tr>
      <w:tr w:rsidR="00A04D59" w14:paraId="11F94A02"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43369D"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0C9302A0" w14:textId="77777777" w:rsidR="00A04D59" w:rsidRDefault="00A04D59" w:rsidP="00A04D59">
            <w:pPr>
              <w:numPr>
                <w:ilvl w:val="0"/>
                <w:numId w:val="9"/>
              </w:numPr>
              <w:spacing w:after="0" w:line="240" w:lineRule="auto"/>
              <w:ind w:left="0" w:firstLine="0"/>
              <w:contextualSpacing/>
              <w:jc w:val="both"/>
              <w:rPr>
                <w:rFonts w:ascii="Times New Roman" w:hAnsi="Times New Roman"/>
                <w:lang w:val="x-none" w:eastAsia="x-none"/>
              </w:rPr>
            </w:pPr>
            <w:r>
              <w:rPr>
                <w:rFonts w:ascii="Times New Roman" w:hAnsi="Times New Roman"/>
                <w:bCs/>
                <w:lang w:val="x-none" w:eastAsia="x-none"/>
              </w:rPr>
              <w:t>Понятие роста и развития.</w:t>
            </w:r>
            <w:r>
              <w:rPr>
                <w:rFonts w:ascii="Times New Roman" w:hAnsi="Times New Roman"/>
                <w:lang w:val="x-none" w:eastAsia="x-none"/>
              </w:rPr>
              <w:t xml:space="preserve"> Рост и развитие и их связь с объективно существующими законами биологических систем и организма в целом; генетическая обусловленность роста и развития; влияние среды: закон прогрессивного дифференцирования (И.И. Шмальгаузен); обусловленность роста и развития полом ребёнка (половой диморфизм). Характерные особенности роста и развития: </w:t>
            </w:r>
            <w:proofErr w:type="spellStart"/>
            <w:r>
              <w:rPr>
                <w:rFonts w:ascii="Times New Roman" w:hAnsi="Times New Roman"/>
                <w:lang w:val="x-none" w:eastAsia="x-none"/>
              </w:rPr>
              <w:t>гетерохронность</w:t>
            </w:r>
            <w:proofErr w:type="spellEnd"/>
            <w:r>
              <w:rPr>
                <w:rFonts w:ascii="Times New Roman" w:hAnsi="Times New Roman"/>
                <w:lang w:val="x-none" w:eastAsia="x-none"/>
              </w:rPr>
              <w:t xml:space="preserve">, </w:t>
            </w:r>
            <w:proofErr w:type="spellStart"/>
            <w:r>
              <w:rPr>
                <w:rFonts w:ascii="Times New Roman" w:hAnsi="Times New Roman"/>
                <w:lang w:val="x-none" w:eastAsia="x-none"/>
              </w:rPr>
              <w:t>этапность</w:t>
            </w:r>
            <w:proofErr w:type="spellEnd"/>
            <w:r>
              <w:rPr>
                <w:rFonts w:ascii="Times New Roman" w:hAnsi="Times New Roman"/>
                <w:lang w:val="x-none" w:eastAsia="x-none"/>
              </w:rPr>
              <w:t>. Функциональные свойства организма: резистентность, реактивность, адаптация.   Факторы, влияющие на рост и развитие детей. Понятие акселерации, её значение.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ED862A7" w14:textId="77777777" w:rsidR="00A04D59" w:rsidRDefault="00A04D59" w:rsidP="007F5CDA">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4D9927" w14:textId="77777777" w:rsidR="00A04D59" w:rsidRDefault="00A04D59" w:rsidP="007F5CDA">
            <w:pPr>
              <w:spacing w:after="0" w:line="240" w:lineRule="auto"/>
              <w:rPr>
                <w:rFonts w:ascii="Times New Roman" w:hAnsi="Times New Roman"/>
              </w:rPr>
            </w:pPr>
          </w:p>
        </w:tc>
      </w:tr>
      <w:tr w:rsidR="00A04D59" w14:paraId="269E9E1E"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98E43A"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3B785312" w14:textId="77777777" w:rsidR="00A04D59" w:rsidRDefault="00A04D59" w:rsidP="007F5CDA">
            <w:pPr>
              <w:spacing w:after="0" w:line="240" w:lineRule="auto"/>
              <w:jc w:val="both"/>
              <w:rPr>
                <w:rFonts w:ascii="Times New Roman" w:hAnsi="Times New Roman"/>
                <w:b/>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1217B6C1"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CABC17" w14:textId="77777777" w:rsidR="00A04D59" w:rsidRDefault="00A04D59" w:rsidP="007F5CDA">
            <w:pPr>
              <w:spacing w:after="0" w:line="240" w:lineRule="auto"/>
              <w:rPr>
                <w:rFonts w:ascii="Times New Roman" w:hAnsi="Times New Roman"/>
              </w:rPr>
            </w:pPr>
          </w:p>
        </w:tc>
      </w:tr>
      <w:tr w:rsidR="00A04D59" w14:paraId="117E38E8"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249D9F"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4DBFA37E" w14:textId="77777777" w:rsidR="00A04D59" w:rsidRDefault="00A04D59" w:rsidP="007F5CDA">
            <w:pPr>
              <w:spacing w:after="0" w:line="240" w:lineRule="auto"/>
              <w:jc w:val="both"/>
              <w:rPr>
                <w:rFonts w:ascii="Times New Roman" w:hAnsi="Times New Roman"/>
                <w:b/>
                <w:bCs/>
              </w:rPr>
            </w:pPr>
            <w:r>
              <w:rPr>
                <w:rFonts w:ascii="Times New Roman" w:hAnsi="Times New Roman"/>
                <w:b/>
              </w:rPr>
              <w:t>Практическое занятие 2</w:t>
            </w:r>
            <w:r>
              <w:rPr>
                <w:rFonts w:ascii="Times New Roman" w:hAnsi="Times New Roman"/>
              </w:rPr>
              <w:t>. «Характеристика возрастных периодов»</w:t>
            </w:r>
          </w:p>
        </w:tc>
        <w:tc>
          <w:tcPr>
            <w:tcW w:w="615" w:type="pct"/>
            <w:tcBorders>
              <w:top w:val="single" w:sz="4" w:space="0" w:color="auto"/>
              <w:left w:val="single" w:sz="4" w:space="0" w:color="auto"/>
              <w:bottom w:val="single" w:sz="4" w:space="0" w:color="auto"/>
              <w:right w:val="single" w:sz="4" w:space="0" w:color="auto"/>
            </w:tcBorders>
            <w:vAlign w:val="center"/>
            <w:hideMark/>
          </w:tcPr>
          <w:p w14:paraId="4BF00498"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ED23AB" w14:textId="77777777" w:rsidR="00A04D59" w:rsidRDefault="00A04D59" w:rsidP="007F5CDA">
            <w:pPr>
              <w:spacing w:after="0" w:line="240" w:lineRule="auto"/>
              <w:rPr>
                <w:rFonts w:ascii="Times New Roman" w:hAnsi="Times New Roman"/>
              </w:rPr>
            </w:pPr>
          </w:p>
        </w:tc>
      </w:tr>
      <w:tr w:rsidR="00A04D59" w14:paraId="72AFA4D4" w14:textId="77777777" w:rsidTr="007F5CDA">
        <w:trPr>
          <w:trHeight w:val="52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59D155"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3AC0746F" w14:textId="77777777" w:rsidR="00A04D59" w:rsidRDefault="00A04D59" w:rsidP="007F5CDA">
            <w:pPr>
              <w:spacing w:after="0" w:line="240" w:lineRule="auto"/>
              <w:jc w:val="both"/>
              <w:rPr>
                <w:rFonts w:ascii="Times New Roman" w:hAnsi="Times New Roman"/>
              </w:rPr>
            </w:pPr>
            <w:r>
              <w:rPr>
                <w:rFonts w:ascii="Times New Roman" w:hAnsi="Times New Roman"/>
                <w:b/>
                <w:shd w:val="clear" w:color="auto" w:fill="FFFFFF"/>
              </w:rPr>
              <w:t>Практическое занятие 3.</w:t>
            </w:r>
            <w:r>
              <w:rPr>
                <w:rFonts w:ascii="Times New Roman" w:hAnsi="Times New Roman"/>
                <w:shd w:val="clear" w:color="auto" w:fill="FFFFFF"/>
              </w:rPr>
              <w:t xml:space="preserve"> «Оценка морфофункционального типа конституции, как проявления взаимоотношений организма и среды</w:t>
            </w:r>
            <w:r>
              <w:rPr>
                <w:rFonts w:ascii="Times New Roman" w:hAnsi="Times New Roman"/>
              </w:rPr>
              <w:t>»</w:t>
            </w:r>
          </w:p>
        </w:tc>
        <w:tc>
          <w:tcPr>
            <w:tcW w:w="615" w:type="pct"/>
            <w:tcBorders>
              <w:top w:val="single" w:sz="4" w:space="0" w:color="auto"/>
              <w:left w:val="single" w:sz="4" w:space="0" w:color="auto"/>
              <w:bottom w:val="single" w:sz="4" w:space="0" w:color="auto"/>
              <w:right w:val="single" w:sz="4" w:space="0" w:color="auto"/>
            </w:tcBorders>
            <w:vAlign w:val="center"/>
            <w:hideMark/>
          </w:tcPr>
          <w:p w14:paraId="043F95E7"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666EA6" w14:textId="77777777" w:rsidR="00A04D59" w:rsidRDefault="00A04D59" w:rsidP="007F5CDA">
            <w:pPr>
              <w:spacing w:after="0" w:line="240" w:lineRule="auto"/>
              <w:rPr>
                <w:rFonts w:ascii="Times New Roman" w:hAnsi="Times New Roman"/>
              </w:rPr>
            </w:pPr>
          </w:p>
        </w:tc>
      </w:tr>
      <w:tr w:rsidR="00A04D59" w14:paraId="7C7E0C96"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575340A4" w14:textId="77777777" w:rsidR="00A04D59" w:rsidRDefault="00A04D59" w:rsidP="007F5CDA">
            <w:pPr>
              <w:spacing w:after="0" w:line="240" w:lineRule="auto"/>
              <w:rPr>
                <w:rFonts w:ascii="Times New Roman" w:hAnsi="Times New Roman"/>
                <w:b/>
                <w:bCs/>
              </w:rPr>
            </w:pPr>
            <w:r>
              <w:rPr>
                <w:rFonts w:ascii="Times New Roman" w:hAnsi="Times New Roman"/>
                <w:b/>
                <w:bCs/>
              </w:rPr>
              <w:lastRenderedPageBreak/>
              <w:t>Тема 1.3.  Методы возрастной анатомии и физиологии</w:t>
            </w:r>
          </w:p>
        </w:tc>
        <w:tc>
          <w:tcPr>
            <w:tcW w:w="2796" w:type="pct"/>
            <w:tcBorders>
              <w:top w:val="single" w:sz="4" w:space="0" w:color="auto"/>
              <w:left w:val="single" w:sz="4" w:space="0" w:color="auto"/>
              <w:bottom w:val="single" w:sz="4" w:space="0" w:color="auto"/>
              <w:right w:val="single" w:sz="4" w:space="0" w:color="auto"/>
            </w:tcBorders>
            <w:hideMark/>
          </w:tcPr>
          <w:p w14:paraId="2FE3B583" w14:textId="77777777" w:rsidR="00A04D59" w:rsidRDefault="00A04D59" w:rsidP="007F5CDA">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4DB72593"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4/2</w:t>
            </w:r>
          </w:p>
        </w:tc>
        <w:tc>
          <w:tcPr>
            <w:tcW w:w="757" w:type="pct"/>
            <w:vMerge w:val="restart"/>
            <w:tcBorders>
              <w:top w:val="single" w:sz="4" w:space="0" w:color="auto"/>
              <w:left w:val="single" w:sz="4" w:space="0" w:color="auto"/>
              <w:bottom w:val="single" w:sz="4" w:space="0" w:color="auto"/>
              <w:right w:val="single" w:sz="4" w:space="0" w:color="auto"/>
            </w:tcBorders>
            <w:hideMark/>
          </w:tcPr>
          <w:p w14:paraId="06296115" w14:textId="2C260175" w:rsidR="00A04D59" w:rsidRDefault="00A04D59" w:rsidP="007F5CDA">
            <w:pPr>
              <w:suppressAutoHyphens/>
              <w:spacing w:after="0" w:line="240" w:lineRule="auto"/>
              <w:jc w:val="center"/>
              <w:rPr>
                <w:rFonts w:ascii="Times New Roman" w:hAnsi="Times New Roman"/>
              </w:rPr>
            </w:pPr>
            <w:r>
              <w:rPr>
                <w:rFonts w:ascii="Times New Roman" w:hAnsi="Times New Roman"/>
                <w:bCs/>
              </w:rPr>
              <w:t xml:space="preserve">ОК </w:t>
            </w:r>
            <w:r w:rsidR="0063139C">
              <w:rPr>
                <w:rFonts w:ascii="Times New Roman" w:hAnsi="Times New Roman"/>
                <w:bCs/>
              </w:rPr>
              <w:t>01. ОК</w:t>
            </w:r>
            <w:r>
              <w:rPr>
                <w:rFonts w:ascii="Times New Roman" w:hAnsi="Times New Roman"/>
                <w:bCs/>
              </w:rPr>
              <w:t xml:space="preserve"> </w:t>
            </w:r>
            <w:r w:rsidR="0063139C">
              <w:rPr>
                <w:rFonts w:ascii="Times New Roman" w:hAnsi="Times New Roman"/>
                <w:bCs/>
              </w:rPr>
              <w:t>02. ОК</w:t>
            </w:r>
            <w:r>
              <w:rPr>
                <w:rFonts w:ascii="Times New Roman" w:hAnsi="Times New Roman"/>
                <w:bCs/>
              </w:rPr>
              <w:t xml:space="preserve"> 08</w:t>
            </w:r>
          </w:p>
        </w:tc>
      </w:tr>
      <w:tr w:rsidR="00A04D59" w14:paraId="30431ED4"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AB5CBE9"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7B5C4F08" w14:textId="77777777" w:rsidR="00A04D59" w:rsidRDefault="00A04D59" w:rsidP="00A04D59">
            <w:pPr>
              <w:numPr>
                <w:ilvl w:val="0"/>
                <w:numId w:val="10"/>
              </w:numPr>
              <w:spacing w:after="0" w:line="240" w:lineRule="auto"/>
              <w:ind w:left="0" w:firstLine="0"/>
              <w:contextualSpacing/>
              <w:jc w:val="both"/>
              <w:rPr>
                <w:rFonts w:ascii="Times New Roman" w:hAnsi="Times New Roman"/>
                <w:b/>
                <w:bCs/>
                <w:lang w:val="x-none" w:eastAsia="x-none"/>
              </w:rPr>
            </w:pPr>
            <w:r>
              <w:rPr>
                <w:rFonts w:ascii="Times New Roman" w:hAnsi="Times New Roman"/>
                <w:bCs/>
                <w:lang w:val="x-none" w:eastAsia="x-none"/>
              </w:rPr>
              <w:t>Методы возрастной анатомии и физиологии.</w:t>
            </w:r>
            <w:r>
              <w:rPr>
                <w:rFonts w:ascii="Times New Roman" w:hAnsi="Times New Roman"/>
                <w:b/>
                <w:bCs/>
                <w:lang w:val="x-none" w:eastAsia="x-none"/>
              </w:rPr>
              <w:t xml:space="preserve"> </w:t>
            </w:r>
            <w:r>
              <w:rPr>
                <w:rFonts w:ascii="Times New Roman" w:hAnsi="Times New Roman"/>
                <w:lang w:val="x-none" w:eastAsia="x-none"/>
              </w:rPr>
              <w:t xml:space="preserve">Общие методы анатомии и физиологии. Специальные методы. Медицинские методы. Общая характеристика методик антропометрических исследований детей. </w:t>
            </w:r>
          </w:p>
        </w:tc>
        <w:tc>
          <w:tcPr>
            <w:tcW w:w="615" w:type="pct"/>
            <w:tcBorders>
              <w:top w:val="single" w:sz="4" w:space="0" w:color="auto"/>
              <w:left w:val="single" w:sz="4" w:space="0" w:color="auto"/>
              <w:bottom w:val="single" w:sz="4" w:space="0" w:color="auto"/>
              <w:right w:val="single" w:sz="4" w:space="0" w:color="auto"/>
            </w:tcBorders>
            <w:vAlign w:val="center"/>
            <w:hideMark/>
          </w:tcPr>
          <w:p w14:paraId="1F50D840" w14:textId="77777777" w:rsidR="00A04D59" w:rsidRDefault="00A04D59" w:rsidP="007F5CDA">
            <w:pPr>
              <w:suppressAutoHyphens/>
              <w:spacing w:after="0" w:line="240" w:lineRule="auto"/>
              <w:jc w:val="center"/>
              <w:rPr>
                <w:rFonts w:ascii="Times New Roman" w:hAnsi="Times New Roman"/>
                <w:bCs/>
                <w:iCs/>
              </w:rPr>
            </w:pPr>
            <w:r>
              <w:rPr>
                <w:rFonts w:ascii="Times New Roman" w:hAnsi="Times New Roman"/>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84C9EA" w14:textId="77777777" w:rsidR="00A04D59" w:rsidRDefault="00A04D59" w:rsidP="007F5CDA">
            <w:pPr>
              <w:spacing w:after="0" w:line="240" w:lineRule="auto"/>
              <w:rPr>
                <w:rFonts w:ascii="Times New Roman" w:hAnsi="Times New Roman"/>
              </w:rPr>
            </w:pPr>
          </w:p>
        </w:tc>
      </w:tr>
      <w:tr w:rsidR="00A04D59" w14:paraId="31AFC9D9"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A027892"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6BD82C70" w14:textId="77777777" w:rsidR="00A04D59" w:rsidRDefault="00A04D59" w:rsidP="007F5CDA">
            <w:pPr>
              <w:spacing w:after="0" w:line="240" w:lineRule="auto"/>
              <w:jc w:val="both"/>
              <w:rPr>
                <w:rFonts w:ascii="Times New Roman" w:hAnsi="Times New Roman"/>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5F2DB5C1"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A28AB2" w14:textId="77777777" w:rsidR="00A04D59" w:rsidRDefault="00A04D59" w:rsidP="007F5CDA">
            <w:pPr>
              <w:spacing w:after="0" w:line="240" w:lineRule="auto"/>
              <w:rPr>
                <w:rFonts w:ascii="Times New Roman" w:hAnsi="Times New Roman"/>
              </w:rPr>
            </w:pPr>
          </w:p>
        </w:tc>
      </w:tr>
      <w:tr w:rsidR="00A04D59" w14:paraId="7F2CDDAA" w14:textId="77777777" w:rsidTr="007F5CDA">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FDF54FC"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75CC2880" w14:textId="77777777" w:rsidR="00A04D59" w:rsidRDefault="00A04D59" w:rsidP="007F5CDA">
            <w:pPr>
              <w:spacing w:after="0" w:line="240" w:lineRule="auto"/>
              <w:jc w:val="both"/>
              <w:rPr>
                <w:rFonts w:ascii="Times New Roman" w:hAnsi="Times New Roman"/>
              </w:rPr>
            </w:pPr>
            <w:r>
              <w:rPr>
                <w:rFonts w:ascii="Times New Roman" w:hAnsi="Times New Roman"/>
                <w:b/>
              </w:rPr>
              <w:t>Практическое занятие 4.</w:t>
            </w:r>
            <w:r>
              <w:rPr>
                <w:rFonts w:ascii="Times New Roman" w:hAnsi="Times New Roman"/>
              </w:rPr>
              <w:t xml:space="preserve"> «Определение антропометрических показателей для оценки физического развития детей дошкольного и младшего </w:t>
            </w:r>
            <w:proofErr w:type="gramStart"/>
            <w:r>
              <w:rPr>
                <w:rFonts w:ascii="Times New Roman" w:hAnsi="Times New Roman"/>
              </w:rPr>
              <w:t>школьного  возраста</w:t>
            </w:r>
            <w:proofErr w:type="gramEnd"/>
            <w:r>
              <w:rPr>
                <w:rFonts w:ascii="Times New Roman" w:hAnsi="Times New Roman"/>
                <w:bCs/>
                <w:shd w:val="clear" w:color="auto" w:fill="FFFFFF"/>
              </w:rPr>
              <w:t>»</w:t>
            </w:r>
          </w:p>
        </w:tc>
        <w:tc>
          <w:tcPr>
            <w:tcW w:w="615" w:type="pct"/>
            <w:tcBorders>
              <w:top w:val="single" w:sz="4" w:space="0" w:color="auto"/>
              <w:left w:val="single" w:sz="4" w:space="0" w:color="auto"/>
              <w:bottom w:val="single" w:sz="4" w:space="0" w:color="auto"/>
              <w:right w:val="single" w:sz="4" w:space="0" w:color="auto"/>
            </w:tcBorders>
            <w:vAlign w:val="center"/>
            <w:hideMark/>
          </w:tcPr>
          <w:p w14:paraId="343AB85A"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BF264B" w14:textId="77777777" w:rsidR="00A04D59" w:rsidRDefault="00A04D59" w:rsidP="007F5CDA">
            <w:pPr>
              <w:spacing w:after="0" w:line="240" w:lineRule="auto"/>
              <w:rPr>
                <w:rFonts w:ascii="Times New Roman" w:hAnsi="Times New Roman"/>
              </w:rPr>
            </w:pPr>
          </w:p>
        </w:tc>
      </w:tr>
      <w:tr w:rsidR="00A04D59" w14:paraId="1FFD2FE4" w14:textId="77777777" w:rsidTr="007F5CDA">
        <w:trPr>
          <w:trHeight w:val="20"/>
        </w:trPr>
        <w:tc>
          <w:tcPr>
            <w:tcW w:w="3628" w:type="pct"/>
            <w:gridSpan w:val="2"/>
            <w:tcBorders>
              <w:top w:val="single" w:sz="4" w:space="0" w:color="auto"/>
              <w:left w:val="single" w:sz="4" w:space="0" w:color="auto"/>
              <w:bottom w:val="single" w:sz="4" w:space="0" w:color="auto"/>
              <w:right w:val="single" w:sz="4" w:space="0" w:color="auto"/>
            </w:tcBorders>
            <w:hideMark/>
          </w:tcPr>
          <w:p w14:paraId="7740BB77" w14:textId="77777777" w:rsidR="00A04D59" w:rsidRDefault="00A04D59" w:rsidP="007F5CDA">
            <w:pPr>
              <w:spacing w:after="0" w:line="240" w:lineRule="auto"/>
              <w:jc w:val="both"/>
              <w:rPr>
                <w:rFonts w:ascii="Times New Roman" w:hAnsi="Times New Roman"/>
                <w:b/>
                <w:bCs/>
              </w:rPr>
            </w:pPr>
            <w:r>
              <w:rPr>
                <w:rFonts w:ascii="Times New Roman" w:hAnsi="Times New Roman"/>
                <w:b/>
              </w:rPr>
              <w:t>Раздел 2. Возрастные анатомо-физиологические особенности детей и подростков</w:t>
            </w:r>
          </w:p>
        </w:tc>
        <w:tc>
          <w:tcPr>
            <w:tcW w:w="615" w:type="pct"/>
            <w:tcBorders>
              <w:top w:val="single" w:sz="4" w:space="0" w:color="auto"/>
              <w:left w:val="single" w:sz="4" w:space="0" w:color="auto"/>
              <w:bottom w:val="single" w:sz="4" w:space="0" w:color="auto"/>
              <w:right w:val="single" w:sz="4" w:space="0" w:color="auto"/>
            </w:tcBorders>
            <w:vAlign w:val="center"/>
            <w:hideMark/>
          </w:tcPr>
          <w:p w14:paraId="0964B60D" w14:textId="77777777" w:rsidR="00A04D59" w:rsidRDefault="00A04D59" w:rsidP="007F5CDA">
            <w:pPr>
              <w:suppressAutoHyphens/>
              <w:spacing w:after="0" w:line="240" w:lineRule="auto"/>
              <w:jc w:val="center"/>
              <w:rPr>
                <w:rFonts w:ascii="Times New Roman" w:hAnsi="Times New Roman"/>
                <w:b/>
              </w:rPr>
            </w:pPr>
            <w:r>
              <w:rPr>
                <w:rFonts w:ascii="Times New Roman" w:hAnsi="Times New Roman"/>
                <w:b/>
              </w:rPr>
              <w:t>47/25</w:t>
            </w:r>
          </w:p>
        </w:tc>
        <w:tc>
          <w:tcPr>
            <w:tcW w:w="757" w:type="pct"/>
            <w:tcBorders>
              <w:top w:val="single" w:sz="4" w:space="0" w:color="auto"/>
              <w:left w:val="single" w:sz="4" w:space="0" w:color="auto"/>
              <w:bottom w:val="single" w:sz="4" w:space="0" w:color="auto"/>
              <w:right w:val="single" w:sz="4" w:space="0" w:color="auto"/>
            </w:tcBorders>
          </w:tcPr>
          <w:p w14:paraId="77A8C0E6" w14:textId="77777777" w:rsidR="00A04D59" w:rsidRDefault="00A04D59" w:rsidP="007F5CDA">
            <w:pPr>
              <w:suppressAutoHyphens/>
              <w:spacing w:after="0" w:line="240" w:lineRule="auto"/>
              <w:jc w:val="center"/>
              <w:rPr>
                <w:rFonts w:ascii="Times New Roman" w:hAnsi="Times New Roman"/>
                <w:b/>
              </w:rPr>
            </w:pPr>
          </w:p>
        </w:tc>
      </w:tr>
      <w:tr w:rsidR="00A04D59" w14:paraId="72E7492A"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4F230CE0" w14:textId="77777777" w:rsidR="00A04D59" w:rsidRDefault="00A04D59" w:rsidP="007F5CDA">
            <w:pPr>
              <w:suppressAutoHyphens/>
              <w:spacing w:after="0" w:line="240" w:lineRule="auto"/>
              <w:rPr>
                <w:rFonts w:ascii="Times New Roman" w:hAnsi="Times New Roman"/>
                <w:b/>
                <w:bCs/>
              </w:rPr>
            </w:pPr>
            <w:r>
              <w:rPr>
                <w:rFonts w:ascii="Times New Roman" w:hAnsi="Times New Roman"/>
                <w:b/>
                <w:lang w:eastAsia="ar-SA"/>
              </w:rPr>
              <w:t xml:space="preserve">Тема 2.1. Нервная регуляция </w:t>
            </w:r>
            <w:r>
              <w:rPr>
                <w:rFonts w:ascii="Times New Roman" w:hAnsi="Times New Roman"/>
                <w:b/>
                <w:bCs/>
              </w:rPr>
              <w:t>функций организма и ее возрастные особенности</w:t>
            </w:r>
          </w:p>
        </w:tc>
        <w:tc>
          <w:tcPr>
            <w:tcW w:w="2796" w:type="pct"/>
            <w:tcBorders>
              <w:top w:val="single" w:sz="4" w:space="0" w:color="auto"/>
              <w:left w:val="single" w:sz="4" w:space="0" w:color="auto"/>
              <w:bottom w:val="single" w:sz="4" w:space="0" w:color="auto"/>
              <w:right w:val="single" w:sz="4" w:space="0" w:color="auto"/>
            </w:tcBorders>
            <w:hideMark/>
          </w:tcPr>
          <w:p w14:paraId="0EB1DF6B" w14:textId="77777777" w:rsidR="00A04D59" w:rsidRDefault="00A04D59" w:rsidP="007F5CDA">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58D4D0E1"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2</w:t>
            </w:r>
          </w:p>
        </w:tc>
        <w:tc>
          <w:tcPr>
            <w:tcW w:w="757" w:type="pct"/>
            <w:vMerge w:val="restart"/>
            <w:tcBorders>
              <w:top w:val="single" w:sz="4" w:space="0" w:color="auto"/>
              <w:left w:val="single" w:sz="4" w:space="0" w:color="auto"/>
              <w:bottom w:val="single" w:sz="4" w:space="0" w:color="auto"/>
              <w:right w:val="single" w:sz="4" w:space="0" w:color="auto"/>
            </w:tcBorders>
            <w:hideMark/>
          </w:tcPr>
          <w:p w14:paraId="775E2CBD" w14:textId="74A362F5" w:rsidR="00A04D59" w:rsidRDefault="00A04D59" w:rsidP="007F5CDA">
            <w:pPr>
              <w:suppressAutoHyphens/>
              <w:spacing w:after="0" w:line="240" w:lineRule="auto"/>
              <w:jc w:val="center"/>
              <w:rPr>
                <w:rFonts w:ascii="Times New Roman" w:hAnsi="Times New Roman"/>
              </w:rPr>
            </w:pPr>
            <w:r>
              <w:rPr>
                <w:rFonts w:ascii="Times New Roman" w:hAnsi="Times New Roman"/>
                <w:bCs/>
              </w:rPr>
              <w:t xml:space="preserve">ОК </w:t>
            </w:r>
            <w:r w:rsidR="0063139C">
              <w:rPr>
                <w:rFonts w:ascii="Times New Roman" w:hAnsi="Times New Roman"/>
                <w:bCs/>
              </w:rPr>
              <w:t>01. ОК</w:t>
            </w:r>
            <w:r>
              <w:rPr>
                <w:rFonts w:ascii="Times New Roman" w:hAnsi="Times New Roman"/>
                <w:bCs/>
              </w:rPr>
              <w:t xml:space="preserve"> </w:t>
            </w:r>
            <w:r w:rsidR="0063139C">
              <w:rPr>
                <w:rFonts w:ascii="Times New Roman" w:hAnsi="Times New Roman"/>
                <w:bCs/>
              </w:rPr>
              <w:t>02. ОК</w:t>
            </w:r>
            <w:r>
              <w:rPr>
                <w:rFonts w:ascii="Times New Roman" w:hAnsi="Times New Roman"/>
                <w:bCs/>
              </w:rPr>
              <w:t xml:space="preserve"> 08</w:t>
            </w:r>
          </w:p>
        </w:tc>
      </w:tr>
      <w:tr w:rsidR="00A04D59" w14:paraId="5E318E48"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DEECFDD"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3DA911A6" w14:textId="77777777" w:rsidR="00A04D59" w:rsidRDefault="00A04D59" w:rsidP="00A04D59">
            <w:pPr>
              <w:numPr>
                <w:ilvl w:val="0"/>
                <w:numId w:val="11"/>
              </w:numPr>
              <w:spacing w:after="0" w:line="240" w:lineRule="auto"/>
              <w:ind w:left="0" w:firstLine="0"/>
              <w:contextualSpacing/>
              <w:jc w:val="both"/>
              <w:rPr>
                <w:rFonts w:ascii="Times New Roman" w:eastAsia="MS Mincho" w:hAnsi="Times New Roman"/>
                <w:spacing w:val="-4"/>
                <w:w w:val="101"/>
                <w:lang w:val="x-none" w:eastAsia="x-none"/>
              </w:rPr>
            </w:pPr>
            <w:r>
              <w:rPr>
                <w:rFonts w:ascii="Times New Roman" w:eastAsia="MS Mincho" w:hAnsi="Times New Roman"/>
                <w:bCs/>
                <w:spacing w:val="-4"/>
                <w:w w:val="101"/>
                <w:lang w:val="x-none" w:eastAsia="x-none"/>
              </w:rPr>
              <w:t>Общая характеристика нервной системы.</w:t>
            </w:r>
            <w:r>
              <w:rPr>
                <w:rFonts w:ascii="Times New Roman" w:eastAsia="MS Mincho" w:hAnsi="Times New Roman"/>
                <w:spacing w:val="-4"/>
                <w:w w:val="101"/>
                <w:lang w:val="x-none" w:eastAsia="x-none"/>
              </w:rPr>
              <w:t xml:space="preserve">  </w:t>
            </w:r>
            <w:r>
              <w:rPr>
                <w:rFonts w:ascii="Times New Roman" w:hAnsi="Times New Roman"/>
                <w:lang w:val="x-none" w:eastAsia="x-none"/>
              </w:rPr>
              <w:t>Значение нервной системы, её развитие, методы исследования. Основные структуры нервной ткани: нейрон и нейроглия, их функциональное значение. Виды нейронов, раздражимость и возбудимость как свойство нервной ткани, нервные волокна и их свойства, нервные центры. Синапс</w:t>
            </w:r>
            <w:r>
              <w:rPr>
                <w:rFonts w:ascii="Times New Roman" w:hAnsi="Times New Roman"/>
                <w:b/>
                <w:bCs/>
                <w:lang w:val="x-none" w:eastAsia="x-none"/>
              </w:rPr>
              <w:t xml:space="preserve">.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1A16E845" w14:textId="77777777" w:rsidR="00A04D59" w:rsidRDefault="00A04D59" w:rsidP="007F5CDA">
            <w:pPr>
              <w:suppressAutoHyphens/>
              <w:spacing w:after="0" w:line="240" w:lineRule="auto"/>
              <w:jc w:val="center"/>
              <w:rPr>
                <w:rFonts w:ascii="Times New Roman" w:hAnsi="Times New Roman"/>
                <w:bCs/>
                <w:iCs/>
              </w:rPr>
            </w:pPr>
            <w:r>
              <w:rPr>
                <w:rFonts w:ascii="Times New Roman" w:hAnsi="Times New Roman"/>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D9662C" w14:textId="77777777" w:rsidR="00A04D59" w:rsidRDefault="00A04D59" w:rsidP="007F5CDA">
            <w:pPr>
              <w:spacing w:after="0" w:line="240" w:lineRule="auto"/>
              <w:rPr>
                <w:rFonts w:ascii="Times New Roman" w:hAnsi="Times New Roman"/>
              </w:rPr>
            </w:pPr>
          </w:p>
        </w:tc>
      </w:tr>
      <w:tr w:rsidR="00A04D59" w14:paraId="74939028" w14:textId="77777777" w:rsidTr="007F5CDA">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2C5A5E"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76938570" w14:textId="77777777" w:rsidR="00A04D59" w:rsidRDefault="00A04D59" w:rsidP="00A04D59">
            <w:pPr>
              <w:numPr>
                <w:ilvl w:val="0"/>
                <w:numId w:val="11"/>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 xml:space="preserve">Понятие рефлекса. </w:t>
            </w:r>
            <w:r>
              <w:rPr>
                <w:rFonts w:ascii="Times New Roman" w:hAnsi="Times New Roman"/>
                <w:lang w:val="x-none" w:eastAsia="x-none"/>
              </w:rPr>
              <w:t xml:space="preserve">Рефлекс. Рефлекторная дуга. Рефлекторное кольцо. </w:t>
            </w:r>
            <w:r>
              <w:rPr>
                <w:rFonts w:ascii="Times New Roman" w:hAnsi="Times New Roman"/>
                <w:bCs/>
                <w:lang w:val="x-none" w:eastAsia="x-none"/>
              </w:rPr>
              <w:t>Соматическая нервная система, вегетативная нервная система.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7309DC" w14:textId="77777777" w:rsidR="00A04D59" w:rsidRDefault="00A04D59" w:rsidP="007F5CDA">
            <w:pPr>
              <w:spacing w:after="0" w:line="240" w:lineRule="auto"/>
              <w:rPr>
                <w:rFonts w:ascii="Times New Roman" w:hAnsi="Times New Roman"/>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4DED41" w14:textId="77777777" w:rsidR="00A04D59" w:rsidRDefault="00A04D59" w:rsidP="007F5CDA">
            <w:pPr>
              <w:spacing w:after="0" w:line="240" w:lineRule="auto"/>
              <w:rPr>
                <w:rFonts w:ascii="Times New Roman" w:hAnsi="Times New Roman"/>
              </w:rPr>
            </w:pPr>
          </w:p>
        </w:tc>
      </w:tr>
      <w:tr w:rsidR="00A04D59" w14:paraId="41A52BEC"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5C0E3B8D" w14:textId="77777777" w:rsidR="00A04D59" w:rsidRDefault="00A04D59" w:rsidP="007F5CDA">
            <w:pPr>
              <w:suppressAutoHyphens/>
              <w:spacing w:after="0" w:line="240" w:lineRule="auto"/>
              <w:rPr>
                <w:rFonts w:ascii="Times New Roman" w:hAnsi="Times New Roman"/>
                <w:b/>
                <w:bCs/>
                <w:i/>
              </w:rPr>
            </w:pPr>
            <w:r>
              <w:rPr>
                <w:rFonts w:ascii="Times New Roman" w:hAnsi="Times New Roman"/>
                <w:b/>
                <w:lang w:eastAsia="ar-SA"/>
              </w:rPr>
              <w:t xml:space="preserve">Тема 2.2. </w:t>
            </w:r>
            <w:proofErr w:type="gramStart"/>
            <w:r>
              <w:rPr>
                <w:rFonts w:ascii="Times New Roman" w:hAnsi="Times New Roman"/>
                <w:b/>
                <w:lang w:eastAsia="ar-SA"/>
              </w:rPr>
              <w:t>Морфо-функциональные</w:t>
            </w:r>
            <w:proofErr w:type="gramEnd"/>
            <w:r>
              <w:rPr>
                <w:rFonts w:ascii="Times New Roman" w:hAnsi="Times New Roman"/>
                <w:b/>
                <w:lang w:eastAsia="ar-SA"/>
              </w:rPr>
              <w:t xml:space="preserve"> особенности центральной нервной системы</w:t>
            </w:r>
          </w:p>
        </w:tc>
        <w:tc>
          <w:tcPr>
            <w:tcW w:w="2796" w:type="pct"/>
            <w:tcBorders>
              <w:top w:val="single" w:sz="4" w:space="0" w:color="auto"/>
              <w:left w:val="single" w:sz="4" w:space="0" w:color="auto"/>
              <w:bottom w:val="single" w:sz="4" w:space="0" w:color="auto"/>
              <w:right w:val="single" w:sz="4" w:space="0" w:color="auto"/>
            </w:tcBorders>
            <w:hideMark/>
          </w:tcPr>
          <w:p w14:paraId="290F7527" w14:textId="77777777" w:rsidR="00A04D59" w:rsidRDefault="00A04D59" w:rsidP="007F5CDA">
            <w:pPr>
              <w:spacing w:after="0" w:line="240" w:lineRule="auto"/>
              <w:jc w:val="both"/>
              <w:rPr>
                <w:rFonts w:ascii="Times New Roman" w:eastAsia="MS Mincho" w:hAnsi="Times New Roman"/>
                <w:spacing w:val="-4"/>
                <w:w w:val="101"/>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510E2658" w14:textId="77777777" w:rsidR="00A04D59" w:rsidRDefault="00A04D59" w:rsidP="007F5CDA">
            <w:pPr>
              <w:suppressAutoHyphens/>
              <w:spacing w:after="0" w:line="240" w:lineRule="auto"/>
              <w:jc w:val="center"/>
              <w:rPr>
                <w:rFonts w:ascii="Times New Roman" w:hAnsi="Times New Roman"/>
                <w:b/>
                <w:bCs/>
                <w:iCs/>
              </w:rPr>
            </w:pPr>
            <w:r>
              <w:rPr>
                <w:rFonts w:ascii="Times New Roman" w:hAnsi="Times New Roman"/>
                <w:b/>
                <w:bCs/>
                <w:iCs/>
              </w:rPr>
              <w:t>4/2</w:t>
            </w:r>
          </w:p>
        </w:tc>
        <w:tc>
          <w:tcPr>
            <w:tcW w:w="757" w:type="pct"/>
            <w:vMerge w:val="restart"/>
            <w:tcBorders>
              <w:top w:val="single" w:sz="4" w:space="0" w:color="auto"/>
              <w:left w:val="single" w:sz="4" w:space="0" w:color="auto"/>
              <w:bottom w:val="single" w:sz="4" w:space="0" w:color="auto"/>
              <w:right w:val="single" w:sz="4" w:space="0" w:color="auto"/>
            </w:tcBorders>
            <w:hideMark/>
          </w:tcPr>
          <w:p w14:paraId="26E1DB42" w14:textId="08A89566" w:rsidR="00A04D59" w:rsidRDefault="00A04D59" w:rsidP="007F5CDA">
            <w:pPr>
              <w:suppressAutoHyphens/>
              <w:spacing w:after="0" w:line="240" w:lineRule="auto"/>
              <w:jc w:val="center"/>
              <w:rPr>
                <w:rFonts w:ascii="Times New Roman" w:hAnsi="Times New Roman"/>
              </w:rPr>
            </w:pPr>
            <w:r>
              <w:rPr>
                <w:rFonts w:ascii="Times New Roman" w:hAnsi="Times New Roman"/>
                <w:bCs/>
              </w:rPr>
              <w:t xml:space="preserve">ОК </w:t>
            </w:r>
            <w:r w:rsidR="0063139C">
              <w:rPr>
                <w:rFonts w:ascii="Times New Roman" w:hAnsi="Times New Roman"/>
                <w:bCs/>
              </w:rPr>
              <w:t>01. ОК</w:t>
            </w:r>
            <w:r>
              <w:rPr>
                <w:rFonts w:ascii="Times New Roman" w:hAnsi="Times New Roman"/>
                <w:bCs/>
              </w:rPr>
              <w:t xml:space="preserve"> </w:t>
            </w:r>
            <w:r w:rsidR="0063139C">
              <w:rPr>
                <w:rFonts w:ascii="Times New Roman" w:hAnsi="Times New Roman"/>
                <w:bCs/>
              </w:rPr>
              <w:t>02. ОК</w:t>
            </w:r>
            <w:r>
              <w:rPr>
                <w:rFonts w:ascii="Times New Roman" w:hAnsi="Times New Roman"/>
                <w:bCs/>
              </w:rPr>
              <w:t xml:space="preserve"> 08</w:t>
            </w:r>
          </w:p>
        </w:tc>
      </w:tr>
      <w:tr w:rsidR="00A04D59" w14:paraId="040BA65A"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92D85E"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348393F9" w14:textId="77777777" w:rsidR="00A04D59" w:rsidRDefault="00A04D59" w:rsidP="00A04D59">
            <w:pPr>
              <w:numPr>
                <w:ilvl w:val="0"/>
                <w:numId w:val="12"/>
              </w:numPr>
              <w:spacing w:after="0" w:line="240" w:lineRule="auto"/>
              <w:ind w:left="0" w:firstLine="0"/>
              <w:contextualSpacing/>
              <w:jc w:val="both"/>
              <w:rPr>
                <w:rFonts w:ascii="Times New Roman" w:hAnsi="Times New Roman"/>
                <w:lang w:val="x-none" w:eastAsia="x-none"/>
              </w:rPr>
            </w:pPr>
            <w:r>
              <w:rPr>
                <w:rFonts w:ascii="Times New Roman" w:hAnsi="Times New Roman"/>
                <w:lang w:val="x-none" w:eastAsia="x-none"/>
              </w:rPr>
              <w:t>Центральная нервная система. Спинной мозг: строение и функции. Рефлексы спинного мозга, возрастные особенности спинномозговых рефлексов.</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36D07AD2"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048913" w14:textId="77777777" w:rsidR="00A04D59" w:rsidRDefault="00A04D59" w:rsidP="007F5CDA">
            <w:pPr>
              <w:spacing w:after="0" w:line="240" w:lineRule="auto"/>
              <w:rPr>
                <w:rFonts w:ascii="Times New Roman" w:hAnsi="Times New Roman"/>
              </w:rPr>
            </w:pPr>
          </w:p>
        </w:tc>
      </w:tr>
      <w:tr w:rsidR="00A04D59" w14:paraId="18279F07"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F97554"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7616FEEA" w14:textId="77777777" w:rsidR="00A04D59" w:rsidRDefault="00A04D59" w:rsidP="00A04D59">
            <w:pPr>
              <w:numPr>
                <w:ilvl w:val="0"/>
                <w:numId w:val="12"/>
              </w:numPr>
              <w:spacing w:after="0" w:line="240" w:lineRule="auto"/>
              <w:ind w:left="0" w:firstLine="0"/>
              <w:contextualSpacing/>
              <w:jc w:val="both"/>
              <w:rPr>
                <w:rFonts w:ascii="Times New Roman" w:hAnsi="Times New Roman"/>
                <w:lang w:val="x-none" w:eastAsia="x-none"/>
              </w:rPr>
            </w:pPr>
            <w:r>
              <w:rPr>
                <w:rFonts w:ascii="Times New Roman" w:hAnsi="Times New Roman"/>
                <w:lang w:val="x-none" w:eastAsia="x-none"/>
              </w:rPr>
              <w:t>Головной мозг: отделы головного мозга, кора больших полушарий, локализация функций в коре больших полушарий.</w:t>
            </w:r>
            <w:r>
              <w:rPr>
                <w:rFonts w:ascii="Times New Roman" w:hAnsi="Times New Roman"/>
                <w:lang w:val="x-none" w:eastAsia="ko-KR"/>
              </w:rPr>
              <w:t xml:space="preserve"> </w:t>
            </w:r>
            <w:r>
              <w:rPr>
                <w:rFonts w:ascii="Times New Roman" w:hAnsi="Times New Roman"/>
                <w:iCs/>
                <w:lang w:val="x-none" w:eastAsia="x-none"/>
              </w:rPr>
              <w:t>Гипоталамо-гипофизарная система Лимбическая система. Асимметрия полушарий головного мозга.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3E4A52" w14:textId="77777777" w:rsidR="00A04D59" w:rsidRDefault="00A04D59" w:rsidP="007F5CDA">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B61A9B" w14:textId="77777777" w:rsidR="00A04D59" w:rsidRDefault="00A04D59" w:rsidP="007F5CDA">
            <w:pPr>
              <w:spacing w:after="0" w:line="240" w:lineRule="auto"/>
              <w:rPr>
                <w:rFonts w:ascii="Times New Roman" w:hAnsi="Times New Roman"/>
              </w:rPr>
            </w:pPr>
          </w:p>
        </w:tc>
      </w:tr>
      <w:tr w:rsidR="00A04D59" w14:paraId="78E9D31F"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0C868A"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52924269" w14:textId="77777777" w:rsidR="00A04D59" w:rsidRDefault="00A04D59" w:rsidP="007F5CDA">
            <w:pPr>
              <w:spacing w:after="0" w:line="240" w:lineRule="auto"/>
              <w:jc w:val="both"/>
              <w:rPr>
                <w:rFonts w:ascii="Times New Roman" w:hAnsi="Times New Roman"/>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500A8DA9" w14:textId="77777777" w:rsidR="00A04D59" w:rsidRDefault="00A04D59" w:rsidP="007F5CDA">
            <w:pPr>
              <w:suppressAutoHyphens/>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E96C3A" w14:textId="77777777" w:rsidR="00A04D59" w:rsidRDefault="00A04D59" w:rsidP="007F5CDA">
            <w:pPr>
              <w:spacing w:after="0" w:line="240" w:lineRule="auto"/>
              <w:rPr>
                <w:rFonts w:ascii="Times New Roman" w:hAnsi="Times New Roman"/>
              </w:rPr>
            </w:pPr>
          </w:p>
        </w:tc>
      </w:tr>
      <w:tr w:rsidR="00A04D59" w14:paraId="73A320A9" w14:textId="77777777" w:rsidTr="007F5CDA">
        <w:trPr>
          <w:trHeight w:val="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D55353D"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08E82B12" w14:textId="77777777" w:rsidR="00A04D59" w:rsidRDefault="00A04D59" w:rsidP="007F5CDA">
            <w:pPr>
              <w:spacing w:after="0" w:line="240" w:lineRule="auto"/>
              <w:jc w:val="both"/>
              <w:rPr>
                <w:rFonts w:ascii="Times New Roman" w:hAnsi="Times New Roman"/>
              </w:rPr>
            </w:pPr>
            <w:r>
              <w:rPr>
                <w:rFonts w:ascii="Times New Roman" w:hAnsi="Times New Roman"/>
                <w:b/>
              </w:rPr>
              <w:t>Практическое занятие 5.</w:t>
            </w:r>
            <w:r>
              <w:rPr>
                <w:rFonts w:ascii="Times New Roman" w:hAnsi="Times New Roman"/>
              </w:rPr>
              <w:t xml:space="preserve"> «Исследование основных видов рефлексов человека»</w:t>
            </w:r>
          </w:p>
        </w:tc>
        <w:tc>
          <w:tcPr>
            <w:tcW w:w="615" w:type="pct"/>
            <w:tcBorders>
              <w:top w:val="single" w:sz="4" w:space="0" w:color="auto"/>
              <w:left w:val="single" w:sz="4" w:space="0" w:color="auto"/>
              <w:bottom w:val="single" w:sz="4" w:space="0" w:color="auto"/>
              <w:right w:val="single" w:sz="4" w:space="0" w:color="auto"/>
            </w:tcBorders>
            <w:vAlign w:val="center"/>
            <w:hideMark/>
          </w:tcPr>
          <w:p w14:paraId="4DC91712" w14:textId="77777777" w:rsidR="00A04D59" w:rsidRDefault="00A04D59" w:rsidP="007F5CDA">
            <w:pPr>
              <w:suppressAutoHyphens/>
              <w:spacing w:after="0" w:line="240" w:lineRule="auto"/>
              <w:jc w:val="center"/>
              <w:rPr>
                <w:rFonts w:ascii="Times New Roman" w:hAnsi="Times New Roman"/>
              </w:rPr>
            </w:pPr>
            <w:r>
              <w:rPr>
                <w:rFonts w:ascii="Times New Roman" w:hAnsi="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86FCF5" w14:textId="77777777" w:rsidR="00A04D59" w:rsidRDefault="00A04D59" w:rsidP="007F5CDA">
            <w:pPr>
              <w:spacing w:after="0" w:line="240" w:lineRule="auto"/>
              <w:rPr>
                <w:rFonts w:ascii="Times New Roman" w:hAnsi="Times New Roman"/>
              </w:rPr>
            </w:pPr>
          </w:p>
        </w:tc>
      </w:tr>
      <w:tr w:rsidR="00A04D59" w14:paraId="1707ED68"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5428F58B" w14:textId="77777777" w:rsidR="00A04D59" w:rsidRDefault="00A04D59" w:rsidP="007F5CDA">
            <w:pPr>
              <w:suppressAutoHyphens/>
              <w:spacing w:after="0" w:line="240" w:lineRule="auto"/>
              <w:rPr>
                <w:rFonts w:ascii="Times New Roman" w:hAnsi="Times New Roman"/>
                <w:b/>
                <w:bCs/>
              </w:rPr>
            </w:pPr>
            <w:r>
              <w:rPr>
                <w:rFonts w:ascii="Times New Roman" w:hAnsi="Times New Roman"/>
                <w:b/>
                <w:lang w:eastAsia="ar-SA"/>
              </w:rPr>
              <w:t>Тема 2.3 Возрастные анатомо-физиологические особенности анализаторов</w:t>
            </w:r>
          </w:p>
        </w:tc>
        <w:tc>
          <w:tcPr>
            <w:tcW w:w="2796" w:type="pct"/>
            <w:tcBorders>
              <w:top w:val="single" w:sz="4" w:space="0" w:color="auto"/>
              <w:left w:val="single" w:sz="4" w:space="0" w:color="auto"/>
              <w:bottom w:val="single" w:sz="4" w:space="0" w:color="auto"/>
              <w:right w:val="single" w:sz="4" w:space="0" w:color="auto"/>
            </w:tcBorders>
            <w:hideMark/>
          </w:tcPr>
          <w:p w14:paraId="4260C2F7" w14:textId="77777777" w:rsidR="00A04D59" w:rsidRDefault="00A04D59" w:rsidP="007F5CDA">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15246609"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4/2</w:t>
            </w:r>
          </w:p>
        </w:tc>
        <w:tc>
          <w:tcPr>
            <w:tcW w:w="757" w:type="pct"/>
            <w:vMerge w:val="restart"/>
            <w:tcBorders>
              <w:top w:val="single" w:sz="4" w:space="0" w:color="auto"/>
              <w:left w:val="single" w:sz="4" w:space="0" w:color="auto"/>
              <w:bottom w:val="single" w:sz="4" w:space="0" w:color="auto"/>
              <w:right w:val="single" w:sz="4" w:space="0" w:color="auto"/>
            </w:tcBorders>
            <w:hideMark/>
          </w:tcPr>
          <w:p w14:paraId="306B14C1" w14:textId="545EE4E8" w:rsidR="00A04D59" w:rsidRDefault="00A04D59" w:rsidP="007F5CDA">
            <w:pPr>
              <w:suppressAutoHyphens/>
              <w:spacing w:after="0" w:line="240" w:lineRule="auto"/>
              <w:jc w:val="center"/>
              <w:rPr>
                <w:rFonts w:ascii="Times New Roman" w:hAnsi="Times New Roman"/>
              </w:rPr>
            </w:pPr>
            <w:r>
              <w:rPr>
                <w:rFonts w:ascii="Times New Roman" w:hAnsi="Times New Roman"/>
                <w:bCs/>
              </w:rPr>
              <w:t xml:space="preserve">ОК </w:t>
            </w:r>
            <w:r w:rsidR="0063139C">
              <w:rPr>
                <w:rFonts w:ascii="Times New Roman" w:hAnsi="Times New Roman"/>
                <w:bCs/>
              </w:rPr>
              <w:t>01. ОК</w:t>
            </w:r>
            <w:r>
              <w:rPr>
                <w:rFonts w:ascii="Times New Roman" w:hAnsi="Times New Roman"/>
                <w:bCs/>
              </w:rPr>
              <w:t xml:space="preserve"> </w:t>
            </w:r>
            <w:r w:rsidR="0063139C">
              <w:rPr>
                <w:rFonts w:ascii="Times New Roman" w:hAnsi="Times New Roman"/>
                <w:bCs/>
              </w:rPr>
              <w:t>02. ОК</w:t>
            </w:r>
            <w:r>
              <w:rPr>
                <w:rFonts w:ascii="Times New Roman" w:hAnsi="Times New Roman"/>
                <w:bCs/>
              </w:rPr>
              <w:t xml:space="preserve"> 08</w:t>
            </w:r>
          </w:p>
        </w:tc>
      </w:tr>
      <w:tr w:rsidR="00A04D59" w14:paraId="0EC5A86A"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2B7896"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6CBDE91B" w14:textId="77777777" w:rsidR="00A04D59" w:rsidRDefault="00A04D59" w:rsidP="00A04D59">
            <w:pPr>
              <w:numPr>
                <w:ilvl w:val="0"/>
                <w:numId w:val="13"/>
              </w:numPr>
              <w:spacing w:after="0" w:line="240" w:lineRule="auto"/>
              <w:ind w:left="0" w:firstLine="0"/>
              <w:contextualSpacing/>
              <w:jc w:val="both"/>
              <w:rPr>
                <w:rFonts w:ascii="Times New Roman" w:hAnsi="Times New Roman"/>
                <w:shd w:val="clear" w:color="auto" w:fill="FFFFFF"/>
                <w:lang w:val="x-none" w:eastAsia="x-none"/>
              </w:rPr>
            </w:pPr>
            <w:r>
              <w:rPr>
                <w:rFonts w:ascii="Times New Roman" w:hAnsi="Times New Roman"/>
                <w:shd w:val="clear" w:color="auto" w:fill="FFFFFF"/>
                <w:lang w:val="x-none" w:eastAsia="x-none"/>
              </w:rPr>
              <w:t xml:space="preserve">Анализаторы. </w:t>
            </w:r>
            <w:r>
              <w:rPr>
                <w:rFonts w:ascii="Times New Roman" w:hAnsi="Times New Roman"/>
                <w:bCs/>
                <w:shd w:val="clear" w:color="auto" w:fill="FFFFFF"/>
                <w:lang w:val="x-none" w:eastAsia="x-none"/>
              </w:rPr>
              <w:t xml:space="preserve">Учение И.П. Павлова об анализаторах. Общее строение анализатора: периферическая, проводниковая и центральная части. Современное учение о сенсорных системах.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4CA4B01C"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051363" w14:textId="77777777" w:rsidR="00A04D59" w:rsidRDefault="00A04D59" w:rsidP="007F5CDA">
            <w:pPr>
              <w:spacing w:after="0" w:line="240" w:lineRule="auto"/>
              <w:rPr>
                <w:rFonts w:ascii="Times New Roman" w:hAnsi="Times New Roman"/>
              </w:rPr>
            </w:pPr>
          </w:p>
        </w:tc>
      </w:tr>
      <w:tr w:rsidR="00A04D59" w14:paraId="68EB44E0"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FDAB01E"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13A33EED" w14:textId="77777777" w:rsidR="00A04D59" w:rsidRDefault="00A04D59" w:rsidP="00A04D59">
            <w:pPr>
              <w:numPr>
                <w:ilvl w:val="0"/>
                <w:numId w:val="13"/>
              </w:numPr>
              <w:spacing w:after="0" w:line="240" w:lineRule="auto"/>
              <w:ind w:left="0" w:firstLine="0"/>
              <w:contextualSpacing/>
              <w:jc w:val="both"/>
              <w:rPr>
                <w:rFonts w:ascii="Times New Roman" w:hAnsi="Times New Roman"/>
                <w:bCs/>
                <w:shd w:val="clear" w:color="auto" w:fill="FFFFFF"/>
                <w:lang w:val="x-none" w:eastAsia="x-none"/>
              </w:rPr>
            </w:pPr>
            <w:r>
              <w:rPr>
                <w:rFonts w:ascii="Times New Roman" w:hAnsi="Times New Roman"/>
                <w:shd w:val="clear" w:color="auto" w:fill="FFFFFF"/>
                <w:lang w:val="x-none" w:eastAsia="x-none"/>
              </w:rPr>
              <w:t>Зрительный и слуховой анализатор.</w:t>
            </w:r>
            <w:r>
              <w:rPr>
                <w:rFonts w:ascii="Times New Roman" w:hAnsi="Times New Roman"/>
                <w:bCs/>
                <w:shd w:val="clear" w:color="auto" w:fill="FFFFFF"/>
                <w:lang w:val="x-none" w:eastAsia="x-none"/>
              </w:rPr>
              <w:t xml:space="preserve"> Общее строение зрительной и слуховой сенсорной системы. Особенности их развития у детей и подростков. Особенности развития в различные возрастные периоды, их значение для развития речевой и психической деятельности. Значение зрительной сенсорной системы и особенности развития. Особенности строения глазного яблока. Оптическая система глаза. Аккомодация. Рефракция глаза. Бинокулярное зрение. Световоспринимающий аппарат глаза. Цветоощущение. Возрастные особенности зрительных рефлекторных реакций. Бинокулярное зрение. Световоспринимающий аппарат глаза. Возрастные особенности зрительных рефлекторных реакций. Значение зрения для развития речи. </w:t>
            </w:r>
            <w:r>
              <w:rPr>
                <w:rFonts w:ascii="Times New Roman" w:hAnsi="Times New Roman"/>
                <w:bCs/>
                <w:shd w:val="clear" w:color="auto" w:fill="FFFFFF"/>
                <w:lang w:val="x-none" w:eastAsia="x-none"/>
              </w:rPr>
              <w:lastRenderedPageBreak/>
              <w:t>Значение слуховой сенсорной системы и особенности развития. Анатомические особенности в различные возрастные периоды. Возрастные особенности слухового и вестибулярного анализаторов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B1BD45" w14:textId="77777777" w:rsidR="00A04D59" w:rsidRDefault="00A04D59" w:rsidP="007F5CDA">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B70297" w14:textId="77777777" w:rsidR="00A04D59" w:rsidRDefault="00A04D59" w:rsidP="007F5CDA">
            <w:pPr>
              <w:spacing w:after="0" w:line="240" w:lineRule="auto"/>
              <w:rPr>
                <w:rFonts w:ascii="Times New Roman" w:hAnsi="Times New Roman"/>
              </w:rPr>
            </w:pPr>
          </w:p>
        </w:tc>
      </w:tr>
      <w:tr w:rsidR="00A04D59" w14:paraId="5312E996"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BE4667"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329FAF04" w14:textId="77777777" w:rsidR="00A04D59" w:rsidRDefault="00A04D59" w:rsidP="007F5CDA">
            <w:pPr>
              <w:spacing w:after="0" w:line="240" w:lineRule="auto"/>
              <w:jc w:val="both"/>
              <w:rPr>
                <w:rFonts w:ascii="Times New Roman" w:hAnsi="Times New Roman"/>
                <w:b/>
                <w:i/>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3309FEE0" w14:textId="77777777" w:rsidR="00A04D59" w:rsidRDefault="00A04D59" w:rsidP="007F5CDA">
            <w:pPr>
              <w:suppressAutoHyphens/>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183A9B9" w14:textId="77777777" w:rsidR="00A04D59" w:rsidRDefault="00A04D59" w:rsidP="007F5CDA">
            <w:pPr>
              <w:spacing w:after="0" w:line="240" w:lineRule="auto"/>
              <w:rPr>
                <w:rFonts w:ascii="Times New Roman" w:hAnsi="Times New Roman"/>
              </w:rPr>
            </w:pPr>
          </w:p>
        </w:tc>
      </w:tr>
      <w:tr w:rsidR="00A04D59" w14:paraId="4323F72C" w14:textId="77777777" w:rsidTr="007F5CDA">
        <w:trPr>
          <w:trHeight w:val="75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797EEFE"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3AB85566" w14:textId="77777777" w:rsidR="00A04D59" w:rsidRDefault="00A04D59" w:rsidP="007F5CDA">
            <w:pPr>
              <w:spacing w:line="240" w:lineRule="auto"/>
              <w:contextualSpacing/>
              <w:jc w:val="both"/>
              <w:rPr>
                <w:rFonts w:ascii="Times New Roman" w:hAnsi="Times New Roman"/>
                <w:b/>
              </w:rPr>
            </w:pPr>
            <w:r>
              <w:rPr>
                <w:rFonts w:ascii="Times New Roman" w:hAnsi="Times New Roman"/>
                <w:b/>
              </w:rPr>
              <w:t>Практическое занятие 6.</w:t>
            </w:r>
            <w:r>
              <w:rPr>
                <w:rFonts w:ascii="Times New Roman" w:hAnsi="Times New Roman"/>
              </w:rPr>
              <w:t xml:space="preserve"> «Исследование и описание</w:t>
            </w:r>
            <w:r>
              <w:rPr>
                <w:rFonts w:ascii="Times New Roman" w:hAnsi="Times New Roman"/>
                <w:i/>
              </w:rPr>
              <w:t xml:space="preserve"> </w:t>
            </w:r>
            <w:r>
              <w:rPr>
                <w:rFonts w:ascii="Times New Roman" w:hAnsi="Times New Roman"/>
              </w:rPr>
              <w:t xml:space="preserve">физиологических характеристик зрительного и слухового анализаторов. Взаимодействие анализаторов». </w:t>
            </w:r>
          </w:p>
        </w:tc>
        <w:tc>
          <w:tcPr>
            <w:tcW w:w="615" w:type="pct"/>
            <w:tcBorders>
              <w:top w:val="single" w:sz="4" w:space="0" w:color="auto"/>
              <w:left w:val="single" w:sz="4" w:space="0" w:color="auto"/>
              <w:bottom w:val="single" w:sz="4" w:space="0" w:color="auto"/>
              <w:right w:val="single" w:sz="4" w:space="0" w:color="auto"/>
            </w:tcBorders>
            <w:vAlign w:val="center"/>
            <w:hideMark/>
          </w:tcPr>
          <w:p w14:paraId="4CB0FCB3" w14:textId="77777777" w:rsidR="00A04D59" w:rsidRDefault="00A04D59" w:rsidP="007F5CDA">
            <w:pPr>
              <w:suppressAutoHyphens/>
              <w:spacing w:after="0" w:line="240" w:lineRule="auto"/>
              <w:jc w:val="center"/>
              <w:rPr>
                <w:rFonts w:ascii="Times New Roman" w:hAnsi="Times New Roman"/>
              </w:rPr>
            </w:pPr>
            <w:r>
              <w:rPr>
                <w:rFonts w:ascii="Times New Roman" w:hAnsi="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DB4647" w14:textId="77777777" w:rsidR="00A04D59" w:rsidRDefault="00A04D59" w:rsidP="007F5CDA">
            <w:pPr>
              <w:spacing w:after="0" w:line="240" w:lineRule="auto"/>
              <w:rPr>
                <w:rFonts w:ascii="Times New Roman" w:hAnsi="Times New Roman"/>
              </w:rPr>
            </w:pPr>
          </w:p>
        </w:tc>
      </w:tr>
      <w:tr w:rsidR="00A04D59" w14:paraId="3E485193"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55CE239B" w14:textId="77777777" w:rsidR="00A04D59" w:rsidRDefault="00A04D59" w:rsidP="007F5CDA">
            <w:pPr>
              <w:suppressAutoHyphens/>
              <w:spacing w:after="0" w:line="240" w:lineRule="auto"/>
              <w:rPr>
                <w:rFonts w:ascii="Times New Roman" w:hAnsi="Times New Roman"/>
                <w:b/>
                <w:bCs/>
                <w:i/>
              </w:rPr>
            </w:pPr>
            <w:r>
              <w:rPr>
                <w:rFonts w:ascii="Times New Roman" w:hAnsi="Times New Roman"/>
                <w:b/>
                <w:bCs/>
                <w:iCs/>
              </w:rPr>
              <w:t>Тема 2.4. Гигиена   зрения и слуха.</w:t>
            </w:r>
          </w:p>
        </w:tc>
        <w:tc>
          <w:tcPr>
            <w:tcW w:w="2796" w:type="pct"/>
            <w:tcBorders>
              <w:top w:val="single" w:sz="4" w:space="0" w:color="auto"/>
              <w:left w:val="single" w:sz="4" w:space="0" w:color="auto"/>
              <w:bottom w:val="single" w:sz="4" w:space="0" w:color="auto"/>
              <w:right w:val="single" w:sz="4" w:space="0" w:color="auto"/>
            </w:tcBorders>
            <w:hideMark/>
          </w:tcPr>
          <w:p w14:paraId="6038DC3B" w14:textId="77777777" w:rsidR="00A04D59" w:rsidRDefault="00A04D59" w:rsidP="007F5CDA">
            <w:pPr>
              <w:spacing w:after="0" w:line="240" w:lineRule="auto"/>
              <w:jc w:val="both"/>
              <w:rPr>
                <w:rFonts w:ascii="Times New Roman" w:hAnsi="Times New Roman"/>
                <w:b/>
                <w:bCs/>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0065A4FF" w14:textId="77777777" w:rsidR="00A04D59" w:rsidRDefault="00A04D59" w:rsidP="007F5CDA">
            <w:pPr>
              <w:spacing w:after="0" w:line="240" w:lineRule="auto"/>
              <w:jc w:val="center"/>
              <w:rPr>
                <w:rFonts w:ascii="Times New Roman" w:hAnsi="Times New Roman"/>
                <w:b/>
                <w:bCs/>
              </w:rPr>
            </w:pPr>
            <w:r>
              <w:rPr>
                <w:rFonts w:ascii="Times New Roman" w:hAnsi="Times New Roman"/>
                <w:b/>
                <w:bCs/>
              </w:rPr>
              <w:t>3/2</w:t>
            </w:r>
          </w:p>
        </w:tc>
        <w:tc>
          <w:tcPr>
            <w:tcW w:w="757" w:type="pct"/>
            <w:vMerge w:val="restart"/>
            <w:tcBorders>
              <w:top w:val="single" w:sz="4" w:space="0" w:color="auto"/>
              <w:left w:val="single" w:sz="4" w:space="0" w:color="auto"/>
              <w:bottom w:val="single" w:sz="4" w:space="0" w:color="auto"/>
              <w:right w:val="single" w:sz="4" w:space="0" w:color="auto"/>
            </w:tcBorders>
            <w:hideMark/>
          </w:tcPr>
          <w:p w14:paraId="56776AC8" w14:textId="05840789" w:rsidR="00A04D59" w:rsidRDefault="00A04D59" w:rsidP="007F5CDA">
            <w:pPr>
              <w:suppressAutoHyphens/>
              <w:spacing w:after="0" w:line="240" w:lineRule="auto"/>
              <w:jc w:val="center"/>
              <w:rPr>
                <w:rFonts w:ascii="Times New Roman" w:hAnsi="Times New Roman"/>
              </w:rPr>
            </w:pPr>
            <w:r>
              <w:rPr>
                <w:rFonts w:ascii="Times New Roman" w:hAnsi="Times New Roman"/>
                <w:bCs/>
              </w:rPr>
              <w:t xml:space="preserve">ОК </w:t>
            </w:r>
            <w:r w:rsidR="0063139C">
              <w:rPr>
                <w:rFonts w:ascii="Times New Roman" w:hAnsi="Times New Roman"/>
                <w:bCs/>
              </w:rPr>
              <w:t>01. ОК</w:t>
            </w:r>
            <w:r>
              <w:rPr>
                <w:rFonts w:ascii="Times New Roman" w:hAnsi="Times New Roman"/>
                <w:bCs/>
              </w:rPr>
              <w:t xml:space="preserve"> </w:t>
            </w:r>
            <w:r w:rsidR="0063139C">
              <w:rPr>
                <w:rFonts w:ascii="Times New Roman" w:hAnsi="Times New Roman"/>
                <w:bCs/>
              </w:rPr>
              <w:t>02. ОК</w:t>
            </w:r>
            <w:r>
              <w:rPr>
                <w:rFonts w:ascii="Times New Roman" w:hAnsi="Times New Roman"/>
                <w:bCs/>
              </w:rPr>
              <w:t xml:space="preserve"> 08</w:t>
            </w:r>
          </w:p>
        </w:tc>
      </w:tr>
      <w:tr w:rsidR="00A04D59" w14:paraId="1F4B9BDC"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6E513C"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5E2F6D05" w14:textId="77777777" w:rsidR="00A04D59" w:rsidRDefault="00A04D59" w:rsidP="00A04D59">
            <w:pPr>
              <w:numPr>
                <w:ilvl w:val="0"/>
                <w:numId w:val="14"/>
              </w:numPr>
              <w:spacing w:after="0" w:line="240" w:lineRule="auto"/>
              <w:ind w:left="0" w:firstLine="0"/>
              <w:contextualSpacing/>
              <w:jc w:val="both"/>
              <w:rPr>
                <w:rFonts w:ascii="Times New Roman" w:hAnsi="Times New Roman"/>
                <w:lang w:val="x-none" w:eastAsia="x-none"/>
              </w:rPr>
            </w:pPr>
            <w:r>
              <w:rPr>
                <w:rFonts w:ascii="Times New Roman" w:hAnsi="Times New Roman"/>
                <w:bCs/>
                <w:lang w:val="x-none" w:eastAsia="x-none"/>
              </w:rPr>
              <w:t>Гигиена зрительной и слуховой сенсорной системы.</w:t>
            </w:r>
            <w:r>
              <w:rPr>
                <w:rFonts w:ascii="Times New Roman" w:hAnsi="Times New Roman"/>
                <w:lang w:val="x-none" w:eastAsia="x-none"/>
              </w:rPr>
              <w:t xml:space="preserve"> Значение гигиены занятий в детском саду и школе с учётом возрастных анатомо- физиологических особенностей сенсорных систем.</w:t>
            </w:r>
          </w:p>
        </w:tc>
        <w:tc>
          <w:tcPr>
            <w:tcW w:w="615" w:type="pct"/>
            <w:tcBorders>
              <w:top w:val="single" w:sz="4" w:space="0" w:color="auto"/>
              <w:left w:val="single" w:sz="4" w:space="0" w:color="auto"/>
              <w:bottom w:val="single" w:sz="4" w:space="0" w:color="auto"/>
              <w:right w:val="single" w:sz="4" w:space="0" w:color="auto"/>
            </w:tcBorders>
            <w:vAlign w:val="center"/>
            <w:hideMark/>
          </w:tcPr>
          <w:p w14:paraId="5C764D54" w14:textId="77777777" w:rsidR="00A04D59" w:rsidRDefault="00A04D59" w:rsidP="007F5CDA">
            <w:pPr>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817AAA" w14:textId="77777777" w:rsidR="00A04D59" w:rsidRDefault="00A04D59" w:rsidP="007F5CDA">
            <w:pPr>
              <w:spacing w:after="0" w:line="240" w:lineRule="auto"/>
              <w:rPr>
                <w:rFonts w:ascii="Times New Roman" w:hAnsi="Times New Roman"/>
              </w:rPr>
            </w:pPr>
          </w:p>
        </w:tc>
      </w:tr>
      <w:tr w:rsidR="00A04D59" w14:paraId="0710A5D1"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A70111"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4BE0C137" w14:textId="77777777" w:rsidR="00A04D59" w:rsidRDefault="00A04D59" w:rsidP="007F5CDA">
            <w:pPr>
              <w:spacing w:after="0" w:line="240" w:lineRule="auto"/>
              <w:jc w:val="both"/>
              <w:rPr>
                <w:rFonts w:ascii="Times New Roman" w:hAnsi="Times New Roman"/>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0861453C" w14:textId="77777777" w:rsidR="00A04D59" w:rsidRDefault="00A04D59" w:rsidP="007F5CDA">
            <w:pPr>
              <w:spacing w:after="0" w:line="240" w:lineRule="auto"/>
              <w:jc w:val="cente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A9B1A4" w14:textId="77777777" w:rsidR="00A04D59" w:rsidRDefault="00A04D59" w:rsidP="007F5CDA">
            <w:pPr>
              <w:spacing w:after="0" w:line="240" w:lineRule="auto"/>
              <w:rPr>
                <w:rFonts w:ascii="Times New Roman" w:hAnsi="Times New Roman"/>
              </w:rPr>
            </w:pPr>
          </w:p>
        </w:tc>
      </w:tr>
      <w:tr w:rsidR="00A04D59" w14:paraId="4AA21EAA" w14:textId="77777777" w:rsidTr="0063139C">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B5F01C"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72C929F3" w14:textId="30E40141" w:rsidR="00A04D59" w:rsidRDefault="00A04D59" w:rsidP="007F5CDA">
            <w:pPr>
              <w:spacing w:after="0" w:line="240" w:lineRule="auto"/>
              <w:jc w:val="both"/>
              <w:rPr>
                <w:rFonts w:ascii="Times New Roman" w:hAnsi="Times New Roman"/>
              </w:rPr>
            </w:pPr>
            <w:r>
              <w:rPr>
                <w:rFonts w:ascii="Times New Roman" w:hAnsi="Times New Roman"/>
                <w:b/>
              </w:rPr>
              <w:t>Практическое занятие 7.</w:t>
            </w:r>
            <w:r>
              <w:rPr>
                <w:rFonts w:ascii="Times New Roman" w:hAnsi="Times New Roman"/>
              </w:rPr>
              <w:t xml:space="preserve"> «Разработка консультации для родителей о профилактике нарушений зрения и слуха у детей дошкольного и младшего </w:t>
            </w:r>
            <w:r w:rsidR="0063139C">
              <w:rPr>
                <w:rFonts w:ascii="Times New Roman" w:hAnsi="Times New Roman"/>
              </w:rPr>
              <w:t>школьного возраста</w:t>
            </w:r>
            <w:r>
              <w:rPr>
                <w:rFonts w:ascii="Times New Roman" w:hAnsi="Times New Roman"/>
              </w:rPr>
              <w:t>».</w:t>
            </w:r>
          </w:p>
        </w:tc>
        <w:tc>
          <w:tcPr>
            <w:tcW w:w="615" w:type="pct"/>
            <w:tcBorders>
              <w:top w:val="single" w:sz="4" w:space="0" w:color="auto"/>
              <w:left w:val="single" w:sz="4" w:space="0" w:color="auto"/>
              <w:bottom w:val="single" w:sz="4" w:space="0" w:color="auto"/>
              <w:right w:val="single" w:sz="4" w:space="0" w:color="auto"/>
            </w:tcBorders>
            <w:vAlign w:val="center"/>
            <w:hideMark/>
          </w:tcPr>
          <w:p w14:paraId="2A5B4FEE" w14:textId="77777777" w:rsidR="00A04D59" w:rsidRDefault="00A04D59" w:rsidP="007F5CDA">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1632A8" w14:textId="77777777" w:rsidR="00A04D59" w:rsidRDefault="00A04D59" w:rsidP="007F5CDA">
            <w:pPr>
              <w:spacing w:after="0" w:line="240" w:lineRule="auto"/>
              <w:rPr>
                <w:rFonts w:ascii="Times New Roman" w:hAnsi="Times New Roman"/>
              </w:rPr>
            </w:pPr>
          </w:p>
        </w:tc>
      </w:tr>
      <w:tr w:rsidR="00A04D59" w14:paraId="2EE77531"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487F2C1C" w14:textId="77777777" w:rsidR="00A04D59" w:rsidRDefault="00A04D59" w:rsidP="007F5CDA">
            <w:pPr>
              <w:suppressAutoHyphens/>
              <w:spacing w:after="0" w:line="240" w:lineRule="auto"/>
              <w:rPr>
                <w:rFonts w:ascii="Times New Roman" w:hAnsi="Times New Roman"/>
                <w:b/>
                <w:bCs/>
                <w:i/>
              </w:rPr>
            </w:pPr>
            <w:r>
              <w:rPr>
                <w:rFonts w:ascii="Times New Roman" w:hAnsi="Times New Roman"/>
                <w:b/>
                <w:bCs/>
                <w:iCs/>
              </w:rPr>
              <w:t>Тема 2.5. Возрастные анатомо-физиологические особенности опорно-двигательной системы</w:t>
            </w:r>
          </w:p>
        </w:tc>
        <w:tc>
          <w:tcPr>
            <w:tcW w:w="2796" w:type="pct"/>
            <w:tcBorders>
              <w:top w:val="single" w:sz="4" w:space="0" w:color="auto"/>
              <w:left w:val="single" w:sz="4" w:space="0" w:color="auto"/>
              <w:bottom w:val="single" w:sz="4" w:space="0" w:color="auto"/>
              <w:right w:val="single" w:sz="4" w:space="0" w:color="auto"/>
            </w:tcBorders>
            <w:hideMark/>
          </w:tcPr>
          <w:p w14:paraId="51CC0B88" w14:textId="77777777" w:rsidR="00A04D59" w:rsidRDefault="00A04D59" w:rsidP="007F5CDA">
            <w:pPr>
              <w:spacing w:after="0" w:line="240" w:lineRule="auto"/>
              <w:jc w:val="both"/>
              <w:rPr>
                <w:rFonts w:ascii="Times New Roman" w:hAnsi="Times New Roman"/>
                <w:b/>
                <w:bCs/>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1BE346B0" w14:textId="77777777" w:rsidR="00A04D59" w:rsidRDefault="00A04D59" w:rsidP="007F5CDA">
            <w:pPr>
              <w:spacing w:after="0" w:line="240" w:lineRule="auto"/>
              <w:jc w:val="center"/>
              <w:rPr>
                <w:rFonts w:ascii="Times New Roman" w:hAnsi="Times New Roman"/>
                <w:b/>
                <w:bCs/>
              </w:rPr>
            </w:pPr>
            <w:r>
              <w:rPr>
                <w:rFonts w:ascii="Times New Roman" w:hAnsi="Times New Roman"/>
                <w:b/>
                <w:bCs/>
              </w:rPr>
              <w:t>4/2</w:t>
            </w:r>
          </w:p>
        </w:tc>
        <w:tc>
          <w:tcPr>
            <w:tcW w:w="757" w:type="pct"/>
            <w:tcBorders>
              <w:top w:val="single" w:sz="4" w:space="0" w:color="auto"/>
              <w:left w:val="single" w:sz="4" w:space="0" w:color="auto"/>
              <w:bottom w:val="single" w:sz="4" w:space="0" w:color="auto"/>
              <w:right w:val="single" w:sz="4" w:space="0" w:color="auto"/>
            </w:tcBorders>
          </w:tcPr>
          <w:p w14:paraId="791B7F16" w14:textId="77777777" w:rsidR="00A04D59" w:rsidRDefault="00A04D59" w:rsidP="007F5CDA">
            <w:pPr>
              <w:spacing w:after="0" w:line="240" w:lineRule="auto"/>
              <w:jc w:val="center"/>
              <w:rPr>
                <w:rFonts w:ascii="Times New Roman" w:hAnsi="Times New Roman"/>
                <w:b/>
                <w:bCs/>
              </w:rPr>
            </w:pPr>
          </w:p>
        </w:tc>
      </w:tr>
      <w:tr w:rsidR="00A04D59" w14:paraId="2D95EA22"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879892"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6CF4BC41" w14:textId="77777777" w:rsidR="00A04D59" w:rsidRDefault="00A04D59" w:rsidP="00A04D59">
            <w:pPr>
              <w:numPr>
                <w:ilvl w:val="0"/>
                <w:numId w:val="15"/>
              </w:numPr>
              <w:spacing w:after="0" w:line="240" w:lineRule="auto"/>
              <w:ind w:left="0" w:firstLine="0"/>
              <w:contextualSpacing/>
              <w:jc w:val="both"/>
              <w:rPr>
                <w:rFonts w:ascii="Times New Roman" w:hAnsi="Times New Roman"/>
                <w:bCs/>
                <w:lang w:val="x-none" w:eastAsia="x-none"/>
              </w:rPr>
            </w:pPr>
            <w:r>
              <w:rPr>
                <w:rFonts w:ascii="Times New Roman" w:eastAsia="MS Mincho" w:hAnsi="Times New Roman"/>
                <w:bCs/>
                <w:spacing w:val="-4"/>
                <w:w w:val="101"/>
                <w:lang w:val="x-none" w:eastAsia="x-none"/>
              </w:rPr>
              <w:t xml:space="preserve">Общая характеристика </w:t>
            </w:r>
            <w:r>
              <w:rPr>
                <w:rFonts w:ascii="Times New Roman" w:hAnsi="Times New Roman"/>
                <w:bCs/>
                <w:lang w:val="x-none" w:eastAsia="x-none"/>
              </w:rPr>
              <w:t xml:space="preserve">опорно-двигательной системы. Костная система. </w:t>
            </w:r>
            <w:r>
              <w:rPr>
                <w:rFonts w:ascii="Times New Roman" w:hAnsi="Times New Roman"/>
                <w:lang w:val="x-none" w:eastAsia="x-none"/>
              </w:rPr>
              <w:t>Пассивная часть ОДС. Состав ОДС, функции скелета. Строение костной ткани, строение костей, стадии развития костей, ядра окостенения, факторы, влияющие на рост и развитие кости. Виды соединения костей. Строение и значение сустава. Возрастные и функциональные изменения костей. Строение осевого скелета: позвоночник, грудная клетка, череп. Возрастные особенности. Строение добавочного скелета: скелет верхних и нижних конечностей. Возрастные особенности.</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03E6F1B2" w14:textId="77777777" w:rsidR="00A04D59" w:rsidRDefault="00A04D59" w:rsidP="007F5CDA">
            <w:pPr>
              <w:spacing w:after="0" w:line="240" w:lineRule="auto"/>
              <w:jc w:val="center"/>
              <w:rPr>
                <w:rFonts w:ascii="Times New Roman" w:hAnsi="Times New Roman"/>
                <w:bCs/>
              </w:rPr>
            </w:pPr>
            <w:r>
              <w:rPr>
                <w:rFonts w:ascii="Times New Roman" w:hAnsi="Times New Roman"/>
                <w:bCs/>
              </w:rPr>
              <w:t>2</w:t>
            </w:r>
          </w:p>
        </w:tc>
        <w:tc>
          <w:tcPr>
            <w:tcW w:w="757" w:type="pct"/>
            <w:vMerge w:val="restart"/>
            <w:tcBorders>
              <w:top w:val="single" w:sz="4" w:space="0" w:color="auto"/>
              <w:left w:val="single" w:sz="4" w:space="0" w:color="auto"/>
              <w:bottom w:val="single" w:sz="4" w:space="0" w:color="auto"/>
              <w:right w:val="single" w:sz="4" w:space="0" w:color="auto"/>
            </w:tcBorders>
            <w:hideMark/>
          </w:tcPr>
          <w:p w14:paraId="4DD2DDDB" w14:textId="49FFC324" w:rsidR="00A04D59" w:rsidRDefault="00A04D59" w:rsidP="007F5CDA">
            <w:pPr>
              <w:suppressAutoHyphens/>
              <w:spacing w:after="0" w:line="240" w:lineRule="auto"/>
              <w:jc w:val="center"/>
              <w:rPr>
                <w:rFonts w:ascii="Times New Roman" w:hAnsi="Times New Roman"/>
              </w:rPr>
            </w:pPr>
            <w:r>
              <w:rPr>
                <w:rFonts w:ascii="Times New Roman" w:hAnsi="Times New Roman"/>
                <w:bCs/>
              </w:rPr>
              <w:t xml:space="preserve">ОК </w:t>
            </w:r>
            <w:r w:rsidR="0063139C">
              <w:rPr>
                <w:rFonts w:ascii="Times New Roman" w:hAnsi="Times New Roman"/>
                <w:bCs/>
              </w:rPr>
              <w:t>01. ОК</w:t>
            </w:r>
            <w:r>
              <w:rPr>
                <w:rFonts w:ascii="Times New Roman" w:hAnsi="Times New Roman"/>
                <w:bCs/>
              </w:rPr>
              <w:t xml:space="preserve"> </w:t>
            </w:r>
            <w:r w:rsidR="0063139C">
              <w:rPr>
                <w:rFonts w:ascii="Times New Roman" w:hAnsi="Times New Roman"/>
                <w:bCs/>
              </w:rPr>
              <w:t>02. ОК</w:t>
            </w:r>
            <w:r>
              <w:rPr>
                <w:rFonts w:ascii="Times New Roman" w:hAnsi="Times New Roman"/>
                <w:bCs/>
              </w:rPr>
              <w:t xml:space="preserve"> 08</w:t>
            </w:r>
          </w:p>
        </w:tc>
      </w:tr>
      <w:tr w:rsidR="00A04D59" w14:paraId="75445140"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B43F071"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286C13F1" w14:textId="77777777" w:rsidR="00A04D59" w:rsidRDefault="00A04D59" w:rsidP="00A04D59">
            <w:pPr>
              <w:numPr>
                <w:ilvl w:val="0"/>
                <w:numId w:val="15"/>
              </w:numPr>
              <w:spacing w:after="0" w:line="240" w:lineRule="auto"/>
              <w:ind w:left="0" w:firstLine="0"/>
              <w:contextualSpacing/>
              <w:jc w:val="both"/>
              <w:rPr>
                <w:rFonts w:ascii="Times New Roman" w:eastAsia="MS Mincho" w:hAnsi="Times New Roman"/>
                <w:bCs/>
                <w:spacing w:val="-4"/>
                <w:w w:val="101"/>
                <w:lang w:val="x-none" w:eastAsia="x-none"/>
              </w:rPr>
            </w:pPr>
            <w:r>
              <w:rPr>
                <w:rFonts w:ascii="Times New Roman" w:hAnsi="Times New Roman"/>
                <w:bCs/>
                <w:lang w:val="x-none" w:eastAsia="x-none"/>
              </w:rPr>
              <w:t xml:space="preserve">Мышечная система. </w:t>
            </w:r>
            <w:r>
              <w:rPr>
                <w:rFonts w:ascii="Times New Roman" w:hAnsi="Times New Roman"/>
                <w:lang w:val="x-none" w:eastAsia="x-none"/>
              </w:rPr>
              <w:t xml:space="preserve">Активная часть ОДС. Строение мышц. Виды мышечной ткани. </w:t>
            </w:r>
            <w:r>
              <w:rPr>
                <w:rFonts w:ascii="Times New Roman" w:hAnsi="Times New Roman"/>
                <w:bCs/>
                <w:lang w:val="x-none" w:eastAsia="x-none"/>
              </w:rPr>
              <w:t xml:space="preserve">Работа мышц. </w:t>
            </w:r>
            <w:r>
              <w:rPr>
                <w:rFonts w:ascii="Times New Roman" w:hAnsi="Times New Roman"/>
                <w:lang w:val="x-none" w:eastAsia="x-none"/>
              </w:rPr>
              <w:t>Статическая и динамическая работа мышц. Развитие и усложнение координации движений, показатели работы двигательного аппарата: силы, скорости, выносливость, влияние физической активности на развитие двигательного аппарата в целом.  Гиподинамия, гипокинезия, её последствия.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545C5D0" w14:textId="77777777" w:rsidR="00A04D59" w:rsidRDefault="00A04D59" w:rsidP="007F5CDA">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C29E6B" w14:textId="77777777" w:rsidR="00A04D59" w:rsidRDefault="00A04D59" w:rsidP="007F5CDA">
            <w:pPr>
              <w:spacing w:after="0" w:line="240" w:lineRule="auto"/>
              <w:rPr>
                <w:rFonts w:ascii="Times New Roman" w:hAnsi="Times New Roman"/>
              </w:rPr>
            </w:pPr>
          </w:p>
        </w:tc>
      </w:tr>
      <w:tr w:rsidR="00A04D59" w14:paraId="7C23E066"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EDF11F"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3B480941" w14:textId="77777777" w:rsidR="00A04D59" w:rsidRDefault="00A04D59" w:rsidP="007F5CDA">
            <w:pPr>
              <w:spacing w:after="0" w:line="240" w:lineRule="auto"/>
              <w:jc w:val="both"/>
              <w:rPr>
                <w:rFonts w:ascii="Times New Roman" w:hAnsi="Times New Roman"/>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5597D808" w14:textId="77777777" w:rsidR="00A04D59" w:rsidRDefault="00A04D59" w:rsidP="007F5CDA">
            <w:pPr>
              <w:spacing w:after="0" w:line="240" w:lineRule="auto"/>
              <w:jc w:val="cente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478771" w14:textId="77777777" w:rsidR="00A04D59" w:rsidRDefault="00A04D59" w:rsidP="007F5CDA">
            <w:pPr>
              <w:spacing w:after="0" w:line="240" w:lineRule="auto"/>
              <w:rPr>
                <w:rFonts w:ascii="Times New Roman" w:hAnsi="Times New Roman"/>
              </w:rPr>
            </w:pPr>
          </w:p>
        </w:tc>
      </w:tr>
      <w:tr w:rsidR="00A04D59" w14:paraId="7E1A2AD2" w14:textId="77777777" w:rsidTr="0063139C">
        <w:trPr>
          <w:trHeight w:val="45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64ADE8"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tcPr>
          <w:p w14:paraId="3C21B0C9" w14:textId="5FCF22D3" w:rsidR="00A04D59" w:rsidRDefault="00A04D59" w:rsidP="007F5CDA">
            <w:pPr>
              <w:spacing w:after="0" w:line="240" w:lineRule="auto"/>
              <w:jc w:val="both"/>
              <w:rPr>
                <w:rFonts w:ascii="Times New Roman" w:hAnsi="Times New Roman"/>
              </w:rPr>
            </w:pPr>
            <w:r>
              <w:rPr>
                <w:rFonts w:ascii="Times New Roman" w:hAnsi="Times New Roman"/>
                <w:b/>
              </w:rPr>
              <w:t>Практическое занятие 8.</w:t>
            </w:r>
            <w:r>
              <w:rPr>
                <w:rFonts w:ascii="Times New Roman" w:hAnsi="Times New Roman"/>
              </w:rPr>
              <w:t xml:space="preserve"> «Определение топографического расположения костей и суставом с использованием скелета человека, дидактического материала» </w:t>
            </w:r>
          </w:p>
        </w:tc>
        <w:tc>
          <w:tcPr>
            <w:tcW w:w="615" w:type="pct"/>
            <w:tcBorders>
              <w:top w:val="single" w:sz="4" w:space="0" w:color="auto"/>
              <w:left w:val="single" w:sz="4" w:space="0" w:color="auto"/>
              <w:bottom w:val="single" w:sz="4" w:space="0" w:color="auto"/>
              <w:right w:val="single" w:sz="4" w:space="0" w:color="auto"/>
            </w:tcBorders>
            <w:vAlign w:val="center"/>
            <w:hideMark/>
          </w:tcPr>
          <w:p w14:paraId="7387F059" w14:textId="77777777" w:rsidR="00A04D59" w:rsidRDefault="00A04D59" w:rsidP="007F5CDA">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1C84A9" w14:textId="77777777" w:rsidR="00A04D59" w:rsidRDefault="00A04D59" w:rsidP="007F5CDA">
            <w:pPr>
              <w:spacing w:after="0" w:line="240" w:lineRule="auto"/>
              <w:rPr>
                <w:rFonts w:ascii="Times New Roman" w:hAnsi="Times New Roman"/>
              </w:rPr>
            </w:pPr>
          </w:p>
        </w:tc>
      </w:tr>
      <w:tr w:rsidR="00A04D59" w14:paraId="5876DDFB"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E9BBEA"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3DDAE323" w14:textId="77777777" w:rsidR="00A04D59" w:rsidRDefault="00A04D59" w:rsidP="007F5CDA">
            <w:pPr>
              <w:spacing w:after="0" w:line="240" w:lineRule="auto"/>
              <w:jc w:val="both"/>
              <w:rPr>
                <w:rFonts w:ascii="Times New Roman" w:hAnsi="Times New Roman"/>
                <w:b/>
                <w:bCs/>
              </w:rPr>
            </w:pPr>
            <w:r>
              <w:rPr>
                <w:rFonts w:ascii="Times New Roman" w:hAnsi="Times New Roman"/>
                <w:b/>
              </w:rPr>
              <w:t>Практическое занятие 9.</w:t>
            </w:r>
            <w:r>
              <w:rPr>
                <w:rFonts w:ascii="Times New Roman" w:hAnsi="Times New Roman"/>
              </w:rPr>
              <w:t xml:space="preserve"> «Определение мышечного утомления»</w:t>
            </w:r>
          </w:p>
        </w:tc>
        <w:tc>
          <w:tcPr>
            <w:tcW w:w="615" w:type="pct"/>
            <w:tcBorders>
              <w:top w:val="single" w:sz="4" w:space="0" w:color="auto"/>
              <w:left w:val="single" w:sz="4" w:space="0" w:color="auto"/>
              <w:bottom w:val="single" w:sz="4" w:space="0" w:color="auto"/>
              <w:right w:val="single" w:sz="4" w:space="0" w:color="auto"/>
            </w:tcBorders>
            <w:vAlign w:val="center"/>
            <w:hideMark/>
          </w:tcPr>
          <w:p w14:paraId="11489B78" w14:textId="77777777" w:rsidR="00A04D59" w:rsidRDefault="00A04D59" w:rsidP="007F5CDA">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8117B2" w14:textId="77777777" w:rsidR="00A04D59" w:rsidRDefault="00A04D59" w:rsidP="007F5CDA">
            <w:pPr>
              <w:spacing w:after="0" w:line="240" w:lineRule="auto"/>
              <w:rPr>
                <w:rFonts w:ascii="Times New Roman" w:hAnsi="Times New Roman"/>
              </w:rPr>
            </w:pPr>
          </w:p>
        </w:tc>
      </w:tr>
      <w:tr w:rsidR="00A04D59" w14:paraId="4CED2CD4"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632EC99D" w14:textId="77777777" w:rsidR="00A04D59" w:rsidRDefault="00A04D59" w:rsidP="007F5CDA">
            <w:pPr>
              <w:suppressAutoHyphens/>
              <w:spacing w:after="0" w:line="240" w:lineRule="auto"/>
              <w:rPr>
                <w:rFonts w:ascii="Times New Roman" w:hAnsi="Times New Roman"/>
                <w:b/>
                <w:bCs/>
                <w:i/>
              </w:rPr>
            </w:pPr>
            <w:r>
              <w:rPr>
                <w:rFonts w:ascii="Times New Roman" w:hAnsi="Times New Roman"/>
                <w:b/>
                <w:bCs/>
                <w:iCs/>
              </w:rPr>
              <w:t>Тема 2.6. Профилактика нарушений опорно-двигательной системы</w:t>
            </w:r>
          </w:p>
        </w:tc>
        <w:tc>
          <w:tcPr>
            <w:tcW w:w="2796" w:type="pct"/>
            <w:tcBorders>
              <w:top w:val="single" w:sz="4" w:space="0" w:color="auto"/>
              <w:left w:val="single" w:sz="4" w:space="0" w:color="auto"/>
              <w:bottom w:val="single" w:sz="4" w:space="0" w:color="auto"/>
              <w:right w:val="single" w:sz="4" w:space="0" w:color="auto"/>
            </w:tcBorders>
            <w:hideMark/>
          </w:tcPr>
          <w:p w14:paraId="14F9674D" w14:textId="77777777" w:rsidR="00A04D59" w:rsidRDefault="00A04D59" w:rsidP="007F5CDA">
            <w:pPr>
              <w:spacing w:after="0" w:line="240" w:lineRule="auto"/>
              <w:jc w:val="both"/>
              <w:rPr>
                <w:rFonts w:ascii="Times New Roman" w:hAnsi="Times New Roman"/>
                <w:b/>
                <w:bCs/>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3EFCB197" w14:textId="77777777" w:rsidR="00A04D59" w:rsidRDefault="00A04D59" w:rsidP="007F5CDA">
            <w:pPr>
              <w:spacing w:after="0" w:line="240" w:lineRule="auto"/>
              <w:jc w:val="center"/>
              <w:rPr>
                <w:rFonts w:ascii="Times New Roman" w:hAnsi="Times New Roman"/>
                <w:b/>
                <w:bCs/>
              </w:rPr>
            </w:pPr>
            <w:r>
              <w:rPr>
                <w:rFonts w:ascii="Times New Roman" w:hAnsi="Times New Roman"/>
                <w:b/>
                <w:bCs/>
              </w:rPr>
              <w:t>4/3</w:t>
            </w:r>
          </w:p>
        </w:tc>
        <w:tc>
          <w:tcPr>
            <w:tcW w:w="757" w:type="pct"/>
            <w:tcBorders>
              <w:top w:val="single" w:sz="4" w:space="0" w:color="auto"/>
              <w:left w:val="single" w:sz="4" w:space="0" w:color="auto"/>
              <w:bottom w:val="single" w:sz="4" w:space="0" w:color="auto"/>
              <w:right w:val="single" w:sz="4" w:space="0" w:color="auto"/>
            </w:tcBorders>
          </w:tcPr>
          <w:p w14:paraId="7F35C5AB" w14:textId="77777777" w:rsidR="00A04D59" w:rsidRDefault="00A04D59" w:rsidP="007F5CDA">
            <w:pPr>
              <w:spacing w:after="0" w:line="240" w:lineRule="auto"/>
              <w:jc w:val="center"/>
              <w:rPr>
                <w:rFonts w:ascii="Times New Roman" w:hAnsi="Times New Roman"/>
                <w:b/>
                <w:bCs/>
              </w:rPr>
            </w:pPr>
          </w:p>
        </w:tc>
      </w:tr>
      <w:tr w:rsidR="00A04D59" w14:paraId="6D419BB2" w14:textId="77777777" w:rsidTr="007F5CDA">
        <w:trPr>
          <w:trHeight w:val="99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1DD96A9"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6CE99C78" w14:textId="77777777" w:rsidR="00A04D59" w:rsidRDefault="00A04D59" w:rsidP="00A04D59">
            <w:pPr>
              <w:numPr>
                <w:ilvl w:val="0"/>
                <w:numId w:val="16"/>
              </w:numPr>
              <w:spacing w:after="0" w:line="240" w:lineRule="auto"/>
              <w:ind w:left="0" w:firstLine="0"/>
              <w:contextualSpacing/>
              <w:jc w:val="both"/>
              <w:rPr>
                <w:rFonts w:ascii="Times New Roman" w:hAnsi="Times New Roman"/>
                <w:lang w:val="x-none" w:eastAsia="x-none"/>
              </w:rPr>
            </w:pPr>
            <w:r>
              <w:rPr>
                <w:rFonts w:ascii="Times New Roman" w:hAnsi="Times New Roman"/>
                <w:bCs/>
                <w:lang w:val="x-none" w:eastAsia="x-none"/>
              </w:rPr>
              <w:t>Осанка, её нарушения.</w:t>
            </w:r>
            <w:r>
              <w:rPr>
                <w:rFonts w:ascii="Times New Roman" w:hAnsi="Times New Roman"/>
                <w:lang w:val="x-none" w:eastAsia="x-none"/>
              </w:rPr>
              <w:t xml:space="preserve"> Профилактика нарушений осанки. Гигиенические требования к детской мебели, портфелям, школьным ранцам и аналогичным изделиям для детей, к размеру детской обуви и одежды.  Плоскостопие. Значение физических упражнений в укреплении свода стопы.</w:t>
            </w:r>
          </w:p>
        </w:tc>
        <w:tc>
          <w:tcPr>
            <w:tcW w:w="615" w:type="pct"/>
            <w:tcBorders>
              <w:top w:val="single" w:sz="4" w:space="0" w:color="auto"/>
              <w:left w:val="single" w:sz="4" w:space="0" w:color="auto"/>
              <w:bottom w:val="single" w:sz="4" w:space="0" w:color="auto"/>
              <w:right w:val="single" w:sz="4" w:space="0" w:color="auto"/>
            </w:tcBorders>
            <w:vAlign w:val="center"/>
            <w:hideMark/>
          </w:tcPr>
          <w:p w14:paraId="5924A7F2" w14:textId="77777777" w:rsidR="00A04D59" w:rsidRDefault="00A04D59" w:rsidP="007F5CDA">
            <w:pPr>
              <w:spacing w:after="0" w:line="240" w:lineRule="auto"/>
              <w:jc w:val="center"/>
              <w:rPr>
                <w:rFonts w:ascii="Times New Roman" w:hAnsi="Times New Roman"/>
                <w:bCs/>
              </w:rPr>
            </w:pPr>
            <w:r>
              <w:rPr>
                <w:rFonts w:ascii="Times New Roman" w:hAnsi="Times New Roman"/>
                <w:bCs/>
              </w:rPr>
              <w:t>1</w:t>
            </w:r>
          </w:p>
        </w:tc>
        <w:tc>
          <w:tcPr>
            <w:tcW w:w="757" w:type="pct"/>
            <w:vMerge w:val="restart"/>
            <w:tcBorders>
              <w:top w:val="single" w:sz="4" w:space="0" w:color="auto"/>
              <w:left w:val="single" w:sz="4" w:space="0" w:color="auto"/>
              <w:bottom w:val="single" w:sz="4" w:space="0" w:color="auto"/>
              <w:right w:val="single" w:sz="4" w:space="0" w:color="auto"/>
            </w:tcBorders>
            <w:hideMark/>
          </w:tcPr>
          <w:p w14:paraId="6E4BCE98" w14:textId="3365FD9C" w:rsidR="00A04D59" w:rsidRDefault="00A04D59" w:rsidP="007F5CDA">
            <w:pPr>
              <w:suppressAutoHyphens/>
              <w:spacing w:after="0" w:line="240" w:lineRule="auto"/>
              <w:jc w:val="center"/>
              <w:rPr>
                <w:rFonts w:ascii="Times New Roman" w:hAnsi="Times New Roman"/>
              </w:rPr>
            </w:pPr>
            <w:r>
              <w:rPr>
                <w:rFonts w:ascii="Times New Roman" w:hAnsi="Times New Roman"/>
                <w:bCs/>
              </w:rPr>
              <w:t xml:space="preserve">ОК </w:t>
            </w:r>
            <w:r w:rsidR="0063139C">
              <w:rPr>
                <w:rFonts w:ascii="Times New Roman" w:hAnsi="Times New Roman"/>
                <w:bCs/>
              </w:rPr>
              <w:t>01. ОК</w:t>
            </w:r>
            <w:r>
              <w:rPr>
                <w:rFonts w:ascii="Times New Roman" w:hAnsi="Times New Roman"/>
                <w:bCs/>
              </w:rPr>
              <w:t xml:space="preserve"> </w:t>
            </w:r>
            <w:r w:rsidR="0063139C">
              <w:rPr>
                <w:rFonts w:ascii="Times New Roman" w:hAnsi="Times New Roman"/>
                <w:bCs/>
              </w:rPr>
              <w:t>02. ОК</w:t>
            </w:r>
            <w:r>
              <w:rPr>
                <w:rFonts w:ascii="Times New Roman" w:hAnsi="Times New Roman"/>
                <w:bCs/>
              </w:rPr>
              <w:t xml:space="preserve"> 08</w:t>
            </w:r>
          </w:p>
        </w:tc>
      </w:tr>
      <w:tr w:rsidR="00A04D59" w14:paraId="203A4F59"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8FEECE2"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36D25F43" w14:textId="77777777" w:rsidR="00A04D59" w:rsidRDefault="00A04D59" w:rsidP="007F5CDA">
            <w:pPr>
              <w:spacing w:after="0" w:line="240" w:lineRule="auto"/>
              <w:jc w:val="both"/>
              <w:rPr>
                <w:rFonts w:ascii="Times New Roman" w:hAnsi="Times New Roman"/>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3F9D59EB" w14:textId="77777777" w:rsidR="00A04D59" w:rsidRDefault="00A04D59" w:rsidP="007F5CDA">
            <w:pPr>
              <w:spacing w:after="0" w:line="240" w:lineRule="auto"/>
              <w:jc w:val="center"/>
              <w:rPr>
                <w:rFonts w:ascii="Times New Roman" w:hAnsi="Times New Roman"/>
                <w:b/>
                <w:bCs/>
              </w:rPr>
            </w:pPr>
            <w:r>
              <w:rPr>
                <w:rFonts w:ascii="Times New Roman" w:hAnsi="Times New Roman"/>
                <w:b/>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8F5847" w14:textId="77777777" w:rsidR="00A04D59" w:rsidRDefault="00A04D59" w:rsidP="007F5CDA">
            <w:pPr>
              <w:spacing w:after="0" w:line="240" w:lineRule="auto"/>
              <w:rPr>
                <w:rFonts w:ascii="Times New Roman" w:hAnsi="Times New Roman"/>
              </w:rPr>
            </w:pPr>
          </w:p>
        </w:tc>
      </w:tr>
      <w:tr w:rsidR="00A04D59" w14:paraId="10671A93" w14:textId="77777777" w:rsidTr="007F5CDA">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02BB9B"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1BE424F1" w14:textId="77777777" w:rsidR="00A04D59" w:rsidRDefault="00A04D59" w:rsidP="007F5CDA">
            <w:pPr>
              <w:spacing w:after="0" w:line="240" w:lineRule="auto"/>
              <w:jc w:val="both"/>
              <w:rPr>
                <w:rFonts w:ascii="Times New Roman" w:hAnsi="Times New Roman"/>
              </w:rPr>
            </w:pPr>
            <w:r>
              <w:rPr>
                <w:rFonts w:ascii="Times New Roman" w:hAnsi="Times New Roman"/>
                <w:b/>
              </w:rPr>
              <w:t>Практическое занятие 10.</w:t>
            </w:r>
            <w:r>
              <w:rPr>
                <w:rFonts w:ascii="Times New Roman" w:hAnsi="Times New Roman"/>
              </w:rPr>
              <w:t xml:space="preserve"> «</w:t>
            </w:r>
            <w:r>
              <w:rPr>
                <w:rFonts w:ascii="Times New Roman" w:hAnsi="Times New Roman"/>
                <w:shd w:val="clear" w:color="auto" w:fill="FFFFFF"/>
              </w:rPr>
              <w:t>Определение типа осанки и факторов среды, влияющих на ее формирование</w:t>
            </w:r>
            <w:r>
              <w:rPr>
                <w:rFonts w:ascii="Times New Roman" w:hAnsi="Times New Roman"/>
              </w:rPr>
              <w:t>»</w:t>
            </w:r>
          </w:p>
        </w:tc>
        <w:tc>
          <w:tcPr>
            <w:tcW w:w="615" w:type="pct"/>
            <w:tcBorders>
              <w:top w:val="single" w:sz="4" w:space="0" w:color="auto"/>
              <w:left w:val="single" w:sz="4" w:space="0" w:color="auto"/>
              <w:bottom w:val="single" w:sz="4" w:space="0" w:color="auto"/>
              <w:right w:val="single" w:sz="4" w:space="0" w:color="auto"/>
            </w:tcBorders>
            <w:vAlign w:val="center"/>
            <w:hideMark/>
          </w:tcPr>
          <w:p w14:paraId="1A6A004E" w14:textId="77777777" w:rsidR="00A04D59" w:rsidRDefault="00A04D59" w:rsidP="007F5CDA">
            <w:pPr>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9A6023" w14:textId="77777777" w:rsidR="00A04D59" w:rsidRDefault="00A04D59" w:rsidP="007F5CDA">
            <w:pPr>
              <w:spacing w:after="0" w:line="240" w:lineRule="auto"/>
              <w:rPr>
                <w:rFonts w:ascii="Times New Roman" w:hAnsi="Times New Roman"/>
              </w:rPr>
            </w:pPr>
          </w:p>
        </w:tc>
      </w:tr>
      <w:tr w:rsidR="00A04D59" w14:paraId="15B7D75D"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73369E"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0503349A" w14:textId="3C3EADF2" w:rsidR="00A04D59" w:rsidRDefault="00A04D59" w:rsidP="007F5CDA">
            <w:pPr>
              <w:spacing w:after="0" w:line="240" w:lineRule="auto"/>
              <w:jc w:val="both"/>
              <w:rPr>
                <w:rFonts w:ascii="Times New Roman" w:hAnsi="Times New Roman"/>
                <w:b/>
                <w:bCs/>
              </w:rPr>
            </w:pPr>
            <w:r>
              <w:rPr>
                <w:rFonts w:ascii="Times New Roman" w:hAnsi="Times New Roman"/>
                <w:b/>
              </w:rPr>
              <w:t>Практическое занятие 11.</w:t>
            </w:r>
            <w:r>
              <w:rPr>
                <w:rFonts w:ascii="Times New Roman" w:hAnsi="Times New Roman"/>
              </w:rPr>
              <w:t xml:space="preserve"> «Подбор и проведение комплекса физических упражнений для детей </w:t>
            </w:r>
            <w:r w:rsidR="0063139C">
              <w:rPr>
                <w:rFonts w:ascii="Times New Roman" w:hAnsi="Times New Roman"/>
              </w:rPr>
              <w:t>дошкольного и младшего школьного</w:t>
            </w:r>
            <w:r>
              <w:rPr>
                <w:rFonts w:ascii="Times New Roman" w:hAnsi="Times New Roman"/>
              </w:rPr>
              <w:t xml:space="preserve"> возраста на сохранение правильной осанки»</w:t>
            </w:r>
          </w:p>
        </w:tc>
        <w:tc>
          <w:tcPr>
            <w:tcW w:w="615" w:type="pct"/>
            <w:tcBorders>
              <w:top w:val="single" w:sz="4" w:space="0" w:color="auto"/>
              <w:left w:val="single" w:sz="4" w:space="0" w:color="auto"/>
              <w:bottom w:val="single" w:sz="4" w:space="0" w:color="auto"/>
              <w:right w:val="single" w:sz="4" w:space="0" w:color="auto"/>
            </w:tcBorders>
            <w:vAlign w:val="center"/>
            <w:hideMark/>
          </w:tcPr>
          <w:p w14:paraId="6705AC51" w14:textId="77777777" w:rsidR="00A04D59" w:rsidRDefault="00A04D59" w:rsidP="007F5CDA">
            <w:pPr>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B09E5A" w14:textId="77777777" w:rsidR="00A04D59" w:rsidRDefault="00A04D59" w:rsidP="007F5CDA">
            <w:pPr>
              <w:spacing w:after="0" w:line="240" w:lineRule="auto"/>
              <w:rPr>
                <w:rFonts w:ascii="Times New Roman" w:hAnsi="Times New Roman"/>
              </w:rPr>
            </w:pPr>
          </w:p>
        </w:tc>
      </w:tr>
      <w:tr w:rsidR="00A04D59" w14:paraId="522578EB"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48CDB724" w14:textId="77777777" w:rsidR="00A04D59" w:rsidRDefault="00A04D59" w:rsidP="007F5CDA">
            <w:pPr>
              <w:spacing w:after="0" w:line="240" w:lineRule="auto"/>
              <w:rPr>
                <w:rFonts w:ascii="Times New Roman" w:hAnsi="Times New Roman"/>
                <w:b/>
                <w:lang w:eastAsia="ar-SA"/>
              </w:rPr>
            </w:pPr>
            <w:r>
              <w:rPr>
                <w:rFonts w:ascii="Times New Roman" w:hAnsi="Times New Roman"/>
                <w:b/>
                <w:lang w:eastAsia="ar-SA"/>
              </w:rPr>
              <w:t xml:space="preserve">Тема 2.7. </w:t>
            </w:r>
            <w:r>
              <w:rPr>
                <w:rFonts w:ascii="Times New Roman" w:hAnsi="Times New Roman"/>
                <w:b/>
                <w:bCs/>
                <w:iCs/>
              </w:rPr>
              <w:t>Внутренняя среда организма.</w:t>
            </w:r>
            <w:r>
              <w:rPr>
                <w:rFonts w:ascii="Times New Roman" w:hAnsi="Times New Roman"/>
                <w:b/>
                <w:lang w:eastAsia="ar-SA"/>
              </w:rPr>
              <w:t xml:space="preserve"> </w:t>
            </w:r>
          </w:p>
          <w:p w14:paraId="16F7CE4D" w14:textId="77777777" w:rsidR="00A04D59" w:rsidRDefault="00A04D59" w:rsidP="007F5CDA">
            <w:pPr>
              <w:spacing w:after="0" w:line="240" w:lineRule="auto"/>
              <w:rPr>
                <w:rFonts w:ascii="Times New Roman" w:hAnsi="Times New Roman"/>
                <w:b/>
                <w:bCs/>
              </w:rPr>
            </w:pPr>
            <w:r>
              <w:rPr>
                <w:rFonts w:ascii="Times New Roman" w:hAnsi="Times New Roman"/>
                <w:b/>
                <w:bCs/>
              </w:rPr>
              <w:t>Кровь.</w:t>
            </w:r>
          </w:p>
        </w:tc>
        <w:tc>
          <w:tcPr>
            <w:tcW w:w="2796" w:type="pct"/>
            <w:tcBorders>
              <w:top w:val="single" w:sz="4" w:space="0" w:color="auto"/>
              <w:left w:val="single" w:sz="4" w:space="0" w:color="auto"/>
              <w:bottom w:val="single" w:sz="4" w:space="0" w:color="auto"/>
              <w:right w:val="single" w:sz="4" w:space="0" w:color="auto"/>
            </w:tcBorders>
            <w:hideMark/>
          </w:tcPr>
          <w:p w14:paraId="3BB21ADE" w14:textId="77777777" w:rsidR="00A04D59" w:rsidRDefault="00A04D59" w:rsidP="007F5CDA">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3ABD87A6"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1</w:t>
            </w:r>
          </w:p>
        </w:tc>
        <w:tc>
          <w:tcPr>
            <w:tcW w:w="757" w:type="pct"/>
            <w:vMerge w:val="restart"/>
            <w:tcBorders>
              <w:top w:val="single" w:sz="4" w:space="0" w:color="auto"/>
              <w:left w:val="single" w:sz="4" w:space="0" w:color="auto"/>
              <w:bottom w:val="single" w:sz="4" w:space="0" w:color="auto"/>
              <w:right w:val="single" w:sz="4" w:space="0" w:color="auto"/>
            </w:tcBorders>
            <w:hideMark/>
          </w:tcPr>
          <w:p w14:paraId="1409AC58" w14:textId="61EF88AC" w:rsidR="00A04D59" w:rsidRDefault="00A04D59" w:rsidP="007F5CDA">
            <w:pPr>
              <w:suppressAutoHyphens/>
              <w:spacing w:after="0" w:line="240" w:lineRule="auto"/>
              <w:jc w:val="center"/>
              <w:rPr>
                <w:rFonts w:ascii="Times New Roman" w:hAnsi="Times New Roman"/>
              </w:rPr>
            </w:pPr>
            <w:r>
              <w:rPr>
                <w:rFonts w:ascii="Times New Roman" w:hAnsi="Times New Roman"/>
                <w:bCs/>
              </w:rPr>
              <w:t>ОК 01. ОК 02. ОК 08</w:t>
            </w:r>
          </w:p>
        </w:tc>
      </w:tr>
      <w:tr w:rsidR="00A04D59" w14:paraId="33402B54" w14:textId="77777777" w:rsidTr="007F5CDA">
        <w:trPr>
          <w:trHeight w:val="84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9CBE1F"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52364A35" w14:textId="77777777" w:rsidR="00A04D59" w:rsidRDefault="00A04D59" w:rsidP="007F5CDA">
            <w:pPr>
              <w:spacing w:after="0" w:line="240" w:lineRule="auto"/>
              <w:jc w:val="both"/>
              <w:rPr>
                <w:rFonts w:ascii="Times New Roman" w:hAnsi="Times New Roman"/>
                <w:b/>
                <w:bCs/>
              </w:rPr>
            </w:pPr>
            <w:r>
              <w:rPr>
                <w:rFonts w:ascii="Times New Roman" w:eastAsia="MS Mincho" w:hAnsi="Times New Roman"/>
                <w:b/>
                <w:bCs/>
                <w:spacing w:val="-4"/>
                <w:w w:val="101"/>
              </w:rPr>
              <w:t xml:space="preserve">Общая характеристика </w:t>
            </w:r>
            <w:r>
              <w:rPr>
                <w:rFonts w:ascii="Times New Roman" w:hAnsi="Times New Roman"/>
                <w:b/>
                <w:bCs/>
              </w:rPr>
              <w:t>сердечно-сосудистой системы.</w:t>
            </w:r>
          </w:p>
          <w:p w14:paraId="07C9ADC6" w14:textId="77777777" w:rsidR="00A04D59" w:rsidRDefault="00A04D59" w:rsidP="00A04D59">
            <w:pPr>
              <w:numPr>
                <w:ilvl w:val="0"/>
                <w:numId w:val="17"/>
              </w:numPr>
              <w:spacing w:after="0" w:line="240" w:lineRule="auto"/>
              <w:ind w:left="0" w:firstLine="0"/>
              <w:jc w:val="both"/>
              <w:rPr>
                <w:rFonts w:ascii="Times New Roman" w:hAnsi="Times New Roman"/>
                <w:bCs/>
                <w:lang w:val="x-none"/>
              </w:rPr>
            </w:pPr>
            <w:r>
              <w:rPr>
                <w:rFonts w:ascii="Times New Roman" w:hAnsi="Times New Roman"/>
                <w:lang w:val="x-none"/>
              </w:rPr>
              <w:t>Внутренняя среда организма, ее компоненты. Состав и свойства внутренней среды организма. Гомеостаз. Общая схема кровообращения. Лимфа и лимфообращение. Кровь: функции, состав и физиологические свойства. Форменные элементы крови: эритроциты, лейкоциты, тромбоциты, их функции. Плазма крови. Свёртываемость крови, группы крови, резус – фактор, переливание крови.</w:t>
            </w:r>
          </w:p>
        </w:tc>
        <w:tc>
          <w:tcPr>
            <w:tcW w:w="615" w:type="pct"/>
            <w:tcBorders>
              <w:top w:val="single" w:sz="4" w:space="0" w:color="auto"/>
              <w:left w:val="single" w:sz="4" w:space="0" w:color="auto"/>
              <w:bottom w:val="single" w:sz="4" w:space="0" w:color="auto"/>
              <w:right w:val="single" w:sz="4" w:space="0" w:color="auto"/>
            </w:tcBorders>
            <w:vAlign w:val="center"/>
            <w:hideMark/>
          </w:tcPr>
          <w:p w14:paraId="5F1C393A"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8CC5E08" w14:textId="77777777" w:rsidR="00A04D59" w:rsidRDefault="00A04D59" w:rsidP="007F5CDA">
            <w:pPr>
              <w:spacing w:after="0" w:line="240" w:lineRule="auto"/>
              <w:rPr>
                <w:rFonts w:ascii="Times New Roman" w:hAnsi="Times New Roman"/>
              </w:rPr>
            </w:pPr>
          </w:p>
        </w:tc>
      </w:tr>
      <w:tr w:rsidR="00A04D59" w14:paraId="3EE022C8"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tcPr>
          <w:p w14:paraId="3FCB07DD" w14:textId="77777777" w:rsidR="00A04D59" w:rsidRDefault="00A04D59" w:rsidP="007F5CDA">
            <w:pPr>
              <w:spacing w:after="0" w:line="240" w:lineRule="auto"/>
              <w:rPr>
                <w:rFonts w:ascii="Times New Roman" w:hAnsi="Times New Roman"/>
                <w:b/>
                <w:lang w:eastAsia="ar-SA"/>
              </w:rPr>
            </w:pPr>
            <w:r>
              <w:rPr>
                <w:rFonts w:ascii="Times New Roman" w:hAnsi="Times New Roman"/>
                <w:b/>
              </w:rPr>
              <w:t xml:space="preserve">Тема 2.8. </w:t>
            </w:r>
            <w:r>
              <w:rPr>
                <w:rFonts w:ascii="Times New Roman" w:hAnsi="Times New Roman"/>
                <w:b/>
                <w:bCs/>
                <w:iCs/>
              </w:rPr>
              <w:t>Возрастные анатомо-физиологические особенности</w:t>
            </w:r>
            <w:r>
              <w:rPr>
                <w:rFonts w:ascii="Times New Roman" w:hAnsi="Times New Roman"/>
                <w:b/>
                <w:lang w:eastAsia="ar-SA"/>
              </w:rPr>
              <w:t xml:space="preserve"> сердечно-сосудистой системы. </w:t>
            </w:r>
          </w:p>
          <w:p w14:paraId="6AF974A9" w14:textId="77777777" w:rsidR="00A04D59" w:rsidRDefault="00A04D59" w:rsidP="007F5CDA">
            <w:pPr>
              <w:spacing w:after="0" w:line="240" w:lineRule="auto"/>
              <w:rPr>
                <w:rFonts w:ascii="Times New Roman" w:hAnsi="Times New Roman"/>
                <w:b/>
              </w:rPr>
            </w:pPr>
            <w:r>
              <w:rPr>
                <w:rFonts w:ascii="Times New Roman" w:hAnsi="Times New Roman"/>
                <w:b/>
                <w:bCs/>
              </w:rPr>
              <w:t>Работа сердца.</w:t>
            </w:r>
          </w:p>
          <w:p w14:paraId="7EFD6D41"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5B554C2D" w14:textId="77777777" w:rsidR="00A04D59" w:rsidRDefault="00A04D59" w:rsidP="007F5CDA">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72583409"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4/2</w:t>
            </w:r>
          </w:p>
        </w:tc>
        <w:tc>
          <w:tcPr>
            <w:tcW w:w="757" w:type="pct"/>
            <w:vMerge w:val="restart"/>
            <w:tcBorders>
              <w:top w:val="single" w:sz="4" w:space="0" w:color="auto"/>
              <w:left w:val="single" w:sz="4" w:space="0" w:color="auto"/>
              <w:bottom w:val="single" w:sz="4" w:space="0" w:color="auto"/>
              <w:right w:val="single" w:sz="4" w:space="0" w:color="auto"/>
            </w:tcBorders>
            <w:hideMark/>
          </w:tcPr>
          <w:p w14:paraId="3CD1275E" w14:textId="19148362" w:rsidR="00A04D59" w:rsidRDefault="00A04D59" w:rsidP="007F5CDA">
            <w:pPr>
              <w:suppressAutoHyphens/>
              <w:spacing w:after="0" w:line="240" w:lineRule="auto"/>
              <w:jc w:val="center"/>
              <w:rPr>
                <w:rFonts w:ascii="Times New Roman" w:hAnsi="Times New Roman"/>
              </w:rPr>
            </w:pPr>
            <w:r>
              <w:rPr>
                <w:rFonts w:ascii="Times New Roman" w:hAnsi="Times New Roman"/>
                <w:bCs/>
              </w:rPr>
              <w:t>ОК 01. ОК 02. ОК 08</w:t>
            </w:r>
          </w:p>
        </w:tc>
      </w:tr>
      <w:tr w:rsidR="00A04D59" w14:paraId="2527EB80"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7A32022"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08148B27" w14:textId="77777777" w:rsidR="00A04D59" w:rsidRDefault="00A04D59" w:rsidP="00A04D59">
            <w:pPr>
              <w:numPr>
                <w:ilvl w:val="0"/>
                <w:numId w:val="18"/>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Кровеносные сосуды, их виды. Сердце:</w:t>
            </w:r>
            <w:r>
              <w:rPr>
                <w:rFonts w:ascii="Times New Roman" w:hAnsi="Times New Roman"/>
                <w:lang w:val="x-none" w:eastAsia="x-none"/>
              </w:rPr>
              <w:t xml:space="preserve"> строение, возрастные особенности. </w:t>
            </w:r>
            <w:r>
              <w:rPr>
                <w:rFonts w:ascii="Times New Roman" w:hAnsi="Times New Roman"/>
                <w:bCs/>
                <w:lang w:val="x-none" w:eastAsia="x-none"/>
              </w:rPr>
              <w:t xml:space="preserve">Работа сердца. </w:t>
            </w:r>
            <w:r>
              <w:rPr>
                <w:rFonts w:ascii="Times New Roman" w:hAnsi="Times New Roman"/>
                <w:lang w:val="x-none" w:eastAsia="x-none"/>
              </w:rPr>
              <w:t xml:space="preserve">Цикл сердечной деятельности, регуляция работы сердца. Понятие «систола», «диастола», «пауза». Особенности сокращений сердца у плода и новорожденных. Систолический и минутный объемы крови. Движение крови по сосудам, кровяное давление, круги кровообращения. Частота сердечных сокращений в различные возрастные периоды. Механизм непрерывного движения крови по сосудам. Гуморальная и нервная регуляции кровообращения. Кровяное давление его особенности в детском возрасте. Влияние нагрузки на кровеносную систему. Тренировка сердца ребёнка.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172AFFA2"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9DA09F" w14:textId="77777777" w:rsidR="00A04D59" w:rsidRDefault="00A04D59" w:rsidP="007F5CDA">
            <w:pPr>
              <w:spacing w:after="0" w:line="240" w:lineRule="auto"/>
              <w:rPr>
                <w:rFonts w:ascii="Times New Roman" w:hAnsi="Times New Roman"/>
              </w:rPr>
            </w:pPr>
          </w:p>
        </w:tc>
      </w:tr>
      <w:tr w:rsidR="00A04D59" w14:paraId="2E40AC65" w14:textId="77777777" w:rsidTr="007F5CDA">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824B05"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2C84B72A" w14:textId="77777777" w:rsidR="00A04D59" w:rsidRDefault="00A04D59" w:rsidP="00A04D59">
            <w:pPr>
              <w:numPr>
                <w:ilvl w:val="0"/>
                <w:numId w:val="18"/>
              </w:numPr>
              <w:spacing w:after="0" w:line="240" w:lineRule="auto"/>
              <w:ind w:left="0" w:firstLine="0"/>
              <w:contextualSpacing/>
              <w:jc w:val="both"/>
              <w:rPr>
                <w:rFonts w:ascii="Times New Roman" w:hAnsi="Times New Roman"/>
                <w:lang w:val="x-none" w:eastAsia="x-none"/>
              </w:rPr>
            </w:pPr>
            <w:r>
              <w:rPr>
                <w:rFonts w:ascii="Times New Roman" w:hAnsi="Times New Roman"/>
                <w:bCs/>
                <w:lang w:val="x-none" w:eastAsia="x-none"/>
              </w:rPr>
              <w:t>Лимфатическая система:</w:t>
            </w:r>
            <w:r>
              <w:rPr>
                <w:rFonts w:ascii="Times New Roman" w:hAnsi="Times New Roman"/>
                <w:lang w:val="x-none" w:eastAsia="x-none"/>
              </w:rPr>
              <w:t xml:space="preserve"> функции, сосуды и лимфоузлы. Механизм образования лимфы.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739082" w14:textId="77777777" w:rsidR="00A04D59" w:rsidRDefault="00A04D59" w:rsidP="007F5CDA">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7BCBA7" w14:textId="77777777" w:rsidR="00A04D59" w:rsidRDefault="00A04D59" w:rsidP="007F5CDA">
            <w:pPr>
              <w:spacing w:after="0" w:line="240" w:lineRule="auto"/>
              <w:rPr>
                <w:rFonts w:ascii="Times New Roman" w:hAnsi="Times New Roman"/>
              </w:rPr>
            </w:pPr>
          </w:p>
        </w:tc>
      </w:tr>
      <w:tr w:rsidR="00A04D59" w14:paraId="38D9646F"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22279A9"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7FA1E922" w14:textId="77777777" w:rsidR="00A04D59" w:rsidRDefault="00A04D59" w:rsidP="007F5CDA">
            <w:pPr>
              <w:spacing w:after="0" w:line="240" w:lineRule="auto"/>
              <w:jc w:val="both"/>
              <w:rPr>
                <w:rFonts w:ascii="Times New Roman" w:hAnsi="Times New Roman"/>
                <w:b/>
                <w:i/>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0179CC06" w14:textId="77777777" w:rsidR="00A04D59" w:rsidRDefault="00A04D59" w:rsidP="007F5CDA">
            <w:pPr>
              <w:suppressAutoHyphens/>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94A060" w14:textId="77777777" w:rsidR="00A04D59" w:rsidRDefault="00A04D59" w:rsidP="007F5CDA">
            <w:pPr>
              <w:spacing w:after="0" w:line="240" w:lineRule="auto"/>
              <w:rPr>
                <w:rFonts w:ascii="Times New Roman" w:hAnsi="Times New Roman"/>
              </w:rPr>
            </w:pPr>
          </w:p>
        </w:tc>
      </w:tr>
      <w:tr w:rsidR="00A04D59" w14:paraId="3154D152" w14:textId="77777777" w:rsidTr="007F5CDA">
        <w:trPr>
          <w:trHeight w:val="1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EEC84D"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1186DA83" w14:textId="77777777" w:rsidR="00A04D59" w:rsidRDefault="00A04D59" w:rsidP="007F5CDA">
            <w:pPr>
              <w:spacing w:after="0" w:line="240" w:lineRule="auto"/>
              <w:jc w:val="both"/>
              <w:rPr>
                <w:rFonts w:ascii="Times New Roman" w:hAnsi="Times New Roman"/>
                <w:b/>
              </w:rPr>
            </w:pPr>
            <w:r>
              <w:rPr>
                <w:rFonts w:ascii="Times New Roman" w:hAnsi="Times New Roman"/>
                <w:b/>
                <w:lang w:val="x-none" w:eastAsia="x-none"/>
              </w:rPr>
              <w:t xml:space="preserve">Практическое занятие </w:t>
            </w:r>
            <w:r>
              <w:rPr>
                <w:rFonts w:ascii="Times New Roman" w:hAnsi="Times New Roman"/>
                <w:b/>
                <w:lang w:eastAsia="x-none"/>
              </w:rPr>
              <w:t xml:space="preserve">12. </w:t>
            </w:r>
            <w:r>
              <w:rPr>
                <w:rFonts w:ascii="Times New Roman" w:hAnsi="Times New Roman"/>
                <w:lang w:val="x-none" w:eastAsia="x-none"/>
              </w:rPr>
              <w:t>«</w:t>
            </w:r>
            <w:r>
              <w:rPr>
                <w:rFonts w:ascii="Times New Roman" w:hAnsi="Times New Roman"/>
              </w:rPr>
              <w:t xml:space="preserve">Определение АД и пульса» </w:t>
            </w:r>
          </w:p>
        </w:tc>
        <w:tc>
          <w:tcPr>
            <w:tcW w:w="615" w:type="pct"/>
            <w:tcBorders>
              <w:top w:val="single" w:sz="4" w:space="0" w:color="auto"/>
              <w:left w:val="single" w:sz="4" w:space="0" w:color="auto"/>
              <w:bottom w:val="single" w:sz="4" w:space="0" w:color="auto"/>
              <w:right w:val="single" w:sz="4" w:space="0" w:color="auto"/>
            </w:tcBorders>
            <w:vAlign w:val="center"/>
            <w:hideMark/>
          </w:tcPr>
          <w:p w14:paraId="7D799154" w14:textId="77777777" w:rsidR="00A04D59" w:rsidRDefault="00A04D59" w:rsidP="007F5CDA">
            <w:pPr>
              <w:suppressAutoHyphens/>
              <w:spacing w:after="0" w:line="240" w:lineRule="auto"/>
              <w:jc w:val="center"/>
              <w:rPr>
                <w:rFonts w:ascii="Times New Roman" w:hAnsi="Times New Roman"/>
              </w:rPr>
            </w:pPr>
            <w:r>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BC93721" w14:textId="77777777" w:rsidR="00A04D59" w:rsidRDefault="00A04D59" w:rsidP="007F5CDA">
            <w:pPr>
              <w:spacing w:after="0" w:line="240" w:lineRule="auto"/>
              <w:rPr>
                <w:rFonts w:ascii="Times New Roman" w:hAnsi="Times New Roman"/>
              </w:rPr>
            </w:pPr>
          </w:p>
        </w:tc>
      </w:tr>
      <w:tr w:rsidR="00A04D59" w14:paraId="5AE04E2C"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DEEF296"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72DD1604" w14:textId="77777777" w:rsidR="00A04D59" w:rsidRDefault="00A04D59" w:rsidP="007F5CDA">
            <w:pPr>
              <w:spacing w:after="0" w:line="240" w:lineRule="auto"/>
              <w:jc w:val="both"/>
              <w:rPr>
                <w:rFonts w:ascii="Times New Roman" w:hAnsi="Times New Roman"/>
                <w:lang w:eastAsia="x-none"/>
              </w:rPr>
            </w:pPr>
            <w:r>
              <w:rPr>
                <w:rFonts w:ascii="Times New Roman" w:hAnsi="Times New Roman"/>
                <w:b/>
                <w:bCs/>
              </w:rPr>
              <w:t>Практическое занятие</w:t>
            </w:r>
            <w:r>
              <w:rPr>
                <w:rFonts w:ascii="Times New Roman" w:hAnsi="Times New Roman"/>
                <w:b/>
              </w:rPr>
              <w:t xml:space="preserve"> </w:t>
            </w:r>
            <w:r>
              <w:rPr>
                <w:rFonts w:ascii="Times New Roman" w:hAnsi="Times New Roman"/>
                <w:b/>
                <w:bCs/>
              </w:rPr>
              <w:t>13.</w:t>
            </w:r>
            <w:r>
              <w:rPr>
                <w:rFonts w:ascii="Times New Roman" w:hAnsi="Times New Roman"/>
                <w:bCs/>
              </w:rPr>
              <w:t xml:space="preserve">  «</w:t>
            </w:r>
            <w:r>
              <w:rPr>
                <w:rFonts w:ascii="Times New Roman" w:hAnsi="Times New Roman"/>
                <w:lang w:eastAsia="x-none"/>
              </w:rPr>
              <w:t xml:space="preserve">Анализ опыта </w:t>
            </w:r>
            <w:proofErr w:type="spellStart"/>
            <w:r>
              <w:rPr>
                <w:rFonts w:ascii="Times New Roman" w:hAnsi="Times New Roman"/>
                <w:lang w:eastAsia="x-none"/>
              </w:rPr>
              <w:t>Данини</w:t>
            </w:r>
            <w:proofErr w:type="spellEnd"/>
            <w:r>
              <w:rPr>
                <w:rFonts w:ascii="Times New Roman" w:hAnsi="Times New Roman"/>
                <w:lang w:eastAsia="x-none"/>
              </w:rPr>
              <w:t xml:space="preserve"> – </w:t>
            </w:r>
            <w:proofErr w:type="spellStart"/>
            <w:r>
              <w:rPr>
                <w:rFonts w:ascii="Times New Roman" w:hAnsi="Times New Roman"/>
                <w:lang w:eastAsia="x-none"/>
              </w:rPr>
              <w:t>Ашнера</w:t>
            </w:r>
            <w:proofErr w:type="spellEnd"/>
            <w:r>
              <w:rPr>
                <w:rFonts w:ascii="Times New Roman" w:hAnsi="Times New Roman"/>
                <w:lang w:eastAsia="x-none"/>
              </w:rPr>
              <w:t>»</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26A29A21" w14:textId="77777777" w:rsidR="00A04D59" w:rsidRDefault="00A04D59" w:rsidP="007F5CDA">
            <w:pPr>
              <w:suppressAutoHyphens/>
              <w:spacing w:after="0" w:line="240" w:lineRule="auto"/>
              <w:jc w:val="center"/>
              <w:rPr>
                <w:rFonts w:ascii="Times New Roman" w:hAnsi="Times New Roman"/>
              </w:rPr>
            </w:pPr>
            <w:r>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FFB56F" w14:textId="77777777" w:rsidR="00A04D59" w:rsidRDefault="00A04D59" w:rsidP="007F5CDA">
            <w:pPr>
              <w:spacing w:after="0" w:line="240" w:lineRule="auto"/>
              <w:rPr>
                <w:rFonts w:ascii="Times New Roman" w:hAnsi="Times New Roman"/>
              </w:rPr>
            </w:pPr>
          </w:p>
        </w:tc>
      </w:tr>
      <w:tr w:rsidR="00A04D59" w14:paraId="1B1BA086"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A23C892"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79D27A07" w14:textId="77777777" w:rsidR="00A04D59" w:rsidRDefault="00A04D59" w:rsidP="007F5CDA">
            <w:pPr>
              <w:spacing w:after="0" w:line="240" w:lineRule="auto"/>
              <w:jc w:val="both"/>
              <w:rPr>
                <w:rFonts w:ascii="Times New Roman" w:hAnsi="Times New Roman"/>
                <w:bCs/>
              </w:rPr>
            </w:pPr>
            <w:r>
              <w:rPr>
                <w:rFonts w:ascii="Times New Roman" w:hAnsi="Times New Roman"/>
                <w:b/>
              </w:rPr>
              <w:t>Практическое занятие 14.</w:t>
            </w:r>
            <w:r>
              <w:rPr>
                <w:rFonts w:ascii="Times New Roman" w:hAnsi="Times New Roman"/>
              </w:rPr>
              <w:t xml:space="preserve"> «Оценка реакции сердечно-сосудистой системы на дозированную физическую нагрузку»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AA05B73" w14:textId="77777777" w:rsidR="00A04D59" w:rsidRDefault="00A04D59" w:rsidP="007F5CDA">
            <w:pPr>
              <w:spacing w:after="0" w:line="240" w:lineRule="auto"/>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4E11CD4" w14:textId="77777777" w:rsidR="00A04D59" w:rsidRDefault="00A04D59" w:rsidP="007F5CDA">
            <w:pPr>
              <w:spacing w:after="0" w:line="240" w:lineRule="auto"/>
              <w:rPr>
                <w:rFonts w:ascii="Times New Roman" w:hAnsi="Times New Roman"/>
              </w:rPr>
            </w:pPr>
          </w:p>
        </w:tc>
      </w:tr>
      <w:tr w:rsidR="00A04D59" w14:paraId="1137EB9D"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0DE9EE4E" w14:textId="77777777" w:rsidR="00A04D59" w:rsidRDefault="00A04D59" w:rsidP="007F5CDA">
            <w:pPr>
              <w:spacing w:after="0" w:line="240" w:lineRule="auto"/>
              <w:rPr>
                <w:rFonts w:ascii="Times New Roman" w:hAnsi="Times New Roman"/>
                <w:b/>
                <w:bCs/>
                <w:iCs/>
              </w:rPr>
            </w:pPr>
            <w:r>
              <w:rPr>
                <w:rFonts w:ascii="Times New Roman" w:hAnsi="Times New Roman"/>
                <w:b/>
                <w:bCs/>
                <w:iCs/>
              </w:rPr>
              <w:t>Тема 2.9. Иммунитет</w:t>
            </w:r>
          </w:p>
        </w:tc>
        <w:tc>
          <w:tcPr>
            <w:tcW w:w="2796" w:type="pct"/>
            <w:tcBorders>
              <w:top w:val="single" w:sz="4" w:space="0" w:color="auto"/>
              <w:left w:val="single" w:sz="4" w:space="0" w:color="auto"/>
              <w:bottom w:val="single" w:sz="4" w:space="0" w:color="auto"/>
              <w:right w:val="single" w:sz="4" w:space="0" w:color="auto"/>
            </w:tcBorders>
            <w:hideMark/>
          </w:tcPr>
          <w:p w14:paraId="6267CD99" w14:textId="77777777" w:rsidR="00A04D59" w:rsidRDefault="00A04D59" w:rsidP="007F5CDA">
            <w:pPr>
              <w:spacing w:after="0" w:line="240" w:lineRule="auto"/>
              <w:jc w:val="both"/>
              <w:rPr>
                <w:rFonts w:ascii="Times New Roman" w:hAnsi="Times New Roman"/>
                <w:b/>
                <w:bCs/>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43474751" w14:textId="77777777" w:rsidR="00A04D59" w:rsidRDefault="00A04D59" w:rsidP="007F5CDA">
            <w:pPr>
              <w:spacing w:after="0" w:line="240" w:lineRule="auto"/>
              <w:jc w:val="center"/>
              <w:rPr>
                <w:rFonts w:ascii="Times New Roman" w:hAnsi="Times New Roman"/>
                <w:b/>
                <w:bCs/>
              </w:rPr>
            </w:pPr>
            <w:r>
              <w:rPr>
                <w:rFonts w:ascii="Times New Roman" w:hAnsi="Times New Roman"/>
                <w:b/>
                <w:bCs/>
              </w:rPr>
              <w:t>1</w:t>
            </w:r>
          </w:p>
        </w:tc>
        <w:tc>
          <w:tcPr>
            <w:tcW w:w="757" w:type="pct"/>
            <w:vMerge w:val="restart"/>
            <w:tcBorders>
              <w:top w:val="single" w:sz="4" w:space="0" w:color="auto"/>
              <w:left w:val="single" w:sz="4" w:space="0" w:color="auto"/>
              <w:bottom w:val="single" w:sz="4" w:space="0" w:color="auto"/>
              <w:right w:val="single" w:sz="4" w:space="0" w:color="auto"/>
            </w:tcBorders>
            <w:hideMark/>
          </w:tcPr>
          <w:p w14:paraId="2087B503" w14:textId="0A2AF34D" w:rsidR="00A04D59" w:rsidRDefault="00A04D59" w:rsidP="007F5CDA">
            <w:pPr>
              <w:suppressAutoHyphens/>
              <w:spacing w:after="0" w:line="240" w:lineRule="auto"/>
              <w:jc w:val="center"/>
              <w:rPr>
                <w:rFonts w:ascii="Times New Roman" w:hAnsi="Times New Roman"/>
              </w:rPr>
            </w:pPr>
            <w:r>
              <w:rPr>
                <w:rFonts w:ascii="Times New Roman" w:hAnsi="Times New Roman"/>
                <w:bCs/>
              </w:rPr>
              <w:t>ОК 01. ОК 02. ОК 08</w:t>
            </w:r>
          </w:p>
        </w:tc>
      </w:tr>
      <w:tr w:rsidR="00A04D59" w14:paraId="5751AEEE" w14:textId="77777777" w:rsidTr="007F5CDA">
        <w:trPr>
          <w:trHeight w:val="6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956B05E" w14:textId="77777777" w:rsidR="00A04D59" w:rsidRDefault="00A04D59" w:rsidP="007F5CDA">
            <w:pPr>
              <w:spacing w:after="0" w:line="240" w:lineRule="auto"/>
              <w:rPr>
                <w:rFonts w:ascii="Times New Roman" w:hAnsi="Times New Roman"/>
                <w:b/>
                <w:bCs/>
                <w:iCs/>
              </w:rPr>
            </w:pPr>
          </w:p>
        </w:tc>
        <w:tc>
          <w:tcPr>
            <w:tcW w:w="2796" w:type="pct"/>
            <w:tcBorders>
              <w:top w:val="single" w:sz="4" w:space="0" w:color="auto"/>
              <w:left w:val="single" w:sz="4" w:space="0" w:color="auto"/>
              <w:bottom w:val="single" w:sz="4" w:space="0" w:color="auto"/>
              <w:right w:val="single" w:sz="4" w:space="0" w:color="auto"/>
            </w:tcBorders>
            <w:hideMark/>
          </w:tcPr>
          <w:p w14:paraId="7DB8C0D0" w14:textId="77777777" w:rsidR="00A04D59" w:rsidRDefault="00A04D59" w:rsidP="00A04D59">
            <w:pPr>
              <w:numPr>
                <w:ilvl w:val="0"/>
                <w:numId w:val="19"/>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 xml:space="preserve">Понятие иммунитета. </w:t>
            </w:r>
            <w:r>
              <w:rPr>
                <w:rFonts w:ascii="Times New Roman" w:hAnsi="Times New Roman"/>
                <w:lang w:val="x-none" w:eastAsia="x-none"/>
              </w:rPr>
              <w:t>Виды иммунитета: специфический, неспецифический. Вакцинация. Органы иммунной системы. Причины сниженного иммунитета. Проявления сниженного иммунитета.</w:t>
            </w:r>
          </w:p>
        </w:tc>
        <w:tc>
          <w:tcPr>
            <w:tcW w:w="615" w:type="pct"/>
            <w:tcBorders>
              <w:top w:val="single" w:sz="4" w:space="0" w:color="auto"/>
              <w:left w:val="single" w:sz="4" w:space="0" w:color="auto"/>
              <w:bottom w:val="single" w:sz="4" w:space="0" w:color="auto"/>
              <w:right w:val="single" w:sz="4" w:space="0" w:color="auto"/>
            </w:tcBorders>
            <w:vAlign w:val="center"/>
            <w:hideMark/>
          </w:tcPr>
          <w:p w14:paraId="33C9F462" w14:textId="77777777" w:rsidR="00A04D59" w:rsidRDefault="00A04D59" w:rsidP="007F5CDA">
            <w:pPr>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B12126" w14:textId="77777777" w:rsidR="00A04D59" w:rsidRDefault="00A04D59" w:rsidP="007F5CDA">
            <w:pPr>
              <w:spacing w:after="0" w:line="240" w:lineRule="auto"/>
              <w:rPr>
                <w:rFonts w:ascii="Times New Roman" w:hAnsi="Times New Roman"/>
              </w:rPr>
            </w:pPr>
          </w:p>
        </w:tc>
      </w:tr>
      <w:tr w:rsidR="00A04D59" w14:paraId="5D762EF3"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73B0D186" w14:textId="77777777" w:rsidR="00A04D59" w:rsidRDefault="00A04D59" w:rsidP="007F5CDA">
            <w:pPr>
              <w:spacing w:after="0" w:line="240" w:lineRule="auto"/>
              <w:rPr>
                <w:rFonts w:ascii="Times New Roman" w:hAnsi="Times New Roman"/>
                <w:b/>
                <w:bCs/>
              </w:rPr>
            </w:pPr>
            <w:r>
              <w:rPr>
                <w:rFonts w:ascii="Times New Roman" w:hAnsi="Times New Roman"/>
                <w:b/>
              </w:rPr>
              <w:t xml:space="preserve">Тема 2.10. </w:t>
            </w:r>
            <w:r>
              <w:rPr>
                <w:rFonts w:ascii="Times New Roman" w:hAnsi="Times New Roman"/>
                <w:b/>
                <w:bCs/>
                <w:iCs/>
              </w:rPr>
              <w:t>Возрастные анатомо-физиологические особенности</w:t>
            </w:r>
            <w:r>
              <w:rPr>
                <w:rFonts w:ascii="Times New Roman" w:hAnsi="Times New Roman"/>
                <w:b/>
                <w:lang w:eastAsia="ar-SA"/>
              </w:rPr>
              <w:t xml:space="preserve"> </w:t>
            </w:r>
            <w:r>
              <w:rPr>
                <w:rFonts w:ascii="Times New Roman" w:hAnsi="Times New Roman"/>
                <w:b/>
              </w:rPr>
              <w:t>дыхательной системы</w:t>
            </w:r>
          </w:p>
        </w:tc>
        <w:tc>
          <w:tcPr>
            <w:tcW w:w="2796" w:type="pct"/>
            <w:tcBorders>
              <w:top w:val="single" w:sz="4" w:space="0" w:color="auto"/>
              <w:left w:val="single" w:sz="4" w:space="0" w:color="auto"/>
              <w:bottom w:val="single" w:sz="4" w:space="0" w:color="auto"/>
              <w:right w:val="single" w:sz="4" w:space="0" w:color="auto"/>
            </w:tcBorders>
            <w:hideMark/>
          </w:tcPr>
          <w:p w14:paraId="6163058D" w14:textId="77777777" w:rsidR="00A04D59" w:rsidRDefault="00A04D59" w:rsidP="007F5CDA">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2ED8E670"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3/1</w:t>
            </w:r>
          </w:p>
        </w:tc>
        <w:tc>
          <w:tcPr>
            <w:tcW w:w="757" w:type="pct"/>
            <w:vMerge w:val="restart"/>
            <w:tcBorders>
              <w:top w:val="single" w:sz="4" w:space="0" w:color="auto"/>
              <w:left w:val="single" w:sz="4" w:space="0" w:color="auto"/>
              <w:bottom w:val="single" w:sz="4" w:space="0" w:color="auto"/>
              <w:right w:val="single" w:sz="4" w:space="0" w:color="auto"/>
            </w:tcBorders>
            <w:hideMark/>
          </w:tcPr>
          <w:p w14:paraId="520D25F6" w14:textId="5944E735" w:rsidR="00A04D59" w:rsidRDefault="00A04D59" w:rsidP="007F5CDA">
            <w:pPr>
              <w:suppressAutoHyphens/>
              <w:spacing w:after="0" w:line="240" w:lineRule="auto"/>
              <w:jc w:val="center"/>
              <w:rPr>
                <w:rFonts w:ascii="Times New Roman" w:hAnsi="Times New Roman"/>
              </w:rPr>
            </w:pPr>
            <w:r>
              <w:rPr>
                <w:rFonts w:ascii="Times New Roman" w:hAnsi="Times New Roman"/>
                <w:bCs/>
              </w:rPr>
              <w:t>ОК 01. ОК 02. ОК 08</w:t>
            </w:r>
          </w:p>
        </w:tc>
      </w:tr>
      <w:tr w:rsidR="00A04D59" w14:paraId="663F9FA6"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F3FF4A"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409579A6" w14:textId="77777777" w:rsidR="00A04D59" w:rsidRDefault="00A04D59" w:rsidP="00A04D59">
            <w:pPr>
              <w:numPr>
                <w:ilvl w:val="0"/>
                <w:numId w:val="20"/>
              </w:numPr>
              <w:spacing w:after="0" w:line="240" w:lineRule="auto"/>
              <w:ind w:left="0" w:firstLine="0"/>
              <w:contextualSpacing/>
              <w:jc w:val="both"/>
              <w:rPr>
                <w:rFonts w:ascii="Times New Roman" w:hAnsi="Times New Roman"/>
                <w:bCs/>
                <w:lang w:val="x-none" w:eastAsia="x-none"/>
              </w:rPr>
            </w:pPr>
            <w:r>
              <w:rPr>
                <w:rFonts w:ascii="Times New Roman" w:eastAsia="MS Mincho" w:hAnsi="Times New Roman"/>
                <w:bCs/>
                <w:spacing w:val="-4"/>
                <w:w w:val="101"/>
                <w:lang w:val="x-none" w:eastAsia="x-none"/>
              </w:rPr>
              <w:t xml:space="preserve">Общая характеристика </w:t>
            </w:r>
            <w:r>
              <w:rPr>
                <w:rFonts w:ascii="Times New Roman" w:hAnsi="Times New Roman"/>
                <w:bCs/>
                <w:lang w:val="x-none" w:eastAsia="x-none"/>
              </w:rPr>
              <w:t xml:space="preserve">дыхательной системы. </w:t>
            </w:r>
            <w:r>
              <w:rPr>
                <w:rFonts w:ascii="Times New Roman" w:hAnsi="Times New Roman"/>
                <w:lang w:val="x-none" w:eastAsia="x-none"/>
              </w:rPr>
              <w:t xml:space="preserve">Значение дыхания в жизнедеятельности и развитии организма. Химический состав атмосферного воздуха и его значение для здоровья. Особенности дыхания в пре - и постнатальном периодах. Воздухоносные пути: носовая полость, гортань, трахея, бронхи, их возрастные </w:t>
            </w:r>
            <w:r>
              <w:rPr>
                <w:rFonts w:ascii="Times New Roman" w:hAnsi="Times New Roman"/>
                <w:lang w:val="x-none" w:eastAsia="x-none"/>
              </w:rPr>
              <w:lastRenderedPageBreak/>
              <w:t xml:space="preserve">особенности. Особенности строения гортани и голосового аппарата у детей. Лёгкие. Положение лёгких в грудной клетке, плевральная полость.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41689EE2"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5A42C2D" w14:textId="77777777" w:rsidR="00A04D59" w:rsidRDefault="00A04D59" w:rsidP="007F5CDA">
            <w:pPr>
              <w:spacing w:after="0" w:line="240" w:lineRule="auto"/>
              <w:rPr>
                <w:rFonts w:ascii="Times New Roman" w:hAnsi="Times New Roman"/>
              </w:rPr>
            </w:pPr>
          </w:p>
        </w:tc>
      </w:tr>
      <w:tr w:rsidR="00A04D59" w14:paraId="64CC41FF"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1DC9353"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760C9FD4" w14:textId="77777777" w:rsidR="00A04D59" w:rsidRDefault="00A04D59" w:rsidP="00A04D59">
            <w:pPr>
              <w:numPr>
                <w:ilvl w:val="0"/>
                <w:numId w:val="20"/>
              </w:numPr>
              <w:spacing w:after="0" w:line="240" w:lineRule="auto"/>
              <w:ind w:left="0" w:firstLine="0"/>
              <w:contextualSpacing/>
              <w:jc w:val="both"/>
              <w:rPr>
                <w:rFonts w:ascii="Times New Roman" w:hAnsi="Times New Roman"/>
                <w:lang w:val="x-none" w:eastAsia="x-none"/>
              </w:rPr>
            </w:pPr>
            <w:r>
              <w:rPr>
                <w:rFonts w:ascii="Times New Roman" w:hAnsi="Times New Roman"/>
                <w:bCs/>
                <w:lang w:val="x-none" w:eastAsia="x-none"/>
              </w:rPr>
              <w:t>Акты вдоха и выдоха.</w:t>
            </w:r>
            <w:r>
              <w:rPr>
                <w:rFonts w:ascii="Times New Roman" w:hAnsi="Times New Roman"/>
                <w:lang w:val="x-none" w:eastAsia="x-none"/>
              </w:rPr>
              <w:t xml:space="preserve"> Значение дыхательных мышц в акте дыхания. Жизненная емкость лёгких, частота и глубина дыхания. Газообмен в лёгких, в тканях. Типы дыхания в различные возрастные периоды. Особенности дыхания новорожденного (диафрагмальный тип). Связь типа дыхания с началом хождения (грудное, грудобрюшное). Половые различия дыхания (грудной и брюшной типы).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5C8F8F" w14:textId="77777777" w:rsidR="00A04D59" w:rsidRDefault="00A04D59" w:rsidP="007F5CDA">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FC516B" w14:textId="77777777" w:rsidR="00A04D59" w:rsidRDefault="00A04D59" w:rsidP="007F5CDA">
            <w:pPr>
              <w:spacing w:after="0" w:line="240" w:lineRule="auto"/>
              <w:rPr>
                <w:rFonts w:ascii="Times New Roman" w:hAnsi="Times New Roman"/>
              </w:rPr>
            </w:pPr>
          </w:p>
        </w:tc>
      </w:tr>
      <w:tr w:rsidR="00A04D59" w14:paraId="5BA5949E"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0CC276"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038CCEC9" w14:textId="77777777" w:rsidR="00A04D59" w:rsidRDefault="00A04D59" w:rsidP="007F5CDA">
            <w:pPr>
              <w:spacing w:after="0" w:line="240" w:lineRule="auto"/>
              <w:jc w:val="both"/>
              <w:rPr>
                <w:rFonts w:ascii="Times New Roman" w:eastAsia="MS Mincho" w:hAnsi="Times New Roman"/>
                <w:spacing w:val="-4"/>
                <w:w w:val="101"/>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4BE5A50C"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3F9A7C2" w14:textId="77777777" w:rsidR="00A04D59" w:rsidRDefault="00A04D59" w:rsidP="007F5CDA">
            <w:pPr>
              <w:spacing w:after="0" w:line="240" w:lineRule="auto"/>
              <w:rPr>
                <w:rFonts w:ascii="Times New Roman" w:hAnsi="Times New Roman"/>
              </w:rPr>
            </w:pPr>
          </w:p>
        </w:tc>
      </w:tr>
      <w:tr w:rsidR="00A04D59" w14:paraId="7ABB8840"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A4354C0"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04174469" w14:textId="77777777" w:rsidR="00A04D59" w:rsidRDefault="00A04D59" w:rsidP="007F5CDA">
            <w:pPr>
              <w:shd w:val="clear" w:color="auto" w:fill="FFFFFF"/>
              <w:spacing w:after="0" w:line="240" w:lineRule="auto"/>
              <w:jc w:val="both"/>
              <w:rPr>
                <w:rFonts w:ascii="Times New Roman" w:hAnsi="Times New Roman"/>
              </w:rPr>
            </w:pPr>
            <w:r>
              <w:rPr>
                <w:rFonts w:ascii="Times New Roman" w:hAnsi="Times New Roman"/>
                <w:b/>
              </w:rPr>
              <w:t>Практическое занятие 15.</w:t>
            </w:r>
            <w:r>
              <w:rPr>
                <w:rFonts w:ascii="Times New Roman" w:hAnsi="Times New Roman"/>
              </w:rPr>
              <w:t xml:space="preserve"> «Определение топографии органов дыхательной системы на таблицах, муляжах».</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0BA830F6"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6B056A" w14:textId="77777777" w:rsidR="00A04D59" w:rsidRDefault="00A04D59" w:rsidP="007F5CDA">
            <w:pPr>
              <w:spacing w:after="0" w:line="240" w:lineRule="auto"/>
              <w:rPr>
                <w:rFonts w:ascii="Times New Roman" w:hAnsi="Times New Roman"/>
              </w:rPr>
            </w:pPr>
          </w:p>
        </w:tc>
      </w:tr>
      <w:tr w:rsidR="00A04D59" w14:paraId="2FB8072B"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66E9CD"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12241C57" w14:textId="77777777" w:rsidR="00A04D59" w:rsidRDefault="00A04D59" w:rsidP="007F5CDA">
            <w:pPr>
              <w:spacing w:after="0" w:line="240" w:lineRule="auto"/>
              <w:jc w:val="both"/>
              <w:rPr>
                <w:rFonts w:ascii="Times New Roman" w:hAnsi="Times New Roman"/>
                <w:bCs/>
              </w:rPr>
            </w:pPr>
            <w:r>
              <w:rPr>
                <w:rFonts w:ascii="Times New Roman" w:hAnsi="Times New Roman"/>
                <w:b/>
              </w:rPr>
              <w:t>Практическое занятие 16.</w:t>
            </w:r>
            <w:r>
              <w:rPr>
                <w:rFonts w:ascii="Times New Roman" w:hAnsi="Times New Roman"/>
              </w:rPr>
              <w:t xml:space="preserve"> «Методы определения показателей дыхательной системы».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5FF84C" w14:textId="77777777" w:rsidR="00A04D59" w:rsidRDefault="00A04D59" w:rsidP="007F5CDA">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2C5220D" w14:textId="77777777" w:rsidR="00A04D59" w:rsidRDefault="00A04D59" w:rsidP="007F5CDA">
            <w:pPr>
              <w:spacing w:after="0" w:line="240" w:lineRule="auto"/>
              <w:rPr>
                <w:rFonts w:ascii="Times New Roman" w:hAnsi="Times New Roman"/>
              </w:rPr>
            </w:pPr>
          </w:p>
        </w:tc>
      </w:tr>
      <w:tr w:rsidR="00A04D59" w14:paraId="0DA9E686"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41F7CA2C" w14:textId="77777777" w:rsidR="00A04D59" w:rsidRDefault="00A04D59" w:rsidP="007F5CDA">
            <w:pPr>
              <w:spacing w:after="0" w:line="240" w:lineRule="auto"/>
              <w:rPr>
                <w:rFonts w:ascii="Times New Roman" w:hAnsi="Times New Roman"/>
                <w:b/>
                <w:bCs/>
              </w:rPr>
            </w:pPr>
            <w:r>
              <w:rPr>
                <w:rFonts w:ascii="Times New Roman" w:hAnsi="Times New Roman"/>
                <w:b/>
              </w:rPr>
              <w:t>Тема 2.11.  Гигиена дыхания</w:t>
            </w:r>
          </w:p>
        </w:tc>
        <w:tc>
          <w:tcPr>
            <w:tcW w:w="2796" w:type="pct"/>
            <w:tcBorders>
              <w:top w:val="single" w:sz="4" w:space="0" w:color="auto"/>
              <w:left w:val="single" w:sz="4" w:space="0" w:color="auto"/>
              <w:bottom w:val="single" w:sz="4" w:space="0" w:color="auto"/>
              <w:right w:val="single" w:sz="4" w:space="0" w:color="auto"/>
            </w:tcBorders>
            <w:hideMark/>
          </w:tcPr>
          <w:p w14:paraId="5A13D3BF" w14:textId="77777777" w:rsidR="00A04D59" w:rsidRDefault="00A04D59" w:rsidP="007F5CDA">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45AF3774"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2/1</w:t>
            </w:r>
          </w:p>
        </w:tc>
        <w:tc>
          <w:tcPr>
            <w:tcW w:w="757" w:type="pct"/>
            <w:vMerge w:val="restart"/>
            <w:tcBorders>
              <w:top w:val="single" w:sz="4" w:space="0" w:color="auto"/>
              <w:left w:val="single" w:sz="4" w:space="0" w:color="auto"/>
              <w:bottom w:val="single" w:sz="4" w:space="0" w:color="auto"/>
              <w:right w:val="single" w:sz="4" w:space="0" w:color="auto"/>
            </w:tcBorders>
            <w:hideMark/>
          </w:tcPr>
          <w:p w14:paraId="6DEF3AA6" w14:textId="778C41C0" w:rsidR="00A04D59" w:rsidRDefault="00A04D59" w:rsidP="007F5CDA">
            <w:pPr>
              <w:suppressAutoHyphens/>
              <w:spacing w:after="0" w:line="240" w:lineRule="auto"/>
              <w:jc w:val="center"/>
              <w:rPr>
                <w:rFonts w:ascii="Times New Roman" w:hAnsi="Times New Roman"/>
              </w:rPr>
            </w:pPr>
            <w:r>
              <w:rPr>
                <w:rFonts w:ascii="Times New Roman" w:hAnsi="Times New Roman"/>
                <w:bCs/>
              </w:rPr>
              <w:t>ОК 01. ОК 02. ОК 08</w:t>
            </w:r>
          </w:p>
        </w:tc>
      </w:tr>
      <w:tr w:rsidR="00A04D59" w14:paraId="6EDBF5B1"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FD4BAA"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154CA050" w14:textId="77777777" w:rsidR="00A04D59" w:rsidRDefault="00A04D59" w:rsidP="00A04D59">
            <w:pPr>
              <w:numPr>
                <w:ilvl w:val="0"/>
                <w:numId w:val="21"/>
              </w:numPr>
              <w:spacing w:after="0" w:line="240" w:lineRule="auto"/>
              <w:ind w:left="0" w:firstLine="0"/>
              <w:contextualSpacing/>
              <w:jc w:val="both"/>
              <w:rPr>
                <w:rFonts w:ascii="Times New Roman" w:hAnsi="Times New Roman"/>
                <w:lang w:val="x-none" w:eastAsia="x-none"/>
              </w:rPr>
            </w:pPr>
            <w:r>
              <w:rPr>
                <w:rFonts w:ascii="Times New Roman" w:hAnsi="Times New Roman"/>
                <w:lang w:val="x-none" w:eastAsia="x-none"/>
              </w:rPr>
              <w:t>Основные гигиенические показатели воздушной среды. Микроклимат. Гигиена дыхания детей.</w:t>
            </w:r>
          </w:p>
        </w:tc>
        <w:tc>
          <w:tcPr>
            <w:tcW w:w="615" w:type="pct"/>
            <w:tcBorders>
              <w:top w:val="single" w:sz="4" w:space="0" w:color="auto"/>
              <w:left w:val="single" w:sz="4" w:space="0" w:color="auto"/>
              <w:bottom w:val="single" w:sz="4" w:space="0" w:color="auto"/>
              <w:right w:val="single" w:sz="4" w:space="0" w:color="auto"/>
            </w:tcBorders>
            <w:vAlign w:val="center"/>
            <w:hideMark/>
          </w:tcPr>
          <w:p w14:paraId="37AED197" w14:textId="77777777" w:rsidR="00A04D59" w:rsidRDefault="00A04D59" w:rsidP="007F5CDA">
            <w:pPr>
              <w:suppressAutoHyphens/>
              <w:spacing w:after="0" w:line="240" w:lineRule="auto"/>
              <w:jc w:val="center"/>
              <w:rPr>
                <w:rFonts w:ascii="Times New Roman" w:hAnsi="Times New Roman"/>
                <w:bCs/>
                <w:iCs/>
              </w:rPr>
            </w:pPr>
            <w:r>
              <w:rPr>
                <w:rFonts w:ascii="Times New Roman" w:hAnsi="Times New Roman"/>
                <w:bCs/>
                <w:i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AB4DFE" w14:textId="77777777" w:rsidR="00A04D59" w:rsidRDefault="00A04D59" w:rsidP="007F5CDA">
            <w:pPr>
              <w:spacing w:after="0" w:line="240" w:lineRule="auto"/>
              <w:rPr>
                <w:rFonts w:ascii="Times New Roman" w:hAnsi="Times New Roman"/>
              </w:rPr>
            </w:pPr>
          </w:p>
        </w:tc>
      </w:tr>
      <w:tr w:rsidR="00A04D59" w14:paraId="5E15F40E" w14:textId="77777777" w:rsidTr="007F5CDA">
        <w:trPr>
          <w:trHeight w:val="2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6D8123"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0EFFDCAE" w14:textId="77777777" w:rsidR="00A04D59" w:rsidRDefault="00A04D59" w:rsidP="007F5CDA">
            <w:pPr>
              <w:spacing w:after="0" w:line="240" w:lineRule="auto"/>
              <w:jc w:val="both"/>
              <w:rPr>
                <w:rFonts w:ascii="Times New Roman" w:hAnsi="Times New Roman"/>
                <w:b/>
                <w:i/>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08C1C533" w14:textId="77777777" w:rsidR="00A04D59" w:rsidRDefault="00A04D59" w:rsidP="007F5CDA">
            <w:pPr>
              <w:suppressAutoHyphens/>
              <w:spacing w:after="0" w:line="240" w:lineRule="auto"/>
              <w:jc w:val="center"/>
              <w:rPr>
                <w:rFonts w:ascii="Times New Roman" w:hAnsi="Times New Roman"/>
                <w:b/>
              </w:rPr>
            </w:pPr>
            <w:r>
              <w:rPr>
                <w:rFonts w:ascii="Times New Roman" w:hAnsi="Times New Roman"/>
                <w:b/>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B6DBAB" w14:textId="77777777" w:rsidR="00A04D59" w:rsidRDefault="00A04D59" w:rsidP="007F5CDA">
            <w:pPr>
              <w:spacing w:after="0" w:line="240" w:lineRule="auto"/>
              <w:rPr>
                <w:rFonts w:ascii="Times New Roman" w:hAnsi="Times New Roman"/>
              </w:rPr>
            </w:pPr>
          </w:p>
        </w:tc>
      </w:tr>
      <w:tr w:rsidR="00A04D59" w14:paraId="4C17FDD9" w14:textId="77777777" w:rsidTr="007F5CDA">
        <w:trPr>
          <w:trHeight w:val="9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409B20"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488BCC87" w14:textId="77777777" w:rsidR="00A04D59" w:rsidRDefault="00A04D59" w:rsidP="007F5CDA">
            <w:pPr>
              <w:shd w:val="clear" w:color="auto" w:fill="FFFFFF"/>
              <w:spacing w:after="0" w:line="240" w:lineRule="auto"/>
              <w:jc w:val="both"/>
              <w:rPr>
                <w:rFonts w:ascii="Times New Roman" w:hAnsi="Times New Roman"/>
              </w:rPr>
            </w:pPr>
            <w:r>
              <w:rPr>
                <w:rFonts w:ascii="Times New Roman" w:hAnsi="Times New Roman"/>
                <w:b/>
              </w:rPr>
              <w:t>Практическое занятие 17.</w:t>
            </w:r>
            <w:r>
              <w:rPr>
                <w:rFonts w:ascii="Times New Roman" w:hAnsi="Times New Roman"/>
              </w:rPr>
              <w:t xml:space="preserve"> «Анализ микроклимата учебного кабинета»</w:t>
            </w:r>
          </w:p>
        </w:tc>
        <w:tc>
          <w:tcPr>
            <w:tcW w:w="615" w:type="pct"/>
            <w:tcBorders>
              <w:top w:val="single" w:sz="4" w:space="0" w:color="auto"/>
              <w:left w:val="single" w:sz="4" w:space="0" w:color="auto"/>
              <w:bottom w:val="single" w:sz="4" w:space="0" w:color="auto"/>
              <w:right w:val="single" w:sz="4" w:space="0" w:color="auto"/>
            </w:tcBorders>
            <w:vAlign w:val="center"/>
            <w:hideMark/>
          </w:tcPr>
          <w:p w14:paraId="36322FD5" w14:textId="77777777" w:rsidR="00A04D59" w:rsidRDefault="00A04D59" w:rsidP="007F5CDA">
            <w:pPr>
              <w:suppressAutoHyphens/>
              <w:spacing w:after="0" w:line="240" w:lineRule="auto"/>
              <w:jc w:val="center"/>
              <w:rPr>
                <w:rFonts w:ascii="Times New Roman" w:hAnsi="Times New Roman"/>
              </w:rPr>
            </w:pPr>
            <w:r>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61E196" w14:textId="77777777" w:rsidR="00A04D59" w:rsidRDefault="00A04D59" w:rsidP="007F5CDA">
            <w:pPr>
              <w:spacing w:after="0" w:line="240" w:lineRule="auto"/>
              <w:rPr>
                <w:rFonts w:ascii="Times New Roman" w:hAnsi="Times New Roman"/>
              </w:rPr>
            </w:pPr>
          </w:p>
        </w:tc>
      </w:tr>
      <w:tr w:rsidR="00A04D59" w14:paraId="51487905"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4F725D2D" w14:textId="77777777" w:rsidR="00A04D59" w:rsidRDefault="00A04D59" w:rsidP="007F5CDA">
            <w:pPr>
              <w:spacing w:after="0" w:line="240" w:lineRule="auto"/>
              <w:rPr>
                <w:rFonts w:ascii="Times New Roman" w:hAnsi="Times New Roman"/>
                <w:b/>
                <w:bCs/>
              </w:rPr>
            </w:pPr>
            <w:r>
              <w:rPr>
                <w:rFonts w:ascii="Times New Roman" w:hAnsi="Times New Roman"/>
                <w:b/>
              </w:rPr>
              <w:t xml:space="preserve">Тема 2.12.  </w:t>
            </w:r>
            <w:r>
              <w:rPr>
                <w:rFonts w:ascii="Times New Roman" w:hAnsi="Times New Roman"/>
                <w:b/>
                <w:bCs/>
                <w:iCs/>
              </w:rPr>
              <w:t>Возрастные анатомо-физиологические особенности</w:t>
            </w:r>
            <w:r>
              <w:rPr>
                <w:rFonts w:ascii="Times New Roman" w:hAnsi="Times New Roman"/>
                <w:b/>
                <w:lang w:eastAsia="ar-SA"/>
              </w:rPr>
              <w:t xml:space="preserve"> </w:t>
            </w:r>
            <w:r>
              <w:rPr>
                <w:rFonts w:ascii="Times New Roman" w:hAnsi="Times New Roman"/>
                <w:b/>
              </w:rPr>
              <w:t>пищеварительной системы</w:t>
            </w:r>
          </w:p>
        </w:tc>
        <w:tc>
          <w:tcPr>
            <w:tcW w:w="2796" w:type="pct"/>
            <w:tcBorders>
              <w:top w:val="single" w:sz="4" w:space="0" w:color="auto"/>
              <w:left w:val="single" w:sz="4" w:space="0" w:color="auto"/>
              <w:bottom w:val="single" w:sz="4" w:space="0" w:color="auto"/>
              <w:right w:val="single" w:sz="4" w:space="0" w:color="auto"/>
            </w:tcBorders>
            <w:hideMark/>
          </w:tcPr>
          <w:p w14:paraId="716D5E09" w14:textId="77777777" w:rsidR="00A04D59" w:rsidRDefault="00A04D59" w:rsidP="007F5CDA">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0BBD858B"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4/2</w:t>
            </w:r>
          </w:p>
        </w:tc>
        <w:tc>
          <w:tcPr>
            <w:tcW w:w="757" w:type="pct"/>
            <w:vMerge w:val="restart"/>
            <w:tcBorders>
              <w:top w:val="single" w:sz="4" w:space="0" w:color="auto"/>
              <w:left w:val="single" w:sz="4" w:space="0" w:color="auto"/>
              <w:bottom w:val="single" w:sz="4" w:space="0" w:color="auto"/>
              <w:right w:val="single" w:sz="4" w:space="0" w:color="auto"/>
            </w:tcBorders>
            <w:hideMark/>
          </w:tcPr>
          <w:p w14:paraId="00B8EC28" w14:textId="5F349FED" w:rsidR="00A04D59" w:rsidRDefault="00A04D59" w:rsidP="007F5CDA">
            <w:pPr>
              <w:suppressAutoHyphens/>
              <w:spacing w:after="0" w:line="240" w:lineRule="auto"/>
              <w:jc w:val="center"/>
              <w:rPr>
                <w:rFonts w:ascii="Times New Roman" w:hAnsi="Times New Roman"/>
              </w:rPr>
            </w:pPr>
            <w:r>
              <w:rPr>
                <w:rFonts w:ascii="Times New Roman" w:hAnsi="Times New Roman"/>
                <w:bCs/>
              </w:rPr>
              <w:t>ОК 01. ОК 02. ОК 08</w:t>
            </w:r>
          </w:p>
        </w:tc>
      </w:tr>
      <w:tr w:rsidR="00A04D59" w14:paraId="20E39F21" w14:textId="77777777" w:rsidTr="007F5CDA">
        <w:trPr>
          <w:trHeight w:val="64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457A163"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10D73FD7" w14:textId="77777777" w:rsidR="00A04D59" w:rsidRDefault="00A04D59" w:rsidP="00A04D59">
            <w:pPr>
              <w:numPr>
                <w:ilvl w:val="0"/>
                <w:numId w:val="22"/>
              </w:numPr>
              <w:spacing w:after="0" w:line="240" w:lineRule="auto"/>
              <w:ind w:left="0" w:firstLine="0"/>
              <w:contextualSpacing/>
              <w:jc w:val="both"/>
              <w:rPr>
                <w:rFonts w:ascii="Times New Roman" w:hAnsi="Times New Roman"/>
                <w:bCs/>
                <w:shd w:val="clear" w:color="auto" w:fill="FFFFFF"/>
                <w:lang w:val="x-none" w:eastAsia="x-none"/>
              </w:rPr>
            </w:pPr>
            <w:r>
              <w:rPr>
                <w:rFonts w:ascii="Times New Roman" w:hAnsi="Times New Roman"/>
                <w:bCs/>
                <w:shd w:val="clear" w:color="auto" w:fill="FFFFFF"/>
                <w:lang w:val="x-none" w:eastAsia="x-none"/>
              </w:rPr>
              <w:t xml:space="preserve">Общая характеристика пищеварительной системы. </w:t>
            </w:r>
            <w:r>
              <w:rPr>
                <w:rFonts w:ascii="Times New Roman" w:hAnsi="Times New Roman"/>
                <w:shd w:val="clear" w:color="auto" w:fill="FFFFFF"/>
                <w:lang w:val="x-none" w:eastAsia="x-none"/>
              </w:rPr>
              <w:t>Значение и строение органов пищеварения</w:t>
            </w:r>
            <w:r>
              <w:rPr>
                <w:rFonts w:ascii="Times New Roman" w:hAnsi="Times New Roman"/>
                <w:b/>
                <w:bCs/>
                <w:i/>
                <w:iCs/>
                <w:shd w:val="clear" w:color="auto" w:fill="FFFFFF"/>
                <w:lang w:val="x-none" w:eastAsia="x-none"/>
              </w:rPr>
              <w:t>.</w:t>
            </w:r>
            <w:r>
              <w:rPr>
                <w:rFonts w:ascii="Times New Roman" w:hAnsi="Times New Roman"/>
                <w:shd w:val="clear" w:color="auto" w:fill="FFFFFF"/>
                <w:lang w:val="x-none" w:eastAsia="x-none"/>
              </w:rPr>
              <w:t xml:space="preserve"> Значение трудов </w:t>
            </w:r>
            <w:proofErr w:type="spellStart"/>
            <w:r>
              <w:rPr>
                <w:rFonts w:ascii="Times New Roman" w:hAnsi="Times New Roman"/>
                <w:shd w:val="clear" w:color="auto" w:fill="FFFFFF"/>
                <w:lang w:val="x-none" w:eastAsia="x-none"/>
              </w:rPr>
              <w:t>И.П.Павлова</w:t>
            </w:r>
            <w:proofErr w:type="spellEnd"/>
            <w:r>
              <w:rPr>
                <w:rFonts w:ascii="Times New Roman" w:hAnsi="Times New Roman"/>
                <w:shd w:val="clear" w:color="auto" w:fill="FFFFFF"/>
                <w:lang w:val="x-none" w:eastAsia="x-none"/>
              </w:rPr>
              <w:t xml:space="preserve"> в создании учения о функциях органов пищеварения.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2CB8CBA9"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69E0D8" w14:textId="77777777" w:rsidR="00A04D59" w:rsidRDefault="00A04D59" w:rsidP="007F5CDA">
            <w:pPr>
              <w:spacing w:after="0" w:line="240" w:lineRule="auto"/>
              <w:rPr>
                <w:rFonts w:ascii="Times New Roman" w:hAnsi="Times New Roman"/>
              </w:rPr>
            </w:pPr>
          </w:p>
        </w:tc>
      </w:tr>
      <w:tr w:rsidR="00A04D59" w14:paraId="44F5C2A1" w14:textId="77777777" w:rsidTr="007F5CDA">
        <w:trPr>
          <w:trHeight w:val="30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75C749A"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10F219F4" w14:textId="77777777" w:rsidR="00A04D59" w:rsidRDefault="00A04D59" w:rsidP="00A04D59">
            <w:pPr>
              <w:numPr>
                <w:ilvl w:val="0"/>
                <w:numId w:val="22"/>
              </w:numPr>
              <w:spacing w:after="0" w:line="240" w:lineRule="auto"/>
              <w:ind w:left="0" w:firstLine="0"/>
              <w:contextualSpacing/>
              <w:jc w:val="both"/>
              <w:rPr>
                <w:rFonts w:ascii="Times New Roman" w:hAnsi="Times New Roman"/>
                <w:shd w:val="clear" w:color="auto" w:fill="FFFFFF"/>
                <w:lang w:val="x-none" w:eastAsia="x-none"/>
              </w:rPr>
            </w:pPr>
            <w:r>
              <w:rPr>
                <w:rFonts w:ascii="Times New Roman" w:hAnsi="Times New Roman"/>
                <w:bCs/>
                <w:lang w:val="x-none" w:eastAsia="x-none"/>
              </w:rPr>
              <w:t>Строение органов пищеварения.</w:t>
            </w:r>
            <w:r>
              <w:rPr>
                <w:rFonts w:ascii="Times New Roman" w:hAnsi="Times New Roman"/>
                <w:lang w:val="x-none" w:eastAsia="x-none"/>
              </w:rPr>
              <w:t xml:space="preserve"> Органы пищеварительной системы: ротовая полость, строение зубов, желудок, кишечник. Пищеварительные железы.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DA6F99" w14:textId="77777777" w:rsidR="00A04D59" w:rsidRDefault="00A04D59" w:rsidP="007F5CDA">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0F7FEC7" w14:textId="77777777" w:rsidR="00A04D59" w:rsidRDefault="00A04D59" w:rsidP="007F5CDA">
            <w:pPr>
              <w:spacing w:after="0" w:line="240" w:lineRule="auto"/>
              <w:rPr>
                <w:rFonts w:ascii="Times New Roman" w:hAnsi="Times New Roman"/>
              </w:rPr>
            </w:pPr>
          </w:p>
        </w:tc>
      </w:tr>
      <w:tr w:rsidR="00A04D59" w14:paraId="335452D2"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3386605"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45AE905A" w14:textId="77777777" w:rsidR="00A04D59" w:rsidRDefault="00A04D59" w:rsidP="00A04D59">
            <w:pPr>
              <w:numPr>
                <w:ilvl w:val="0"/>
                <w:numId w:val="22"/>
              </w:numPr>
              <w:spacing w:after="0" w:line="240" w:lineRule="auto"/>
              <w:ind w:left="0" w:firstLine="0"/>
              <w:contextualSpacing/>
              <w:jc w:val="both"/>
              <w:rPr>
                <w:rFonts w:ascii="Times New Roman" w:hAnsi="Times New Roman"/>
                <w:b/>
                <w:bCs/>
                <w:shd w:val="clear" w:color="auto" w:fill="FFFFFF"/>
                <w:lang w:val="x-none" w:eastAsia="x-none"/>
              </w:rPr>
            </w:pPr>
            <w:r>
              <w:rPr>
                <w:rFonts w:ascii="Times New Roman" w:hAnsi="Times New Roman"/>
                <w:bCs/>
                <w:lang w:val="x-none" w:eastAsia="x-none"/>
              </w:rPr>
              <w:t>Процесс пищеварения.</w:t>
            </w:r>
            <w:r>
              <w:rPr>
                <w:rFonts w:ascii="Times New Roman" w:hAnsi="Times New Roman"/>
                <w:lang w:val="x-none" w:eastAsia="x-none"/>
              </w:rPr>
              <w:t xml:space="preserve"> механическая и химическая обработка пищи на всех этапах пищеварения. </w:t>
            </w:r>
            <w:r>
              <w:rPr>
                <w:rFonts w:ascii="Times New Roman" w:hAnsi="Times New Roman"/>
                <w:shd w:val="clear" w:color="auto" w:fill="FFFFFF"/>
                <w:lang w:val="x-none" w:eastAsia="x-none"/>
              </w:rPr>
              <w:t>Секреторная функция пищеварительных желез. Приспособление их функций к характеру и режиму питания. Пищеварение в ротовой полости, желудке, тонком и толстом кишечнике. Всасывание. Нейрогуморальная регуляция пищеварения. Возрастные особенности пищеварения.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4E4B1EC" w14:textId="77777777" w:rsidR="00A04D59" w:rsidRDefault="00A04D59" w:rsidP="007F5CDA">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8A93C8" w14:textId="77777777" w:rsidR="00A04D59" w:rsidRDefault="00A04D59" w:rsidP="007F5CDA">
            <w:pPr>
              <w:spacing w:after="0" w:line="240" w:lineRule="auto"/>
              <w:rPr>
                <w:rFonts w:ascii="Times New Roman" w:hAnsi="Times New Roman"/>
              </w:rPr>
            </w:pPr>
          </w:p>
        </w:tc>
      </w:tr>
      <w:tr w:rsidR="00A04D59" w14:paraId="26E4C9F5"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4FA2319"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4B2143A2" w14:textId="77777777" w:rsidR="00A04D59" w:rsidRDefault="00A04D59" w:rsidP="007F5CDA">
            <w:pPr>
              <w:spacing w:after="0" w:line="240" w:lineRule="auto"/>
              <w:jc w:val="both"/>
              <w:rPr>
                <w:rFonts w:ascii="Times New Roman" w:eastAsia="MS Mincho" w:hAnsi="Times New Roman"/>
                <w:spacing w:val="-4"/>
                <w:w w:val="101"/>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562C779D"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2F5B31B" w14:textId="77777777" w:rsidR="00A04D59" w:rsidRDefault="00A04D59" w:rsidP="007F5CDA">
            <w:pPr>
              <w:spacing w:after="0" w:line="240" w:lineRule="auto"/>
              <w:rPr>
                <w:rFonts w:ascii="Times New Roman" w:hAnsi="Times New Roman"/>
              </w:rPr>
            </w:pPr>
          </w:p>
        </w:tc>
      </w:tr>
      <w:tr w:rsidR="00A04D59" w14:paraId="7F7A1F3F"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2489DC"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3EC97CD6" w14:textId="77777777" w:rsidR="00A04D59" w:rsidRDefault="00A04D59" w:rsidP="007F5CDA">
            <w:pPr>
              <w:spacing w:after="0" w:line="240" w:lineRule="auto"/>
              <w:jc w:val="both"/>
              <w:rPr>
                <w:rFonts w:ascii="Times New Roman" w:hAnsi="Times New Roman"/>
                <w:bCs/>
              </w:rPr>
            </w:pPr>
            <w:r>
              <w:rPr>
                <w:rFonts w:ascii="Times New Roman" w:hAnsi="Times New Roman"/>
                <w:b/>
                <w:bCs/>
              </w:rPr>
              <w:t>Практическое занятие 18.</w:t>
            </w:r>
            <w:r>
              <w:rPr>
                <w:rFonts w:ascii="Times New Roman" w:hAnsi="Times New Roman"/>
                <w:bCs/>
              </w:rPr>
              <w:t xml:space="preserve"> «Определение топографического расположения органов пищеварительной системы с использованием дидактических материалов»</w:t>
            </w:r>
          </w:p>
        </w:tc>
        <w:tc>
          <w:tcPr>
            <w:tcW w:w="615" w:type="pct"/>
            <w:tcBorders>
              <w:top w:val="single" w:sz="4" w:space="0" w:color="auto"/>
              <w:left w:val="single" w:sz="4" w:space="0" w:color="auto"/>
              <w:bottom w:val="single" w:sz="4" w:space="0" w:color="auto"/>
              <w:right w:val="single" w:sz="4" w:space="0" w:color="auto"/>
            </w:tcBorders>
            <w:vAlign w:val="center"/>
            <w:hideMark/>
          </w:tcPr>
          <w:p w14:paraId="52C6F542"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BBC4D0" w14:textId="77777777" w:rsidR="00A04D59" w:rsidRDefault="00A04D59" w:rsidP="007F5CDA">
            <w:pPr>
              <w:spacing w:after="0" w:line="240" w:lineRule="auto"/>
              <w:rPr>
                <w:rFonts w:ascii="Times New Roman" w:hAnsi="Times New Roman"/>
              </w:rPr>
            </w:pPr>
          </w:p>
        </w:tc>
      </w:tr>
      <w:tr w:rsidR="00A04D59" w14:paraId="1E8FD74B"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0DC33A"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2A074DFB" w14:textId="77777777" w:rsidR="00A04D59" w:rsidRDefault="00A04D59" w:rsidP="007F5CDA">
            <w:pPr>
              <w:spacing w:after="0" w:line="240" w:lineRule="auto"/>
              <w:jc w:val="both"/>
              <w:rPr>
                <w:rFonts w:ascii="Times New Roman" w:hAnsi="Times New Roman"/>
                <w:bCs/>
              </w:rPr>
            </w:pPr>
            <w:r>
              <w:rPr>
                <w:rFonts w:ascii="Times New Roman" w:hAnsi="Times New Roman"/>
                <w:b/>
                <w:bCs/>
              </w:rPr>
              <w:t>Практическое занятие 19.</w:t>
            </w:r>
            <w:r>
              <w:rPr>
                <w:rFonts w:ascii="Times New Roman" w:hAnsi="Times New Roman"/>
                <w:bCs/>
              </w:rPr>
              <w:t xml:space="preserve"> «Характеристика возрастных особенностей пищеварения»</w:t>
            </w:r>
          </w:p>
        </w:tc>
        <w:tc>
          <w:tcPr>
            <w:tcW w:w="615" w:type="pct"/>
            <w:tcBorders>
              <w:top w:val="single" w:sz="4" w:space="0" w:color="auto"/>
              <w:left w:val="single" w:sz="4" w:space="0" w:color="auto"/>
              <w:bottom w:val="single" w:sz="4" w:space="0" w:color="auto"/>
              <w:right w:val="single" w:sz="4" w:space="0" w:color="auto"/>
            </w:tcBorders>
            <w:vAlign w:val="center"/>
            <w:hideMark/>
          </w:tcPr>
          <w:p w14:paraId="75475BB7" w14:textId="77777777" w:rsidR="00A04D59" w:rsidRDefault="00A04D59" w:rsidP="007F5CDA">
            <w:pPr>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D966AE6" w14:textId="77777777" w:rsidR="00A04D59" w:rsidRDefault="00A04D59" w:rsidP="007F5CDA">
            <w:pPr>
              <w:spacing w:after="0" w:line="240" w:lineRule="auto"/>
              <w:rPr>
                <w:rFonts w:ascii="Times New Roman" w:hAnsi="Times New Roman"/>
              </w:rPr>
            </w:pPr>
          </w:p>
        </w:tc>
      </w:tr>
      <w:tr w:rsidR="00A04D59" w14:paraId="502C6CB8"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0F4314A4" w14:textId="77777777" w:rsidR="00A04D59" w:rsidRDefault="00A04D59" w:rsidP="007F5CDA">
            <w:pPr>
              <w:spacing w:after="0" w:line="240" w:lineRule="auto"/>
              <w:rPr>
                <w:rFonts w:ascii="Times New Roman" w:hAnsi="Times New Roman"/>
                <w:b/>
                <w:bCs/>
              </w:rPr>
            </w:pPr>
            <w:r>
              <w:rPr>
                <w:rFonts w:ascii="Times New Roman" w:hAnsi="Times New Roman"/>
                <w:b/>
                <w:lang w:eastAsia="ar-SA"/>
              </w:rPr>
              <w:t>Тема 2.13. Обмен веществ и энергии</w:t>
            </w:r>
          </w:p>
        </w:tc>
        <w:tc>
          <w:tcPr>
            <w:tcW w:w="2796" w:type="pct"/>
            <w:tcBorders>
              <w:top w:val="single" w:sz="4" w:space="0" w:color="auto"/>
              <w:left w:val="single" w:sz="4" w:space="0" w:color="auto"/>
              <w:bottom w:val="single" w:sz="4" w:space="0" w:color="auto"/>
              <w:right w:val="single" w:sz="4" w:space="0" w:color="auto"/>
            </w:tcBorders>
            <w:hideMark/>
          </w:tcPr>
          <w:p w14:paraId="1B7B9A7E" w14:textId="77777777" w:rsidR="00A04D59" w:rsidRDefault="00A04D59" w:rsidP="007F5CDA">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6FE28F1D"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3/2</w:t>
            </w:r>
          </w:p>
        </w:tc>
        <w:tc>
          <w:tcPr>
            <w:tcW w:w="757" w:type="pct"/>
            <w:vMerge w:val="restart"/>
            <w:tcBorders>
              <w:top w:val="single" w:sz="4" w:space="0" w:color="auto"/>
              <w:left w:val="single" w:sz="4" w:space="0" w:color="auto"/>
              <w:bottom w:val="single" w:sz="4" w:space="0" w:color="auto"/>
              <w:right w:val="single" w:sz="4" w:space="0" w:color="auto"/>
            </w:tcBorders>
            <w:hideMark/>
          </w:tcPr>
          <w:p w14:paraId="61994657" w14:textId="446AC681" w:rsidR="00A04D59" w:rsidRDefault="00A04D59" w:rsidP="007F5CDA">
            <w:pPr>
              <w:suppressAutoHyphens/>
              <w:spacing w:after="0" w:line="240" w:lineRule="auto"/>
              <w:jc w:val="center"/>
              <w:rPr>
                <w:rFonts w:ascii="Times New Roman" w:hAnsi="Times New Roman"/>
              </w:rPr>
            </w:pPr>
            <w:r>
              <w:rPr>
                <w:rFonts w:ascii="Times New Roman" w:hAnsi="Times New Roman"/>
                <w:bCs/>
              </w:rPr>
              <w:t>ОК 01. ОК 02. ОК 08</w:t>
            </w:r>
          </w:p>
        </w:tc>
      </w:tr>
      <w:tr w:rsidR="00A04D59" w14:paraId="6116357D"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53A503"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4AEE3995" w14:textId="77777777" w:rsidR="00A04D59" w:rsidRDefault="00A04D59" w:rsidP="00A04D59">
            <w:pPr>
              <w:numPr>
                <w:ilvl w:val="0"/>
                <w:numId w:val="23"/>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 xml:space="preserve">Понятие обмена веществ. </w:t>
            </w:r>
            <w:r>
              <w:rPr>
                <w:rFonts w:ascii="Times New Roman" w:hAnsi="Times New Roman"/>
                <w:lang w:val="x-none" w:eastAsia="x-none"/>
              </w:rPr>
              <w:t xml:space="preserve">Возрастные особенности, виды обмена веществ. Витамины: классификация, роль в организме. Ассимиляция и диссимиляция. Этапы </w:t>
            </w:r>
            <w:r>
              <w:rPr>
                <w:rFonts w:ascii="Times New Roman" w:hAnsi="Times New Roman"/>
                <w:lang w:val="x-none" w:eastAsia="x-none"/>
              </w:rPr>
              <w:lastRenderedPageBreak/>
              <w:t xml:space="preserve">обмена веществ. Энергетический обмен, суточные затраты энергии у детей и взрослых. Пища как источник веществ и энергии в организме. </w:t>
            </w:r>
          </w:p>
        </w:tc>
        <w:tc>
          <w:tcPr>
            <w:tcW w:w="615" w:type="pct"/>
            <w:tcBorders>
              <w:top w:val="single" w:sz="4" w:space="0" w:color="auto"/>
              <w:left w:val="single" w:sz="4" w:space="0" w:color="auto"/>
              <w:bottom w:val="single" w:sz="4" w:space="0" w:color="auto"/>
              <w:right w:val="single" w:sz="4" w:space="0" w:color="auto"/>
            </w:tcBorders>
            <w:vAlign w:val="center"/>
            <w:hideMark/>
          </w:tcPr>
          <w:p w14:paraId="3023ECA3"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39E515" w14:textId="77777777" w:rsidR="00A04D59" w:rsidRDefault="00A04D59" w:rsidP="007F5CDA">
            <w:pPr>
              <w:spacing w:after="0" w:line="240" w:lineRule="auto"/>
              <w:rPr>
                <w:rFonts w:ascii="Times New Roman" w:hAnsi="Times New Roman"/>
              </w:rPr>
            </w:pPr>
          </w:p>
        </w:tc>
      </w:tr>
      <w:tr w:rsidR="00A04D59" w14:paraId="74142591"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0ED4C1"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5004A982" w14:textId="77777777" w:rsidR="00A04D59" w:rsidRDefault="00A04D59" w:rsidP="007F5CDA">
            <w:pPr>
              <w:spacing w:after="0" w:line="240" w:lineRule="auto"/>
              <w:jc w:val="both"/>
              <w:rPr>
                <w:rFonts w:ascii="Times New Roman" w:hAnsi="Times New Roman"/>
                <w:b/>
                <w:i/>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5DE7BF4F" w14:textId="77777777" w:rsidR="00A04D59" w:rsidRDefault="00A04D59" w:rsidP="007F5CDA">
            <w:pPr>
              <w:suppressAutoHyphens/>
              <w:spacing w:after="0" w:line="240" w:lineRule="auto"/>
              <w:jc w:val="center"/>
              <w:rPr>
                <w:rFonts w:ascii="Times New Roman" w:hAnsi="Times New Roman"/>
                <w:b/>
              </w:rPr>
            </w:pPr>
            <w:r>
              <w:rPr>
                <w:rFonts w:ascii="Times New Roman" w:hAnsi="Times New Roman"/>
                <w:b/>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EA326CC" w14:textId="77777777" w:rsidR="00A04D59" w:rsidRDefault="00A04D59" w:rsidP="007F5CDA">
            <w:pPr>
              <w:spacing w:after="0" w:line="240" w:lineRule="auto"/>
              <w:rPr>
                <w:rFonts w:ascii="Times New Roman" w:hAnsi="Times New Roman"/>
              </w:rPr>
            </w:pPr>
          </w:p>
        </w:tc>
      </w:tr>
      <w:tr w:rsidR="00A04D59" w14:paraId="5EBF98D2"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3F21420"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38FAF18F" w14:textId="77777777" w:rsidR="00A04D59" w:rsidRDefault="00A04D59" w:rsidP="007F5CDA">
            <w:pPr>
              <w:spacing w:after="0" w:line="240" w:lineRule="auto"/>
              <w:jc w:val="both"/>
              <w:rPr>
                <w:rFonts w:ascii="Times New Roman" w:hAnsi="Times New Roman"/>
              </w:rPr>
            </w:pPr>
            <w:r>
              <w:rPr>
                <w:rFonts w:ascii="Times New Roman" w:hAnsi="Times New Roman"/>
                <w:b/>
              </w:rPr>
              <w:t>Практическое занятие 20.</w:t>
            </w:r>
            <w:r>
              <w:rPr>
                <w:rFonts w:ascii="Times New Roman" w:hAnsi="Times New Roman"/>
              </w:rPr>
              <w:t xml:space="preserve"> «Вычисление основного обмена по таблицам и по формуле Рида»</w:t>
            </w:r>
          </w:p>
        </w:tc>
        <w:tc>
          <w:tcPr>
            <w:tcW w:w="615" w:type="pct"/>
            <w:tcBorders>
              <w:top w:val="single" w:sz="4" w:space="0" w:color="auto"/>
              <w:left w:val="single" w:sz="4" w:space="0" w:color="auto"/>
              <w:bottom w:val="single" w:sz="4" w:space="0" w:color="auto"/>
              <w:right w:val="single" w:sz="4" w:space="0" w:color="auto"/>
            </w:tcBorders>
            <w:vAlign w:val="center"/>
            <w:hideMark/>
          </w:tcPr>
          <w:p w14:paraId="0E11BDF0" w14:textId="77777777" w:rsidR="00A04D59" w:rsidRDefault="00A04D59" w:rsidP="007F5CDA">
            <w:pPr>
              <w:suppressAutoHyphens/>
              <w:spacing w:after="0" w:line="240" w:lineRule="auto"/>
              <w:jc w:val="center"/>
              <w:rPr>
                <w:rFonts w:ascii="Times New Roman" w:hAnsi="Times New Roman"/>
              </w:rPr>
            </w:pPr>
            <w:r>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B0627F" w14:textId="77777777" w:rsidR="00A04D59" w:rsidRDefault="00A04D59" w:rsidP="007F5CDA">
            <w:pPr>
              <w:spacing w:after="0" w:line="240" w:lineRule="auto"/>
              <w:rPr>
                <w:rFonts w:ascii="Times New Roman" w:hAnsi="Times New Roman"/>
              </w:rPr>
            </w:pPr>
          </w:p>
        </w:tc>
      </w:tr>
      <w:tr w:rsidR="00A04D59" w14:paraId="2FF0C636"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756A5B3"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521FB611" w14:textId="044705F4" w:rsidR="00A04D59" w:rsidRDefault="00A04D59" w:rsidP="007F5CDA">
            <w:pPr>
              <w:spacing w:after="0" w:line="240" w:lineRule="auto"/>
              <w:jc w:val="both"/>
              <w:rPr>
                <w:rFonts w:ascii="Times New Roman" w:hAnsi="Times New Roman"/>
                <w:b/>
                <w:bCs/>
              </w:rPr>
            </w:pPr>
            <w:r>
              <w:rPr>
                <w:rFonts w:ascii="Times New Roman" w:hAnsi="Times New Roman"/>
                <w:b/>
              </w:rPr>
              <w:t>Практическое занятие 21.</w:t>
            </w:r>
            <w:r>
              <w:rPr>
                <w:rFonts w:ascii="Times New Roman" w:hAnsi="Times New Roman"/>
              </w:rPr>
              <w:t xml:space="preserve"> «Представление и анализ меню для детей дошкольного и младшего </w:t>
            </w:r>
            <w:r w:rsidR="00B653E4">
              <w:rPr>
                <w:rFonts w:ascii="Times New Roman" w:hAnsi="Times New Roman"/>
              </w:rPr>
              <w:t>школьного возраста</w:t>
            </w:r>
            <w:r>
              <w:rPr>
                <w:rFonts w:ascii="Times New Roman" w:hAnsi="Times New Roman"/>
              </w:rPr>
              <w:t xml:space="preserve"> на один день с учётом возраста и необходимой калорийности</w:t>
            </w:r>
            <w:r w:rsidR="00B653E4">
              <w:rPr>
                <w:rFonts w:ascii="Times New Roman" w:hAnsi="Times New Roman"/>
              </w:rPr>
              <w:t>.</w:t>
            </w:r>
          </w:p>
        </w:tc>
        <w:tc>
          <w:tcPr>
            <w:tcW w:w="615" w:type="pct"/>
            <w:tcBorders>
              <w:top w:val="single" w:sz="4" w:space="0" w:color="auto"/>
              <w:left w:val="single" w:sz="4" w:space="0" w:color="auto"/>
              <w:bottom w:val="single" w:sz="4" w:space="0" w:color="auto"/>
              <w:right w:val="single" w:sz="4" w:space="0" w:color="auto"/>
            </w:tcBorders>
            <w:vAlign w:val="center"/>
            <w:hideMark/>
          </w:tcPr>
          <w:p w14:paraId="259895B3" w14:textId="77777777" w:rsidR="00A04D59" w:rsidRDefault="00A04D59" w:rsidP="007F5CDA">
            <w:pPr>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9B3C09A" w14:textId="77777777" w:rsidR="00A04D59" w:rsidRDefault="00A04D59" w:rsidP="007F5CDA">
            <w:pPr>
              <w:spacing w:after="0" w:line="240" w:lineRule="auto"/>
              <w:rPr>
                <w:rFonts w:ascii="Times New Roman" w:hAnsi="Times New Roman"/>
              </w:rPr>
            </w:pPr>
          </w:p>
        </w:tc>
      </w:tr>
      <w:tr w:rsidR="00A04D59" w14:paraId="58A3A796"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42F0DF88" w14:textId="77777777" w:rsidR="00A04D59" w:rsidRDefault="00A04D59" w:rsidP="007F5CDA">
            <w:pPr>
              <w:spacing w:after="0" w:line="240" w:lineRule="auto"/>
              <w:rPr>
                <w:rFonts w:ascii="Times New Roman" w:hAnsi="Times New Roman"/>
                <w:b/>
                <w:bCs/>
                <w:iCs/>
              </w:rPr>
            </w:pPr>
            <w:r>
              <w:rPr>
                <w:rFonts w:ascii="Times New Roman" w:hAnsi="Times New Roman"/>
                <w:b/>
                <w:bCs/>
                <w:iCs/>
              </w:rPr>
              <w:t>Тема 2.14. Гигиена питания</w:t>
            </w:r>
          </w:p>
        </w:tc>
        <w:tc>
          <w:tcPr>
            <w:tcW w:w="2796" w:type="pct"/>
            <w:tcBorders>
              <w:top w:val="single" w:sz="4" w:space="0" w:color="auto"/>
              <w:left w:val="single" w:sz="4" w:space="0" w:color="auto"/>
              <w:bottom w:val="single" w:sz="4" w:space="0" w:color="auto"/>
              <w:right w:val="single" w:sz="4" w:space="0" w:color="auto"/>
            </w:tcBorders>
            <w:hideMark/>
          </w:tcPr>
          <w:p w14:paraId="2DBC3D0C" w14:textId="77777777" w:rsidR="00A04D59" w:rsidRDefault="00A04D59" w:rsidP="007F5CDA">
            <w:pPr>
              <w:spacing w:after="0" w:line="240" w:lineRule="auto"/>
              <w:jc w:val="both"/>
              <w:rPr>
                <w:rFonts w:ascii="Times New Roman" w:hAnsi="Times New Roman"/>
                <w:b/>
                <w:bCs/>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297ECAA1" w14:textId="77777777" w:rsidR="00A04D59" w:rsidRDefault="00A04D59" w:rsidP="007F5CDA">
            <w:pPr>
              <w:spacing w:after="0" w:line="240" w:lineRule="auto"/>
              <w:jc w:val="center"/>
              <w:rPr>
                <w:rFonts w:ascii="Times New Roman" w:hAnsi="Times New Roman"/>
                <w:b/>
                <w:bCs/>
              </w:rPr>
            </w:pPr>
            <w:r>
              <w:rPr>
                <w:rFonts w:ascii="Times New Roman" w:hAnsi="Times New Roman"/>
                <w:b/>
                <w:bCs/>
              </w:rPr>
              <w:t>2/1</w:t>
            </w:r>
          </w:p>
        </w:tc>
        <w:tc>
          <w:tcPr>
            <w:tcW w:w="757" w:type="pct"/>
            <w:vMerge w:val="restart"/>
            <w:tcBorders>
              <w:top w:val="single" w:sz="4" w:space="0" w:color="auto"/>
              <w:left w:val="single" w:sz="4" w:space="0" w:color="auto"/>
              <w:bottom w:val="single" w:sz="4" w:space="0" w:color="auto"/>
              <w:right w:val="single" w:sz="4" w:space="0" w:color="auto"/>
            </w:tcBorders>
            <w:hideMark/>
          </w:tcPr>
          <w:p w14:paraId="00305118" w14:textId="578CD222" w:rsidR="00A04D59" w:rsidRDefault="00A04D59" w:rsidP="007F5CDA">
            <w:pPr>
              <w:suppressAutoHyphens/>
              <w:spacing w:after="0" w:line="240" w:lineRule="auto"/>
              <w:jc w:val="center"/>
              <w:rPr>
                <w:rFonts w:ascii="Times New Roman" w:hAnsi="Times New Roman"/>
              </w:rPr>
            </w:pPr>
            <w:r>
              <w:rPr>
                <w:rFonts w:ascii="Times New Roman" w:hAnsi="Times New Roman"/>
                <w:bCs/>
              </w:rPr>
              <w:t>ОК 01. ОК 02. ОК 08</w:t>
            </w:r>
          </w:p>
        </w:tc>
      </w:tr>
      <w:tr w:rsidR="00A04D59" w14:paraId="3E47DC36"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61033B" w14:textId="77777777" w:rsidR="00A04D59" w:rsidRDefault="00A04D59" w:rsidP="007F5CDA">
            <w:pPr>
              <w:spacing w:after="0" w:line="240" w:lineRule="auto"/>
              <w:rPr>
                <w:rFonts w:ascii="Times New Roman" w:hAnsi="Times New Roman"/>
                <w:b/>
                <w:bCs/>
                <w:iCs/>
              </w:rPr>
            </w:pPr>
          </w:p>
        </w:tc>
        <w:tc>
          <w:tcPr>
            <w:tcW w:w="2796" w:type="pct"/>
            <w:tcBorders>
              <w:top w:val="single" w:sz="4" w:space="0" w:color="auto"/>
              <w:left w:val="single" w:sz="4" w:space="0" w:color="auto"/>
              <w:bottom w:val="single" w:sz="4" w:space="0" w:color="auto"/>
              <w:right w:val="single" w:sz="4" w:space="0" w:color="auto"/>
            </w:tcBorders>
            <w:hideMark/>
          </w:tcPr>
          <w:p w14:paraId="39C5B936" w14:textId="77777777" w:rsidR="00A04D59" w:rsidRDefault="00A04D59" w:rsidP="00A04D59">
            <w:pPr>
              <w:numPr>
                <w:ilvl w:val="0"/>
                <w:numId w:val="24"/>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 xml:space="preserve">Гигиена питания.  </w:t>
            </w:r>
            <w:r>
              <w:rPr>
                <w:rFonts w:ascii="Times New Roman" w:hAnsi="Times New Roman"/>
                <w:lang w:val="x-none" w:eastAsia="x-none"/>
              </w:rPr>
              <w:t>Физиологические основы рационального, сбалансированного питания, витамины и их роль в обмене веществ. Понятие здорового питания и профилактика пищевых отравлений. Санитарно-гигиенические требования к организации питания детей дошкольного</w:t>
            </w:r>
            <w:r>
              <w:rPr>
                <w:rFonts w:ascii="Times New Roman" w:hAnsi="Times New Roman"/>
                <w:lang w:eastAsia="x-none"/>
              </w:rPr>
              <w:t xml:space="preserve"> и младшего школьного </w:t>
            </w:r>
            <w:r>
              <w:rPr>
                <w:rFonts w:ascii="Times New Roman" w:hAnsi="Times New Roman"/>
                <w:lang w:val="x-none" w:eastAsia="x-none"/>
              </w:rPr>
              <w:t xml:space="preserve"> возраста.</w:t>
            </w:r>
          </w:p>
        </w:tc>
        <w:tc>
          <w:tcPr>
            <w:tcW w:w="615" w:type="pct"/>
            <w:tcBorders>
              <w:top w:val="single" w:sz="4" w:space="0" w:color="auto"/>
              <w:left w:val="single" w:sz="4" w:space="0" w:color="auto"/>
              <w:bottom w:val="single" w:sz="4" w:space="0" w:color="auto"/>
              <w:right w:val="single" w:sz="4" w:space="0" w:color="auto"/>
            </w:tcBorders>
            <w:vAlign w:val="center"/>
            <w:hideMark/>
          </w:tcPr>
          <w:p w14:paraId="715F3118" w14:textId="77777777" w:rsidR="00A04D59" w:rsidRDefault="00A04D59" w:rsidP="007F5CDA">
            <w:pPr>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EB55CF" w14:textId="77777777" w:rsidR="00A04D59" w:rsidRDefault="00A04D59" w:rsidP="007F5CDA">
            <w:pPr>
              <w:spacing w:after="0" w:line="240" w:lineRule="auto"/>
              <w:rPr>
                <w:rFonts w:ascii="Times New Roman" w:hAnsi="Times New Roman"/>
              </w:rPr>
            </w:pPr>
          </w:p>
        </w:tc>
      </w:tr>
      <w:tr w:rsidR="00A04D59" w14:paraId="246F3275"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5D7E0C0" w14:textId="77777777" w:rsidR="00A04D59" w:rsidRDefault="00A04D59" w:rsidP="007F5CDA">
            <w:pPr>
              <w:spacing w:after="0" w:line="240" w:lineRule="auto"/>
              <w:rPr>
                <w:rFonts w:ascii="Times New Roman" w:hAnsi="Times New Roman"/>
                <w:b/>
                <w:bCs/>
                <w:iCs/>
              </w:rPr>
            </w:pPr>
          </w:p>
        </w:tc>
        <w:tc>
          <w:tcPr>
            <w:tcW w:w="2796" w:type="pct"/>
            <w:tcBorders>
              <w:top w:val="single" w:sz="4" w:space="0" w:color="auto"/>
              <w:left w:val="single" w:sz="4" w:space="0" w:color="auto"/>
              <w:bottom w:val="single" w:sz="4" w:space="0" w:color="auto"/>
              <w:right w:val="single" w:sz="4" w:space="0" w:color="auto"/>
            </w:tcBorders>
            <w:hideMark/>
          </w:tcPr>
          <w:p w14:paraId="25D61D7D" w14:textId="77777777" w:rsidR="00A04D59" w:rsidRDefault="00A04D59" w:rsidP="007F5CDA">
            <w:pPr>
              <w:spacing w:after="0" w:line="240" w:lineRule="auto"/>
              <w:jc w:val="both"/>
              <w:rPr>
                <w:rFonts w:ascii="Times New Roman" w:hAnsi="Times New Roman"/>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223601EE" w14:textId="77777777" w:rsidR="00A04D59" w:rsidRDefault="00A04D59" w:rsidP="007F5CDA">
            <w:pPr>
              <w:spacing w:after="0" w:line="240" w:lineRule="auto"/>
              <w:jc w:val="center"/>
              <w:rPr>
                <w:rFonts w:ascii="Times New Roman" w:hAnsi="Times New Roman"/>
                <w:b/>
                <w:bCs/>
              </w:rPr>
            </w:pPr>
            <w:r>
              <w:rPr>
                <w:rFonts w:ascii="Times New Roman" w:hAnsi="Times New Roman"/>
                <w:b/>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CF4BFCF" w14:textId="77777777" w:rsidR="00A04D59" w:rsidRDefault="00A04D59" w:rsidP="007F5CDA">
            <w:pPr>
              <w:spacing w:after="0" w:line="240" w:lineRule="auto"/>
              <w:rPr>
                <w:rFonts w:ascii="Times New Roman" w:hAnsi="Times New Roman"/>
              </w:rPr>
            </w:pPr>
          </w:p>
        </w:tc>
      </w:tr>
      <w:tr w:rsidR="00A04D59" w14:paraId="669113B9" w14:textId="77777777" w:rsidTr="007F5CDA">
        <w:trPr>
          <w:trHeight w:val="77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8EF6634" w14:textId="77777777" w:rsidR="00A04D59" w:rsidRDefault="00A04D59" w:rsidP="007F5CDA">
            <w:pPr>
              <w:spacing w:after="0" w:line="240" w:lineRule="auto"/>
              <w:rPr>
                <w:rFonts w:ascii="Times New Roman" w:hAnsi="Times New Roman"/>
                <w:b/>
                <w:bCs/>
                <w:iCs/>
              </w:rPr>
            </w:pPr>
          </w:p>
        </w:tc>
        <w:tc>
          <w:tcPr>
            <w:tcW w:w="2796" w:type="pct"/>
            <w:tcBorders>
              <w:top w:val="single" w:sz="4" w:space="0" w:color="auto"/>
              <w:left w:val="single" w:sz="4" w:space="0" w:color="auto"/>
              <w:bottom w:val="single" w:sz="4" w:space="0" w:color="auto"/>
              <w:right w:val="single" w:sz="4" w:space="0" w:color="auto"/>
            </w:tcBorders>
            <w:hideMark/>
          </w:tcPr>
          <w:p w14:paraId="7330BF77" w14:textId="79DD50AB" w:rsidR="00A04D59" w:rsidRDefault="00A04D59" w:rsidP="007F5CDA">
            <w:pPr>
              <w:spacing w:after="0" w:line="240" w:lineRule="auto"/>
              <w:jc w:val="both"/>
              <w:rPr>
                <w:rFonts w:ascii="Times New Roman" w:hAnsi="Times New Roman"/>
                <w:b/>
                <w:bCs/>
              </w:rPr>
            </w:pPr>
            <w:r>
              <w:rPr>
                <w:rFonts w:ascii="Times New Roman" w:hAnsi="Times New Roman"/>
                <w:b/>
              </w:rPr>
              <w:t xml:space="preserve">Практическое </w:t>
            </w:r>
            <w:r w:rsidR="00B653E4">
              <w:rPr>
                <w:rFonts w:ascii="Times New Roman" w:hAnsi="Times New Roman"/>
                <w:b/>
              </w:rPr>
              <w:t xml:space="preserve">занятие </w:t>
            </w:r>
            <w:r w:rsidR="00B653E4">
              <w:rPr>
                <w:rFonts w:ascii="Times New Roman" w:hAnsi="Times New Roman"/>
                <w:b/>
                <w:shd w:val="clear" w:color="auto" w:fill="FFFFFF"/>
              </w:rPr>
              <w:t>22</w:t>
            </w:r>
            <w:r>
              <w:rPr>
                <w:rFonts w:ascii="Times New Roman" w:hAnsi="Times New Roman"/>
                <w:b/>
                <w:shd w:val="clear" w:color="auto" w:fill="FFFFFF"/>
              </w:rPr>
              <w:t>.</w:t>
            </w:r>
            <w:r>
              <w:rPr>
                <w:rFonts w:ascii="Times New Roman" w:hAnsi="Times New Roman"/>
                <w:shd w:val="clear" w:color="auto" w:fill="FFFFFF"/>
              </w:rPr>
              <w:t xml:space="preserve"> «Составление рекомендаций по рациональному питанию детей </w:t>
            </w:r>
            <w:r w:rsidR="00B653E4">
              <w:rPr>
                <w:rFonts w:ascii="Times New Roman" w:hAnsi="Times New Roman"/>
                <w:shd w:val="clear" w:color="auto" w:fill="FFFFFF"/>
              </w:rPr>
              <w:t>дошкольного и</w:t>
            </w:r>
            <w:r>
              <w:rPr>
                <w:rFonts w:ascii="Times New Roman" w:hAnsi="Times New Roman"/>
                <w:shd w:val="clear" w:color="auto" w:fill="FFFFFF"/>
              </w:rPr>
              <w:t xml:space="preserve"> младшего школьного возраста, с целью обеспечения здоровья детей и профилактики заболеваний пищеварительной системы</w:t>
            </w:r>
            <w:r>
              <w:rPr>
                <w:rFonts w:ascii="Times New Roman" w:hAnsi="Times New Roman"/>
              </w:rPr>
              <w:t>»</w:t>
            </w:r>
          </w:p>
        </w:tc>
        <w:tc>
          <w:tcPr>
            <w:tcW w:w="615" w:type="pct"/>
            <w:tcBorders>
              <w:top w:val="single" w:sz="4" w:space="0" w:color="auto"/>
              <w:left w:val="single" w:sz="4" w:space="0" w:color="auto"/>
              <w:bottom w:val="single" w:sz="4" w:space="0" w:color="auto"/>
              <w:right w:val="single" w:sz="4" w:space="0" w:color="auto"/>
            </w:tcBorders>
            <w:vAlign w:val="center"/>
            <w:hideMark/>
          </w:tcPr>
          <w:p w14:paraId="302E2B9F" w14:textId="77777777" w:rsidR="00A04D59" w:rsidRDefault="00A04D59" w:rsidP="007F5CDA">
            <w:pPr>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4C421C" w14:textId="77777777" w:rsidR="00A04D59" w:rsidRDefault="00A04D59" w:rsidP="007F5CDA">
            <w:pPr>
              <w:spacing w:after="0" w:line="240" w:lineRule="auto"/>
              <w:rPr>
                <w:rFonts w:ascii="Times New Roman" w:hAnsi="Times New Roman"/>
              </w:rPr>
            </w:pPr>
          </w:p>
        </w:tc>
      </w:tr>
      <w:tr w:rsidR="00A04D59" w14:paraId="796E3C65"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66AE7B3E" w14:textId="77777777" w:rsidR="00A04D59" w:rsidRDefault="00A04D59" w:rsidP="007F5CDA">
            <w:pPr>
              <w:suppressAutoHyphens/>
              <w:spacing w:after="0" w:line="240" w:lineRule="auto"/>
              <w:rPr>
                <w:rFonts w:ascii="Times New Roman" w:hAnsi="Times New Roman"/>
                <w:b/>
                <w:bCs/>
              </w:rPr>
            </w:pPr>
            <w:r>
              <w:rPr>
                <w:rFonts w:ascii="Times New Roman" w:hAnsi="Times New Roman"/>
                <w:b/>
                <w:lang w:eastAsia="ar-SA"/>
              </w:rPr>
              <w:t xml:space="preserve">Тема 2.15. </w:t>
            </w:r>
            <w:r>
              <w:rPr>
                <w:rFonts w:ascii="Times New Roman" w:hAnsi="Times New Roman"/>
                <w:b/>
                <w:bCs/>
                <w:iCs/>
              </w:rPr>
              <w:t>Возрастные анатомо-физиологические особенности</w:t>
            </w:r>
            <w:r>
              <w:rPr>
                <w:rFonts w:ascii="Times New Roman" w:hAnsi="Times New Roman"/>
                <w:b/>
                <w:lang w:eastAsia="ar-SA"/>
              </w:rPr>
              <w:t xml:space="preserve"> выделительной системы</w:t>
            </w:r>
            <w:r>
              <w:rPr>
                <w:rFonts w:ascii="Times New Roman" w:hAnsi="Times New Roman"/>
                <w:b/>
                <w:bCs/>
              </w:rPr>
              <w:t>. Почки.</w:t>
            </w:r>
          </w:p>
        </w:tc>
        <w:tc>
          <w:tcPr>
            <w:tcW w:w="2796" w:type="pct"/>
            <w:tcBorders>
              <w:top w:val="single" w:sz="4" w:space="0" w:color="auto"/>
              <w:left w:val="single" w:sz="4" w:space="0" w:color="auto"/>
              <w:bottom w:val="single" w:sz="4" w:space="0" w:color="auto"/>
              <w:right w:val="single" w:sz="4" w:space="0" w:color="auto"/>
            </w:tcBorders>
            <w:hideMark/>
          </w:tcPr>
          <w:p w14:paraId="4EBAEDF6" w14:textId="77777777" w:rsidR="00A04D59" w:rsidRDefault="00A04D59" w:rsidP="007F5CDA">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7447DA8B"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1</w:t>
            </w:r>
          </w:p>
        </w:tc>
        <w:tc>
          <w:tcPr>
            <w:tcW w:w="757" w:type="pct"/>
            <w:vMerge w:val="restart"/>
            <w:tcBorders>
              <w:top w:val="single" w:sz="4" w:space="0" w:color="auto"/>
              <w:left w:val="single" w:sz="4" w:space="0" w:color="auto"/>
              <w:bottom w:val="single" w:sz="4" w:space="0" w:color="auto"/>
              <w:right w:val="single" w:sz="4" w:space="0" w:color="auto"/>
            </w:tcBorders>
            <w:hideMark/>
          </w:tcPr>
          <w:p w14:paraId="03980115" w14:textId="55E326CF" w:rsidR="00A04D59" w:rsidRDefault="00A04D59" w:rsidP="007F5CDA">
            <w:pPr>
              <w:suppressAutoHyphens/>
              <w:spacing w:after="0" w:line="240" w:lineRule="auto"/>
              <w:jc w:val="center"/>
              <w:rPr>
                <w:rFonts w:ascii="Times New Roman" w:hAnsi="Times New Roman"/>
              </w:rPr>
            </w:pPr>
            <w:r>
              <w:rPr>
                <w:rFonts w:ascii="Times New Roman" w:hAnsi="Times New Roman"/>
                <w:bCs/>
              </w:rPr>
              <w:t>ОК 01. ОК 02. ОК 08</w:t>
            </w:r>
          </w:p>
        </w:tc>
      </w:tr>
      <w:tr w:rsidR="00A04D59" w14:paraId="21A0748D"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50FF09F"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1F8EB60A" w14:textId="77777777" w:rsidR="00A04D59" w:rsidRDefault="00A04D59" w:rsidP="00A04D59">
            <w:pPr>
              <w:numPr>
                <w:ilvl w:val="0"/>
                <w:numId w:val="25"/>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 xml:space="preserve">Общая характеристика мочевыделительной системы. </w:t>
            </w:r>
            <w:r>
              <w:rPr>
                <w:rFonts w:ascii="Times New Roman" w:hAnsi="Times New Roman"/>
                <w:lang w:val="x-none" w:eastAsia="x-none"/>
              </w:rPr>
              <w:t xml:space="preserve">Строение и функции органов мочевыделительной системы. Возрастные особенности мочевыделительной системы. </w:t>
            </w:r>
            <w:r>
              <w:rPr>
                <w:rFonts w:ascii="Times New Roman" w:hAnsi="Times New Roman"/>
                <w:bCs/>
                <w:lang w:val="x-none" w:eastAsia="x-none"/>
              </w:rPr>
              <w:t xml:space="preserve">Мочеобразование. </w:t>
            </w:r>
            <w:r>
              <w:rPr>
                <w:rFonts w:ascii="Times New Roman" w:hAnsi="Times New Roman"/>
                <w:lang w:val="x-none" w:eastAsia="x-none"/>
              </w:rPr>
              <w:t xml:space="preserve">Этапы образования мочи. Механизм мочевыделения. </w:t>
            </w:r>
            <w:r>
              <w:rPr>
                <w:rFonts w:ascii="Times New Roman" w:hAnsi="Times New Roman"/>
                <w:shd w:val="clear" w:color="auto" w:fill="FFFFFF"/>
                <w:lang w:val="x-none" w:eastAsia="x-none"/>
              </w:rPr>
              <w:t>Развитие регуляторных механизмов произвольного мочеиспускания.</w:t>
            </w:r>
          </w:p>
        </w:tc>
        <w:tc>
          <w:tcPr>
            <w:tcW w:w="615" w:type="pct"/>
            <w:tcBorders>
              <w:top w:val="single" w:sz="4" w:space="0" w:color="auto"/>
              <w:left w:val="single" w:sz="4" w:space="0" w:color="auto"/>
              <w:bottom w:val="single" w:sz="4" w:space="0" w:color="auto"/>
              <w:right w:val="single" w:sz="4" w:space="0" w:color="auto"/>
            </w:tcBorders>
            <w:vAlign w:val="center"/>
            <w:hideMark/>
          </w:tcPr>
          <w:p w14:paraId="40EA72E7"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46D684" w14:textId="77777777" w:rsidR="00A04D59" w:rsidRDefault="00A04D59" w:rsidP="007F5CDA">
            <w:pPr>
              <w:spacing w:after="0" w:line="240" w:lineRule="auto"/>
              <w:rPr>
                <w:rFonts w:ascii="Times New Roman" w:hAnsi="Times New Roman"/>
              </w:rPr>
            </w:pPr>
          </w:p>
        </w:tc>
      </w:tr>
      <w:tr w:rsidR="00A04D59" w14:paraId="42CE1D06"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23A3FC99" w14:textId="77777777" w:rsidR="00A04D59" w:rsidRDefault="00A04D59" w:rsidP="007F5CDA">
            <w:pPr>
              <w:spacing w:after="0" w:line="240" w:lineRule="auto"/>
              <w:rPr>
                <w:rFonts w:ascii="Times New Roman" w:hAnsi="Times New Roman"/>
                <w:b/>
                <w:bCs/>
                <w:i/>
              </w:rPr>
            </w:pPr>
            <w:r>
              <w:rPr>
                <w:rFonts w:ascii="Times New Roman" w:hAnsi="Times New Roman"/>
                <w:b/>
                <w:lang w:eastAsia="ar-SA"/>
              </w:rPr>
              <w:t xml:space="preserve">Тема 2.16. Кожа. Гигиена </w:t>
            </w:r>
            <w:r>
              <w:rPr>
                <w:rFonts w:ascii="Times New Roman" w:hAnsi="Times New Roman"/>
                <w:b/>
                <w:bCs/>
                <w:iCs/>
              </w:rPr>
              <w:t>кожи.</w:t>
            </w:r>
          </w:p>
        </w:tc>
        <w:tc>
          <w:tcPr>
            <w:tcW w:w="2796" w:type="pct"/>
            <w:tcBorders>
              <w:top w:val="single" w:sz="4" w:space="0" w:color="auto"/>
              <w:left w:val="single" w:sz="4" w:space="0" w:color="auto"/>
              <w:bottom w:val="single" w:sz="4" w:space="0" w:color="auto"/>
              <w:right w:val="single" w:sz="4" w:space="0" w:color="auto"/>
            </w:tcBorders>
            <w:hideMark/>
          </w:tcPr>
          <w:p w14:paraId="651E35F9" w14:textId="77777777" w:rsidR="00A04D59" w:rsidRDefault="00A04D59" w:rsidP="007F5CDA">
            <w:pPr>
              <w:spacing w:after="0" w:line="240" w:lineRule="auto"/>
              <w:jc w:val="both"/>
              <w:rPr>
                <w:rFonts w:ascii="Times New Roman" w:hAnsi="Times New Roman"/>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53097ABB"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4/3</w:t>
            </w:r>
          </w:p>
        </w:tc>
        <w:tc>
          <w:tcPr>
            <w:tcW w:w="757" w:type="pct"/>
            <w:vMerge w:val="restart"/>
            <w:tcBorders>
              <w:top w:val="single" w:sz="4" w:space="0" w:color="auto"/>
              <w:left w:val="single" w:sz="4" w:space="0" w:color="auto"/>
              <w:bottom w:val="single" w:sz="4" w:space="0" w:color="auto"/>
              <w:right w:val="single" w:sz="4" w:space="0" w:color="auto"/>
            </w:tcBorders>
            <w:hideMark/>
          </w:tcPr>
          <w:p w14:paraId="2DB639A4" w14:textId="7A4ED8B0" w:rsidR="00A04D59" w:rsidRDefault="00A04D59" w:rsidP="007F5CDA">
            <w:pPr>
              <w:suppressAutoHyphens/>
              <w:spacing w:after="0" w:line="240" w:lineRule="auto"/>
              <w:jc w:val="center"/>
              <w:rPr>
                <w:rFonts w:ascii="Times New Roman" w:hAnsi="Times New Roman"/>
              </w:rPr>
            </w:pPr>
            <w:r>
              <w:rPr>
                <w:rFonts w:ascii="Times New Roman" w:hAnsi="Times New Roman"/>
                <w:bCs/>
              </w:rPr>
              <w:t>ОК 01. ОК 02. ОК 08</w:t>
            </w:r>
          </w:p>
        </w:tc>
      </w:tr>
      <w:tr w:rsidR="00A04D59" w14:paraId="38B5FEB1" w14:textId="77777777" w:rsidTr="007F5CDA">
        <w:trPr>
          <w:trHeight w:val="91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83C3DDA"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3A1DC9C2" w14:textId="77777777" w:rsidR="00A04D59" w:rsidRDefault="00A04D59" w:rsidP="00A04D59">
            <w:pPr>
              <w:numPr>
                <w:ilvl w:val="0"/>
                <w:numId w:val="26"/>
              </w:numPr>
              <w:spacing w:after="0" w:line="240" w:lineRule="auto"/>
              <w:ind w:left="0" w:firstLine="0"/>
              <w:contextualSpacing/>
              <w:jc w:val="both"/>
              <w:rPr>
                <w:rFonts w:ascii="Times New Roman" w:hAnsi="Times New Roman"/>
                <w:bCs/>
                <w:lang w:val="x-none" w:eastAsia="x-none"/>
              </w:rPr>
            </w:pPr>
            <w:r>
              <w:rPr>
                <w:rFonts w:ascii="Times New Roman" w:eastAsia="MS Mincho" w:hAnsi="Times New Roman"/>
                <w:bCs/>
                <w:spacing w:val="-4"/>
                <w:w w:val="101"/>
                <w:lang w:val="x-none" w:eastAsia="x-none"/>
              </w:rPr>
              <w:t xml:space="preserve">Общая характеристика </w:t>
            </w:r>
            <w:r>
              <w:rPr>
                <w:rFonts w:ascii="Times New Roman" w:hAnsi="Times New Roman"/>
                <w:bCs/>
                <w:lang w:val="x-none" w:eastAsia="x-none"/>
              </w:rPr>
              <w:t xml:space="preserve">кожи. </w:t>
            </w:r>
            <w:r>
              <w:rPr>
                <w:rFonts w:ascii="Times New Roman" w:hAnsi="Times New Roman"/>
                <w:lang w:val="x-none" w:eastAsia="x-none"/>
              </w:rPr>
              <w:t>Производные эпидермиса. Физиологическое значение и строение кожи: эпидермис, дерма, подкожно-жировая клетчатка. Производные эпидермиса. Возрастные особенности кожи. Особенности терморегуляции у детей.</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23D1F12B"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81DC25B" w14:textId="77777777" w:rsidR="00A04D59" w:rsidRDefault="00A04D59" w:rsidP="007F5CDA">
            <w:pPr>
              <w:spacing w:after="0" w:line="240" w:lineRule="auto"/>
              <w:rPr>
                <w:rFonts w:ascii="Times New Roman" w:hAnsi="Times New Roman"/>
              </w:rPr>
            </w:pPr>
          </w:p>
        </w:tc>
      </w:tr>
      <w:tr w:rsidR="00A04D59" w14:paraId="1F019E35" w14:textId="77777777" w:rsidTr="007F5CDA">
        <w:trPr>
          <w:trHeight w:val="5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8F899C7"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34303A17" w14:textId="77777777" w:rsidR="00A04D59" w:rsidRDefault="00A04D59" w:rsidP="00A04D59">
            <w:pPr>
              <w:numPr>
                <w:ilvl w:val="0"/>
                <w:numId w:val="26"/>
              </w:numPr>
              <w:spacing w:after="0" w:line="240" w:lineRule="auto"/>
              <w:ind w:left="0" w:firstLine="0"/>
              <w:contextualSpacing/>
              <w:jc w:val="both"/>
              <w:rPr>
                <w:rFonts w:ascii="Times New Roman" w:hAnsi="Times New Roman"/>
                <w:lang w:val="x-none" w:eastAsia="x-none"/>
              </w:rPr>
            </w:pPr>
            <w:r>
              <w:rPr>
                <w:rFonts w:ascii="Times New Roman" w:hAnsi="Times New Roman"/>
                <w:bCs/>
                <w:lang w:val="x-none" w:eastAsia="x-none"/>
              </w:rPr>
              <w:t>Личная гигиена детей и подростков.</w:t>
            </w:r>
            <w:r>
              <w:rPr>
                <w:rFonts w:ascii="Times New Roman" w:hAnsi="Times New Roman"/>
                <w:lang w:val="x-none" w:eastAsia="x-none"/>
              </w:rPr>
              <w:t xml:space="preserve">  Уход за кожей, ногтями и волосами детей. Профилактика кожных заболеваний, ожогов, отморожений. Гигиенические требования к одежде и обуви детей. Закаливание. Принципы закаливания.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31532E" w14:textId="77777777" w:rsidR="00A04D59" w:rsidRDefault="00A04D59" w:rsidP="007F5CDA">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450E8D9" w14:textId="77777777" w:rsidR="00A04D59" w:rsidRDefault="00A04D59" w:rsidP="007F5CDA">
            <w:pPr>
              <w:spacing w:after="0" w:line="240" w:lineRule="auto"/>
              <w:rPr>
                <w:rFonts w:ascii="Times New Roman" w:hAnsi="Times New Roman"/>
              </w:rPr>
            </w:pPr>
          </w:p>
        </w:tc>
      </w:tr>
      <w:tr w:rsidR="00A04D59" w14:paraId="4810E9AF"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1F14C6"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6F6CA846" w14:textId="77777777" w:rsidR="00A04D59" w:rsidRDefault="00A04D59" w:rsidP="007F5CDA">
            <w:pPr>
              <w:spacing w:after="0" w:line="240" w:lineRule="auto"/>
              <w:jc w:val="both"/>
              <w:rPr>
                <w:rFonts w:ascii="Times New Roman" w:hAnsi="Times New Roman"/>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3680760C"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3D847F" w14:textId="77777777" w:rsidR="00A04D59" w:rsidRDefault="00A04D59" w:rsidP="007F5CDA">
            <w:pPr>
              <w:spacing w:after="0" w:line="240" w:lineRule="auto"/>
              <w:rPr>
                <w:rFonts w:ascii="Times New Roman" w:hAnsi="Times New Roman"/>
              </w:rPr>
            </w:pPr>
          </w:p>
        </w:tc>
      </w:tr>
      <w:tr w:rsidR="00A04D59" w14:paraId="4A521095" w14:textId="77777777" w:rsidTr="007F5CDA">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BE1A7A1"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2AE8A926" w14:textId="77777777" w:rsidR="00A04D59" w:rsidRDefault="00A04D59" w:rsidP="007F5CDA">
            <w:pPr>
              <w:spacing w:after="0" w:line="240" w:lineRule="auto"/>
              <w:jc w:val="both"/>
              <w:rPr>
                <w:rFonts w:ascii="Times New Roman" w:hAnsi="Times New Roman"/>
              </w:rPr>
            </w:pPr>
            <w:r>
              <w:rPr>
                <w:rFonts w:ascii="Times New Roman" w:hAnsi="Times New Roman"/>
                <w:b/>
              </w:rPr>
              <w:t>Практическое занятие 23.</w:t>
            </w:r>
            <w:r>
              <w:rPr>
                <w:rFonts w:ascii="Times New Roman" w:hAnsi="Times New Roman"/>
              </w:rPr>
              <w:t xml:space="preserve"> «Исследование кожной рецепции. Адаптация рецепторов»</w:t>
            </w:r>
          </w:p>
        </w:tc>
        <w:tc>
          <w:tcPr>
            <w:tcW w:w="615" w:type="pct"/>
            <w:tcBorders>
              <w:top w:val="single" w:sz="4" w:space="0" w:color="auto"/>
              <w:left w:val="single" w:sz="4" w:space="0" w:color="auto"/>
              <w:bottom w:val="single" w:sz="4" w:space="0" w:color="auto"/>
              <w:right w:val="single" w:sz="4" w:space="0" w:color="auto"/>
            </w:tcBorders>
            <w:vAlign w:val="center"/>
            <w:hideMark/>
          </w:tcPr>
          <w:p w14:paraId="3AADF298"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E407840" w14:textId="77777777" w:rsidR="00A04D59" w:rsidRDefault="00A04D59" w:rsidP="007F5CDA">
            <w:pPr>
              <w:spacing w:after="0" w:line="240" w:lineRule="auto"/>
              <w:rPr>
                <w:rFonts w:ascii="Times New Roman" w:hAnsi="Times New Roman"/>
              </w:rPr>
            </w:pPr>
          </w:p>
        </w:tc>
      </w:tr>
      <w:tr w:rsidR="00A04D59" w14:paraId="368F65F1" w14:textId="77777777" w:rsidTr="007F5CDA">
        <w:trPr>
          <w:trHeight w:val="51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52FC18" w14:textId="77777777" w:rsidR="00A04D59" w:rsidRDefault="00A04D59" w:rsidP="007F5CDA">
            <w:pPr>
              <w:spacing w:after="0" w:line="240" w:lineRule="auto"/>
              <w:rPr>
                <w:rFonts w:ascii="Times New Roman" w:hAnsi="Times New Roman"/>
                <w:b/>
                <w:bCs/>
                <w:i/>
              </w:rPr>
            </w:pPr>
          </w:p>
        </w:tc>
        <w:tc>
          <w:tcPr>
            <w:tcW w:w="2796" w:type="pct"/>
            <w:tcBorders>
              <w:top w:val="single" w:sz="4" w:space="0" w:color="auto"/>
              <w:left w:val="single" w:sz="4" w:space="0" w:color="auto"/>
              <w:bottom w:val="single" w:sz="4" w:space="0" w:color="auto"/>
              <w:right w:val="single" w:sz="4" w:space="0" w:color="auto"/>
            </w:tcBorders>
            <w:hideMark/>
          </w:tcPr>
          <w:p w14:paraId="0F9E0801" w14:textId="77777777" w:rsidR="00A04D59" w:rsidRDefault="00A04D59" w:rsidP="007F5CDA">
            <w:pPr>
              <w:spacing w:after="0" w:line="240" w:lineRule="auto"/>
              <w:jc w:val="both"/>
              <w:rPr>
                <w:rFonts w:ascii="Times New Roman" w:hAnsi="Times New Roman"/>
              </w:rPr>
            </w:pPr>
            <w:r>
              <w:rPr>
                <w:rFonts w:ascii="Times New Roman" w:hAnsi="Times New Roman"/>
                <w:b/>
              </w:rPr>
              <w:t>Практическое занятие 24.</w:t>
            </w:r>
            <w:r>
              <w:rPr>
                <w:rFonts w:ascii="Times New Roman" w:hAnsi="Times New Roman"/>
              </w:rPr>
              <w:t xml:space="preserve"> «Изучение и анализ</w:t>
            </w:r>
            <w:r>
              <w:rPr>
                <w:rFonts w:ascii="Times New Roman" w:hAnsi="Times New Roman"/>
                <w:bCs/>
                <w:lang w:eastAsia="x-none"/>
              </w:rPr>
              <w:t xml:space="preserve"> методик </w:t>
            </w:r>
            <w:r>
              <w:rPr>
                <w:rFonts w:ascii="Times New Roman" w:hAnsi="Times New Roman"/>
              </w:rPr>
              <w:t>проведения закаливающих процедур детей».</w:t>
            </w:r>
          </w:p>
        </w:tc>
        <w:tc>
          <w:tcPr>
            <w:tcW w:w="615" w:type="pct"/>
            <w:tcBorders>
              <w:top w:val="single" w:sz="4" w:space="0" w:color="auto"/>
              <w:left w:val="single" w:sz="4" w:space="0" w:color="auto"/>
              <w:bottom w:val="single" w:sz="4" w:space="0" w:color="auto"/>
              <w:right w:val="single" w:sz="4" w:space="0" w:color="auto"/>
            </w:tcBorders>
            <w:vAlign w:val="center"/>
            <w:hideMark/>
          </w:tcPr>
          <w:p w14:paraId="3CA5B554"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2A1C60" w14:textId="77777777" w:rsidR="00A04D59" w:rsidRDefault="00A04D59" w:rsidP="007F5CDA">
            <w:pPr>
              <w:spacing w:after="0" w:line="240" w:lineRule="auto"/>
              <w:rPr>
                <w:rFonts w:ascii="Times New Roman" w:hAnsi="Times New Roman"/>
              </w:rPr>
            </w:pPr>
          </w:p>
        </w:tc>
      </w:tr>
      <w:tr w:rsidR="00A04D59" w14:paraId="5DA09EE2"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3646AAF0" w14:textId="77777777" w:rsidR="00A04D59" w:rsidRDefault="00A04D59" w:rsidP="007F5CDA">
            <w:pPr>
              <w:suppressAutoHyphens/>
              <w:spacing w:after="0" w:line="240" w:lineRule="auto"/>
              <w:rPr>
                <w:rFonts w:ascii="Times New Roman" w:hAnsi="Times New Roman"/>
                <w:b/>
                <w:bCs/>
              </w:rPr>
            </w:pPr>
            <w:r>
              <w:rPr>
                <w:rFonts w:ascii="Times New Roman" w:hAnsi="Times New Roman"/>
                <w:b/>
                <w:bCs/>
              </w:rPr>
              <w:lastRenderedPageBreak/>
              <w:t xml:space="preserve">Тема 2.17. Возрастные анатомо-физиологические </w:t>
            </w:r>
            <w:r>
              <w:rPr>
                <w:rFonts w:ascii="Times New Roman" w:hAnsi="Times New Roman"/>
                <w:b/>
                <w:bCs/>
                <w:iCs/>
              </w:rPr>
              <w:t>особенности</w:t>
            </w:r>
            <w:r>
              <w:rPr>
                <w:rFonts w:ascii="Times New Roman" w:hAnsi="Times New Roman"/>
                <w:b/>
                <w:lang w:eastAsia="ar-SA"/>
              </w:rPr>
              <w:t xml:space="preserve"> </w:t>
            </w:r>
            <w:r>
              <w:rPr>
                <w:rFonts w:ascii="Times New Roman" w:hAnsi="Times New Roman"/>
                <w:b/>
                <w:bCs/>
              </w:rPr>
              <w:t>репродуктивной системы</w:t>
            </w:r>
          </w:p>
        </w:tc>
        <w:tc>
          <w:tcPr>
            <w:tcW w:w="2796" w:type="pct"/>
            <w:tcBorders>
              <w:top w:val="single" w:sz="4" w:space="0" w:color="auto"/>
              <w:left w:val="single" w:sz="4" w:space="0" w:color="auto"/>
              <w:bottom w:val="single" w:sz="4" w:space="0" w:color="auto"/>
              <w:right w:val="single" w:sz="4" w:space="0" w:color="auto"/>
            </w:tcBorders>
            <w:hideMark/>
          </w:tcPr>
          <w:p w14:paraId="5018919A" w14:textId="77777777" w:rsidR="00A04D59" w:rsidRDefault="00A04D59" w:rsidP="007F5CDA">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5996A7AC"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1</w:t>
            </w:r>
          </w:p>
        </w:tc>
        <w:tc>
          <w:tcPr>
            <w:tcW w:w="757" w:type="pct"/>
            <w:vMerge w:val="restart"/>
            <w:tcBorders>
              <w:top w:val="single" w:sz="4" w:space="0" w:color="auto"/>
              <w:left w:val="single" w:sz="4" w:space="0" w:color="auto"/>
              <w:bottom w:val="single" w:sz="4" w:space="0" w:color="auto"/>
              <w:right w:val="single" w:sz="4" w:space="0" w:color="auto"/>
            </w:tcBorders>
            <w:hideMark/>
          </w:tcPr>
          <w:p w14:paraId="03AB4C74" w14:textId="1595716A" w:rsidR="00A04D59" w:rsidRDefault="00A04D59" w:rsidP="007F5CDA">
            <w:pPr>
              <w:suppressAutoHyphens/>
              <w:spacing w:after="0" w:line="240" w:lineRule="auto"/>
              <w:jc w:val="center"/>
              <w:rPr>
                <w:rFonts w:ascii="Times New Roman" w:hAnsi="Times New Roman"/>
              </w:rPr>
            </w:pPr>
            <w:r>
              <w:rPr>
                <w:rFonts w:ascii="Times New Roman" w:hAnsi="Times New Roman"/>
                <w:bCs/>
              </w:rPr>
              <w:t>ОК 01. ОК 02. ОК 08</w:t>
            </w:r>
          </w:p>
        </w:tc>
      </w:tr>
      <w:tr w:rsidR="00A04D59" w14:paraId="1F5D7F90" w14:textId="77777777" w:rsidTr="007F5CDA">
        <w:trPr>
          <w:trHeight w:val="1341"/>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5FC2C66"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66403F43" w14:textId="77777777" w:rsidR="00A04D59" w:rsidRDefault="00A04D59" w:rsidP="00A04D59">
            <w:pPr>
              <w:numPr>
                <w:ilvl w:val="0"/>
                <w:numId w:val="27"/>
              </w:numPr>
              <w:autoSpaceDE w:val="0"/>
              <w:autoSpaceDN w:val="0"/>
              <w:adjustRightInd w:val="0"/>
              <w:spacing w:after="0" w:line="240" w:lineRule="auto"/>
              <w:ind w:left="0" w:firstLine="0"/>
              <w:contextualSpacing/>
              <w:jc w:val="both"/>
              <w:rPr>
                <w:rFonts w:ascii="Times New Roman" w:hAnsi="Times New Roman"/>
                <w:lang w:val="x-none" w:eastAsia="x-none"/>
              </w:rPr>
            </w:pPr>
            <w:r>
              <w:rPr>
                <w:rFonts w:ascii="Times New Roman" w:eastAsia="MS Mincho" w:hAnsi="Times New Roman"/>
                <w:bCs/>
                <w:spacing w:val="-4"/>
                <w:w w:val="101"/>
                <w:lang w:val="x-none" w:eastAsia="x-none"/>
              </w:rPr>
              <w:t xml:space="preserve">Общая характеристика </w:t>
            </w:r>
            <w:r>
              <w:rPr>
                <w:rFonts w:ascii="Times New Roman" w:hAnsi="Times New Roman"/>
                <w:bCs/>
                <w:lang w:val="x-none" w:eastAsia="x-none"/>
              </w:rPr>
              <w:t>репродуктивной системы</w:t>
            </w:r>
            <w:r>
              <w:rPr>
                <w:rFonts w:ascii="Times New Roman" w:hAnsi="Times New Roman"/>
                <w:lang w:val="x-none" w:eastAsia="x-none"/>
              </w:rPr>
              <w:t>. Строение и функции органов репродуктивной системы. Половое созревание. Понятие физиологической, психологической и социальной зрелости.</w:t>
            </w:r>
          </w:p>
        </w:tc>
        <w:tc>
          <w:tcPr>
            <w:tcW w:w="615" w:type="pct"/>
            <w:tcBorders>
              <w:top w:val="single" w:sz="4" w:space="0" w:color="auto"/>
              <w:left w:val="single" w:sz="4" w:space="0" w:color="auto"/>
              <w:bottom w:val="single" w:sz="4" w:space="0" w:color="auto"/>
              <w:right w:val="single" w:sz="4" w:space="0" w:color="auto"/>
            </w:tcBorders>
            <w:vAlign w:val="center"/>
            <w:hideMark/>
          </w:tcPr>
          <w:p w14:paraId="49C7D112"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1AC7051" w14:textId="77777777" w:rsidR="00A04D59" w:rsidRDefault="00A04D59" w:rsidP="007F5CDA">
            <w:pPr>
              <w:spacing w:after="0" w:line="240" w:lineRule="auto"/>
              <w:rPr>
                <w:rFonts w:ascii="Times New Roman" w:hAnsi="Times New Roman"/>
              </w:rPr>
            </w:pPr>
          </w:p>
        </w:tc>
      </w:tr>
      <w:tr w:rsidR="00A04D59" w14:paraId="4BC3F047" w14:textId="77777777" w:rsidTr="007F5CDA">
        <w:trPr>
          <w:trHeight w:val="20"/>
        </w:trPr>
        <w:tc>
          <w:tcPr>
            <w:tcW w:w="3628" w:type="pct"/>
            <w:gridSpan w:val="2"/>
            <w:tcBorders>
              <w:top w:val="single" w:sz="4" w:space="0" w:color="auto"/>
              <w:left w:val="single" w:sz="4" w:space="0" w:color="auto"/>
              <w:bottom w:val="single" w:sz="4" w:space="0" w:color="auto"/>
              <w:right w:val="single" w:sz="4" w:space="0" w:color="auto"/>
            </w:tcBorders>
            <w:hideMark/>
          </w:tcPr>
          <w:p w14:paraId="60F36A43" w14:textId="77777777" w:rsidR="00A04D59" w:rsidRDefault="00A04D59" w:rsidP="007F5CDA">
            <w:pPr>
              <w:spacing w:after="0" w:line="240" w:lineRule="auto"/>
              <w:jc w:val="both"/>
              <w:rPr>
                <w:rFonts w:ascii="Times New Roman" w:hAnsi="Times New Roman"/>
              </w:rPr>
            </w:pPr>
            <w:r>
              <w:rPr>
                <w:rFonts w:ascii="Times New Roman" w:hAnsi="Times New Roman"/>
                <w:b/>
              </w:rPr>
              <w:t>Раздел 3.  Влияние процессов физиологического созревания и развития ребенка на его физическую и психическую работоспособность, поведение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754079F5"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9/3</w:t>
            </w:r>
          </w:p>
        </w:tc>
        <w:tc>
          <w:tcPr>
            <w:tcW w:w="757" w:type="pct"/>
            <w:tcBorders>
              <w:top w:val="single" w:sz="4" w:space="0" w:color="auto"/>
              <w:left w:val="single" w:sz="4" w:space="0" w:color="auto"/>
              <w:bottom w:val="single" w:sz="4" w:space="0" w:color="auto"/>
              <w:right w:val="single" w:sz="4" w:space="0" w:color="auto"/>
            </w:tcBorders>
          </w:tcPr>
          <w:p w14:paraId="4593A23E" w14:textId="77777777" w:rsidR="00A04D59" w:rsidRDefault="00A04D59" w:rsidP="007F5CDA">
            <w:pPr>
              <w:suppressAutoHyphens/>
              <w:spacing w:after="0" w:line="240" w:lineRule="auto"/>
              <w:jc w:val="center"/>
              <w:rPr>
                <w:rFonts w:ascii="Times New Roman" w:hAnsi="Times New Roman"/>
                <w:b/>
                <w:bCs/>
              </w:rPr>
            </w:pPr>
          </w:p>
        </w:tc>
      </w:tr>
      <w:tr w:rsidR="00A04D59" w14:paraId="45B79AB1"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36E59FC5" w14:textId="77777777" w:rsidR="00A04D59" w:rsidRDefault="00A04D59" w:rsidP="007F5CDA">
            <w:pPr>
              <w:suppressAutoHyphens/>
              <w:spacing w:after="0" w:line="240" w:lineRule="auto"/>
              <w:rPr>
                <w:rFonts w:ascii="Times New Roman" w:hAnsi="Times New Roman"/>
                <w:b/>
                <w:bCs/>
              </w:rPr>
            </w:pPr>
            <w:r>
              <w:rPr>
                <w:rFonts w:ascii="Times New Roman" w:hAnsi="Times New Roman"/>
                <w:b/>
                <w:lang w:eastAsia="ar-SA"/>
              </w:rPr>
              <w:t>Тема 3.1. Возрастные а</w:t>
            </w:r>
            <w:r>
              <w:rPr>
                <w:rFonts w:ascii="Times New Roman" w:hAnsi="Times New Roman"/>
                <w:b/>
                <w:bCs/>
              </w:rPr>
              <w:t xml:space="preserve">натомо-физиологические </w:t>
            </w:r>
            <w:r>
              <w:rPr>
                <w:rFonts w:ascii="Times New Roman" w:hAnsi="Times New Roman"/>
                <w:b/>
                <w:bCs/>
                <w:iCs/>
              </w:rPr>
              <w:t>особенности</w:t>
            </w:r>
            <w:r>
              <w:rPr>
                <w:rFonts w:ascii="Times New Roman" w:hAnsi="Times New Roman"/>
                <w:b/>
                <w:bCs/>
              </w:rPr>
              <w:t xml:space="preserve"> эндокринной системы</w:t>
            </w:r>
          </w:p>
        </w:tc>
        <w:tc>
          <w:tcPr>
            <w:tcW w:w="2796" w:type="pct"/>
            <w:tcBorders>
              <w:top w:val="single" w:sz="4" w:space="0" w:color="auto"/>
              <w:left w:val="single" w:sz="4" w:space="0" w:color="auto"/>
              <w:bottom w:val="single" w:sz="4" w:space="0" w:color="auto"/>
              <w:right w:val="single" w:sz="4" w:space="0" w:color="auto"/>
            </w:tcBorders>
            <w:hideMark/>
          </w:tcPr>
          <w:p w14:paraId="222F2973" w14:textId="77777777" w:rsidR="00A04D59" w:rsidRDefault="00A04D59" w:rsidP="007F5CDA">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0655F54D"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1</w:t>
            </w:r>
          </w:p>
        </w:tc>
        <w:tc>
          <w:tcPr>
            <w:tcW w:w="757" w:type="pct"/>
            <w:vMerge w:val="restart"/>
            <w:tcBorders>
              <w:top w:val="single" w:sz="4" w:space="0" w:color="auto"/>
              <w:left w:val="single" w:sz="4" w:space="0" w:color="auto"/>
              <w:bottom w:val="single" w:sz="4" w:space="0" w:color="auto"/>
              <w:right w:val="single" w:sz="4" w:space="0" w:color="auto"/>
            </w:tcBorders>
            <w:hideMark/>
          </w:tcPr>
          <w:p w14:paraId="2AB03A41" w14:textId="117DAA4D" w:rsidR="00A04D59" w:rsidRDefault="00A04D59" w:rsidP="007F5CDA">
            <w:pPr>
              <w:suppressAutoHyphens/>
              <w:spacing w:after="0" w:line="240" w:lineRule="auto"/>
              <w:jc w:val="center"/>
              <w:rPr>
                <w:rFonts w:ascii="Times New Roman" w:hAnsi="Times New Roman"/>
              </w:rPr>
            </w:pPr>
            <w:r>
              <w:rPr>
                <w:rFonts w:ascii="Times New Roman" w:hAnsi="Times New Roman"/>
                <w:bCs/>
              </w:rPr>
              <w:t>ОК 01. ОК 02. ОК 08</w:t>
            </w:r>
          </w:p>
        </w:tc>
      </w:tr>
      <w:tr w:rsidR="00A04D59" w14:paraId="32FB944B" w14:textId="77777777" w:rsidTr="007F5CDA">
        <w:trPr>
          <w:trHeight w:val="508"/>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2FB6524A"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007FC07F" w14:textId="77777777" w:rsidR="00A04D59" w:rsidRDefault="00A04D59" w:rsidP="00A04D59">
            <w:pPr>
              <w:numPr>
                <w:ilvl w:val="0"/>
                <w:numId w:val="28"/>
              </w:numPr>
              <w:spacing w:after="0" w:line="240" w:lineRule="auto"/>
              <w:ind w:left="0" w:firstLine="0"/>
              <w:contextualSpacing/>
              <w:jc w:val="both"/>
              <w:rPr>
                <w:rFonts w:ascii="Times New Roman" w:hAnsi="Times New Roman"/>
                <w:bCs/>
                <w:lang w:val="x-none" w:eastAsia="x-none"/>
              </w:rPr>
            </w:pPr>
            <w:r>
              <w:rPr>
                <w:rFonts w:ascii="Times New Roman" w:eastAsia="MS Mincho" w:hAnsi="Times New Roman"/>
                <w:bCs/>
                <w:spacing w:val="-4"/>
                <w:w w:val="101"/>
                <w:lang w:val="x-none" w:eastAsia="x-none"/>
              </w:rPr>
              <w:t xml:space="preserve">Общая характеристика </w:t>
            </w:r>
            <w:r>
              <w:rPr>
                <w:rFonts w:ascii="Times New Roman" w:hAnsi="Times New Roman"/>
                <w:bCs/>
                <w:lang w:val="x-none" w:eastAsia="x-none"/>
              </w:rPr>
              <w:t xml:space="preserve">эндокринной системы. </w:t>
            </w:r>
            <w:r>
              <w:rPr>
                <w:rFonts w:ascii="Times New Roman" w:hAnsi="Times New Roman"/>
                <w:lang w:val="x-none" w:eastAsia="x-none"/>
              </w:rPr>
              <w:t xml:space="preserve">Строение желёз внутренней секреции. Общие признаки эндокринных желёз, значение и структура гормонов, особенности их физиологической активности. Классификация гормонов. Возрастные особенности эндокринной системы. Процессы функционирования эндокринных желёз в дошкольном </w:t>
            </w:r>
            <w:r>
              <w:rPr>
                <w:rFonts w:ascii="Times New Roman" w:hAnsi="Times New Roman"/>
                <w:lang w:eastAsia="x-none"/>
              </w:rPr>
              <w:t xml:space="preserve"> и младшем школьном</w:t>
            </w:r>
            <w:r>
              <w:rPr>
                <w:rFonts w:ascii="Times New Roman" w:hAnsi="Times New Roman"/>
                <w:lang w:val="x-none" w:eastAsia="x-none"/>
              </w:rPr>
              <w:t>возрасте.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400872EC"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2D96B6" w14:textId="77777777" w:rsidR="00A04D59" w:rsidRDefault="00A04D59" w:rsidP="007F5CDA">
            <w:pPr>
              <w:spacing w:after="0" w:line="240" w:lineRule="auto"/>
              <w:rPr>
                <w:rFonts w:ascii="Times New Roman" w:hAnsi="Times New Roman"/>
              </w:rPr>
            </w:pPr>
          </w:p>
        </w:tc>
      </w:tr>
      <w:tr w:rsidR="00A04D59" w14:paraId="6E4B660A"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7874C25B" w14:textId="77777777" w:rsidR="00A04D59" w:rsidRDefault="00A04D59" w:rsidP="007F5CDA">
            <w:pPr>
              <w:suppressAutoHyphens/>
              <w:spacing w:after="0" w:line="240" w:lineRule="auto"/>
              <w:rPr>
                <w:rFonts w:ascii="Times New Roman" w:hAnsi="Times New Roman"/>
                <w:b/>
                <w:bCs/>
              </w:rPr>
            </w:pPr>
            <w:r>
              <w:rPr>
                <w:rFonts w:ascii="Times New Roman" w:hAnsi="Times New Roman"/>
                <w:b/>
                <w:lang w:eastAsia="ar-SA"/>
              </w:rPr>
              <w:t>Тема 3.2. Высшая нервная деятельность детей и подростков</w:t>
            </w:r>
          </w:p>
        </w:tc>
        <w:tc>
          <w:tcPr>
            <w:tcW w:w="2796" w:type="pct"/>
            <w:tcBorders>
              <w:top w:val="single" w:sz="4" w:space="0" w:color="auto"/>
              <w:left w:val="single" w:sz="4" w:space="0" w:color="auto"/>
              <w:bottom w:val="single" w:sz="4" w:space="0" w:color="auto"/>
              <w:right w:val="single" w:sz="4" w:space="0" w:color="auto"/>
            </w:tcBorders>
            <w:hideMark/>
          </w:tcPr>
          <w:p w14:paraId="32511758" w14:textId="77777777" w:rsidR="00A04D59" w:rsidRDefault="00A04D59" w:rsidP="007F5CDA">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6BF94F3A"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2</w:t>
            </w:r>
          </w:p>
        </w:tc>
        <w:tc>
          <w:tcPr>
            <w:tcW w:w="757" w:type="pct"/>
            <w:vMerge w:val="restart"/>
            <w:tcBorders>
              <w:top w:val="single" w:sz="4" w:space="0" w:color="auto"/>
              <w:left w:val="single" w:sz="4" w:space="0" w:color="auto"/>
              <w:bottom w:val="single" w:sz="4" w:space="0" w:color="auto"/>
              <w:right w:val="single" w:sz="4" w:space="0" w:color="auto"/>
            </w:tcBorders>
            <w:hideMark/>
          </w:tcPr>
          <w:p w14:paraId="5661501E" w14:textId="7BC6E4E4" w:rsidR="00A04D59" w:rsidRDefault="00A04D59" w:rsidP="007F5CDA">
            <w:pPr>
              <w:suppressAutoHyphens/>
              <w:spacing w:after="0" w:line="240" w:lineRule="auto"/>
              <w:jc w:val="center"/>
              <w:rPr>
                <w:rFonts w:ascii="Times New Roman" w:hAnsi="Times New Roman"/>
              </w:rPr>
            </w:pPr>
            <w:r>
              <w:rPr>
                <w:rFonts w:ascii="Times New Roman" w:hAnsi="Times New Roman"/>
                <w:bCs/>
              </w:rPr>
              <w:t>ОК 01. ОК 02. ОК 08</w:t>
            </w:r>
          </w:p>
        </w:tc>
      </w:tr>
      <w:tr w:rsidR="00A04D59" w14:paraId="5FC9AF7E" w14:textId="77777777" w:rsidTr="007F5CDA">
        <w:trPr>
          <w:trHeight w:val="1569"/>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5D9670FC" w14:textId="77777777" w:rsidR="00A04D59" w:rsidRDefault="00A04D59" w:rsidP="007F5CDA">
            <w:pPr>
              <w:spacing w:after="0" w:line="240" w:lineRule="auto"/>
              <w:rPr>
                <w:rFonts w:ascii="Times New Roman" w:hAnsi="Times New Roman"/>
                <w:b/>
                <w:bCs/>
              </w:rPr>
            </w:pPr>
          </w:p>
        </w:tc>
        <w:tc>
          <w:tcPr>
            <w:tcW w:w="2796" w:type="pct"/>
            <w:tcBorders>
              <w:top w:val="single" w:sz="4" w:space="0" w:color="auto"/>
              <w:left w:val="single" w:sz="4" w:space="0" w:color="auto"/>
              <w:bottom w:val="single" w:sz="4" w:space="0" w:color="auto"/>
              <w:right w:val="single" w:sz="4" w:space="0" w:color="auto"/>
            </w:tcBorders>
            <w:hideMark/>
          </w:tcPr>
          <w:p w14:paraId="6F796E5A" w14:textId="77777777" w:rsidR="00A04D59" w:rsidRDefault="00A04D59" w:rsidP="00A04D59">
            <w:pPr>
              <w:numPr>
                <w:ilvl w:val="0"/>
                <w:numId w:val="29"/>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 xml:space="preserve">Высшая нервная деятельность. </w:t>
            </w:r>
            <w:r>
              <w:rPr>
                <w:rFonts w:ascii="Times New Roman" w:hAnsi="Times New Roman"/>
                <w:lang w:val="x-none" w:eastAsia="x-none"/>
              </w:rPr>
              <w:t xml:space="preserve">Значение работ И.М. Сеченова и И.П. Павлова в изучении функции коры головного мозга. Учение о высшей нервной деятельности. Условные и безусловные рефлексы, их различия и значение. Выработка условных рефлексов. Биологическое значение условных рефлексов. Торможение условных рефлексов и их особенности в детском и подростковом возрасте. </w:t>
            </w:r>
            <w:r>
              <w:rPr>
                <w:rFonts w:ascii="Times New Roman" w:hAnsi="Times New Roman"/>
                <w:shd w:val="clear" w:color="auto" w:fill="FFFFFF"/>
                <w:lang w:val="x-none" w:eastAsia="x-none"/>
              </w:rPr>
              <w:t>Динамический стереотип, как основа привычек и навыков. Механизм его формирования.</w:t>
            </w:r>
          </w:p>
        </w:tc>
        <w:tc>
          <w:tcPr>
            <w:tcW w:w="615" w:type="pct"/>
            <w:tcBorders>
              <w:top w:val="single" w:sz="4" w:space="0" w:color="auto"/>
              <w:left w:val="single" w:sz="4" w:space="0" w:color="auto"/>
              <w:bottom w:val="single" w:sz="4" w:space="0" w:color="auto"/>
              <w:right w:val="single" w:sz="4" w:space="0" w:color="auto"/>
            </w:tcBorders>
            <w:vAlign w:val="center"/>
            <w:hideMark/>
          </w:tcPr>
          <w:p w14:paraId="208B67BC" w14:textId="77777777" w:rsidR="00A04D59" w:rsidRDefault="00A04D59" w:rsidP="007F5CDA">
            <w:pPr>
              <w:suppressAutoHyphens/>
              <w:spacing w:after="0" w:line="240" w:lineRule="auto"/>
              <w:jc w:val="center"/>
              <w:rPr>
                <w:rFonts w:ascii="Times New Roman" w:hAnsi="Times New Roman"/>
              </w:rPr>
            </w:pPr>
            <w:r>
              <w:rPr>
                <w:rFonts w:ascii="Times New Roman" w:hAnsi="Times New Roman"/>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F1766A6" w14:textId="77777777" w:rsidR="00A04D59" w:rsidRDefault="00A04D59" w:rsidP="007F5CDA">
            <w:pPr>
              <w:spacing w:after="0" w:line="240" w:lineRule="auto"/>
              <w:rPr>
                <w:rFonts w:ascii="Times New Roman" w:hAnsi="Times New Roman"/>
              </w:rPr>
            </w:pPr>
          </w:p>
        </w:tc>
      </w:tr>
      <w:tr w:rsidR="00A04D59" w14:paraId="1CDF6F0B"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575E4FA9" w14:textId="77777777" w:rsidR="00A04D59" w:rsidRDefault="00A04D59" w:rsidP="007F5CDA">
            <w:pPr>
              <w:suppressAutoHyphens/>
              <w:spacing w:after="0" w:line="240" w:lineRule="auto"/>
              <w:rPr>
                <w:rFonts w:ascii="Times New Roman" w:hAnsi="Times New Roman"/>
                <w:b/>
                <w:lang w:eastAsia="ar-SA"/>
              </w:rPr>
            </w:pPr>
            <w:r>
              <w:rPr>
                <w:rFonts w:ascii="Times New Roman" w:hAnsi="Times New Roman"/>
                <w:b/>
                <w:lang w:eastAsia="ar-SA"/>
              </w:rPr>
              <w:t>Тема 3.3. Типологические особенности высшей нервной деятельности детей.</w:t>
            </w:r>
          </w:p>
        </w:tc>
        <w:tc>
          <w:tcPr>
            <w:tcW w:w="2796" w:type="pct"/>
            <w:tcBorders>
              <w:top w:val="single" w:sz="4" w:space="0" w:color="auto"/>
              <w:left w:val="single" w:sz="4" w:space="0" w:color="auto"/>
              <w:bottom w:val="single" w:sz="4" w:space="0" w:color="auto"/>
              <w:right w:val="single" w:sz="4" w:space="0" w:color="auto"/>
            </w:tcBorders>
            <w:hideMark/>
          </w:tcPr>
          <w:p w14:paraId="5822ECE5" w14:textId="77777777" w:rsidR="00A04D59" w:rsidRDefault="00A04D59" w:rsidP="007F5CDA">
            <w:pPr>
              <w:spacing w:after="0" w:line="240" w:lineRule="auto"/>
              <w:jc w:val="both"/>
              <w:rPr>
                <w:rFonts w:ascii="Times New Roman" w:hAnsi="Times New Roman"/>
                <w:b/>
                <w:bCs/>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4EE6F99D" w14:textId="77777777" w:rsidR="00A04D59" w:rsidRDefault="00A04D59" w:rsidP="007F5CDA">
            <w:pPr>
              <w:suppressAutoHyphens/>
              <w:spacing w:after="0" w:line="240" w:lineRule="auto"/>
              <w:jc w:val="center"/>
              <w:rPr>
                <w:rFonts w:ascii="Times New Roman" w:hAnsi="Times New Roman"/>
                <w:b/>
              </w:rPr>
            </w:pPr>
            <w:r>
              <w:rPr>
                <w:rFonts w:ascii="Times New Roman" w:hAnsi="Times New Roman"/>
                <w:b/>
              </w:rPr>
              <w:t>3/1</w:t>
            </w:r>
          </w:p>
        </w:tc>
        <w:tc>
          <w:tcPr>
            <w:tcW w:w="757" w:type="pct"/>
            <w:vMerge w:val="restart"/>
            <w:tcBorders>
              <w:top w:val="single" w:sz="4" w:space="0" w:color="auto"/>
              <w:left w:val="single" w:sz="4" w:space="0" w:color="auto"/>
              <w:bottom w:val="single" w:sz="4" w:space="0" w:color="auto"/>
              <w:right w:val="single" w:sz="4" w:space="0" w:color="auto"/>
            </w:tcBorders>
            <w:hideMark/>
          </w:tcPr>
          <w:p w14:paraId="0E02CF82" w14:textId="394DD799" w:rsidR="00A04D59" w:rsidRDefault="00A04D59" w:rsidP="007F5CDA">
            <w:pPr>
              <w:suppressAutoHyphens/>
              <w:spacing w:after="0" w:line="240" w:lineRule="auto"/>
              <w:jc w:val="center"/>
              <w:rPr>
                <w:rFonts w:ascii="Times New Roman" w:hAnsi="Times New Roman"/>
              </w:rPr>
            </w:pPr>
            <w:r>
              <w:rPr>
                <w:rFonts w:ascii="Times New Roman" w:hAnsi="Times New Roman"/>
                <w:bCs/>
              </w:rPr>
              <w:t>ОК 01. ОК 02. ОК 08</w:t>
            </w:r>
          </w:p>
        </w:tc>
      </w:tr>
      <w:tr w:rsidR="00A04D59" w14:paraId="4769E69D" w14:textId="77777777" w:rsidTr="007F5CDA">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42B3B10B" w14:textId="77777777" w:rsidR="00A04D59" w:rsidRDefault="00A04D59" w:rsidP="007F5CDA">
            <w:pPr>
              <w:spacing w:after="0" w:line="240" w:lineRule="auto"/>
              <w:rPr>
                <w:rFonts w:ascii="Times New Roman" w:hAnsi="Times New Roman"/>
                <w:b/>
                <w:lang w:eastAsia="ar-SA"/>
              </w:rPr>
            </w:pPr>
          </w:p>
        </w:tc>
        <w:tc>
          <w:tcPr>
            <w:tcW w:w="2796" w:type="pct"/>
            <w:tcBorders>
              <w:top w:val="single" w:sz="4" w:space="0" w:color="auto"/>
              <w:left w:val="single" w:sz="4" w:space="0" w:color="auto"/>
              <w:bottom w:val="single" w:sz="4" w:space="0" w:color="auto"/>
              <w:right w:val="single" w:sz="4" w:space="0" w:color="auto"/>
            </w:tcBorders>
            <w:hideMark/>
          </w:tcPr>
          <w:p w14:paraId="029BC7BE" w14:textId="77777777" w:rsidR="00A04D59" w:rsidRDefault="00A04D59" w:rsidP="00A04D59">
            <w:pPr>
              <w:numPr>
                <w:ilvl w:val="0"/>
                <w:numId w:val="30"/>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 xml:space="preserve">Типология ВНД. </w:t>
            </w:r>
            <w:r>
              <w:rPr>
                <w:rFonts w:ascii="Times New Roman" w:hAnsi="Times New Roman"/>
                <w:lang w:val="x-none" w:eastAsia="x-none"/>
              </w:rPr>
              <w:t xml:space="preserve">Характеристика основных типов высшей нервной деятельности животных и человека. Критерии И.П. Павлова для типологических свойств нервной системы (сила процессов возбуждения и торможения, их уравновешенность, подвижность). Основные типы высшей нервной деятельности животных и человека. Типы высшей нервной деятельности (И.П. Павлов) и соотношение их с учением о темпераментах (Гиппократ). Основные положения по формированию типологических особенностей. </w:t>
            </w:r>
            <w:r>
              <w:rPr>
                <w:rFonts w:ascii="Times New Roman" w:hAnsi="Times New Roman"/>
                <w:shd w:val="clear" w:color="auto" w:fill="FFFFFF"/>
                <w:lang w:val="x-none" w:eastAsia="x-none"/>
              </w:rPr>
              <w:t>Зависимость формирования типологических особенностей от социальных факторов, процессов воспитания и обучения. Пластичность типов ВНД.</w:t>
            </w:r>
          </w:p>
        </w:tc>
        <w:tc>
          <w:tcPr>
            <w:tcW w:w="615" w:type="pct"/>
            <w:tcBorders>
              <w:top w:val="single" w:sz="4" w:space="0" w:color="auto"/>
              <w:left w:val="single" w:sz="4" w:space="0" w:color="auto"/>
              <w:bottom w:val="single" w:sz="4" w:space="0" w:color="auto"/>
              <w:right w:val="single" w:sz="4" w:space="0" w:color="auto"/>
            </w:tcBorders>
            <w:vAlign w:val="center"/>
          </w:tcPr>
          <w:p w14:paraId="2D4A8836" w14:textId="77777777" w:rsidR="00A04D59" w:rsidRDefault="00A04D59" w:rsidP="007F5CDA">
            <w:pPr>
              <w:suppressAutoHyphens/>
              <w:spacing w:after="0" w:line="240" w:lineRule="auto"/>
              <w:jc w:val="center"/>
              <w:rPr>
                <w:rFonts w:ascii="Times New Roman" w:hAnsi="Times New Roman"/>
              </w:rPr>
            </w:pPr>
            <w:r>
              <w:rPr>
                <w:rFonts w:ascii="Times New Roman" w:hAnsi="Times New Roman"/>
              </w:rPr>
              <w:t>2</w:t>
            </w:r>
          </w:p>
          <w:p w14:paraId="1F583E56" w14:textId="77777777" w:rsidR="00A04D59" w:rsidRDefault="00A04D59" w:rsidP="007F5CDA">
            <w:pPr>
              <w:suppressAutoHyphens/>
              <w:spacing w:after="0" w:line="240" w:lineRule="auto"/>
              <w:jc w:val="center"/>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5C34FF" w14:textId="77777777" w:rsidR="00A04D59" w:rsidRDefault="00A04D59" w:rsidP="007F5CDA">
            <w:pPr>
              <w:spacing w:after="0" w:line="240" w:lineRule="auto"/>
              <w:rPr>
                <w:rFonts w:ascii="Times New Roman" w:hAnsi="Times New Roman"/>
              </w:rPr>
            </w:pPr>
          </w:p>
        </w:tc>
      </w:tr>
      <w:tr w:rsidR="00A04D59" w14:paraId="1D028843" w14:textId="77777777" w:rsidTr="007F5CDA">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44C0F5EB" w14:textId="77777777" w:rsidR="00A04D59" w:rsidRDefault="00A04D59" w:rsidP="007F5CDA">
            <w:pPr>
              <w:spacing w:after="0" w:line="240" w:lineRule="auto"/>
              <w:rPr>
                <w:rFonts w:ascii="Times New Roman" w:hAnsi="Times New Roman"/>
                <w:b/>
                <w:lang w:eastAsia="ar-SA"/>
              </w:rPr>
            </w:pPr>
          </w:p>
        </w:tc>
        <w:tc>
          <w:tcPr>
            <w:tcW w:w="2796" w:type="pct"/>
            <w:tcBorders>
              <w:top w:val="single" w:sz="4" w:space="0" w:color="auto"/>
              <w:left w:val="single" w:sz="4" w:space="0" w:color="auto"/>
              <w:bottom w:val="single" w:sz="4" w:space="0" w:color="auto"/>
              <w:right w:val="single" w:sz="4" w:space="0" w:color="auto"/>
            </w:tcBorders>
            <w:hideMark/>
          </w:tcPr>
          <w:p w14:paraId="39A70CE4" w14:textId="77777777" w:rsidR="00A04D59" w:rsidRDefault="00A04D59" w:rsidP="007F5CDA">
            <w:pPr>
              <w:spacing w:after="0" w:line="240" w:lineRule="auto"/>
              <w:jc w:val="both"/>
              <w:rPr>
                <w:rFonts w:ascii="Times New Roman" w:hAnsi="Times New Roman"/>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58A65C78" w14:textId="77777777" w:rsidR="00A04D59" w:rsidRDefault="00A04D59" w:rsidP="007F5CDA">
            <w:pPr>
              <w:suppressAutoHyphens/>
              <w:spacing w:after="0" w:line="240" w:lineRule="auto"/>
              <w:jc w:val="center"/>
              <w:rPr>
                <w:rFonts w:ascii="Times New Roman" w:hAnsi="Times New Roman"/>
                <w:b/>
              </w:rPr>
            </w:pPr>
            <w:r>
              <w:rPr>
                <w:rFonts w:ascii="Times New Roman" w:hAnsi="Times New Roman"/>
                <w:b/>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36590A" w14:textId="77777777" w:rsidR="00A04D59" w:rsidRDefault="00A04D59" w:rsidP="007F5CDA">
            <w:pPr>
              <w:spacing w:after="0" w:line="240" w:lineRule="auto"/>
              <w:rPr>
                <w:rFonts w:ascii="Times New Roman" w:hAnsi="Times New Roman"/>
              </w:rPr>
            </w:pPr>
          </w:p>
        </w:tc>
      </w:tr>
      <w:tr w:rsidR="00A04D59" w14:paraId="7EC093CC" w14:textId="77777777" w:rsidTr="007F5CDA">
        <w:trPr>
          <w:trHeight w:val="516"/>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05322B97" w14:textId="77777777" w:rsidR="00A04D59" w:rsidRDefault="00A04D59" w:rsidP="007F5CDA">
            <w:pPr>
              <w:spacing w:after="0" w:line="240" w:lineRule="auto"/>
              <w:rPr>
                <w:rFonts w:ascii="Times New Roman" w:hAnsi="Times New Roman"/>
                <w:b/>
                <w:lang w:eastAsia="ar-SA"/>
              </w:rPr>
            </w:pPr>
          </w:p>
        </w:tc>
        <w:tc>
          <w:tcPr>
            <w:tcW w:w="2796" w:type="pct"/>
            <w:tcBorders>
              <w:top w:val="single" w:sz="4" w:space="0" w:color="auto"/>
              <w:left w:val="single" w:sz="4" w:space="0" w:color="auto"/>
              <w:bottom w:val="single" w:sz="4" w:space="0" w:color="auto"/>
              <w:right w:val="single" w:sz="4" w:space="0" w:color="auto"/>
            </w:tcBorders>
            <w:hideMark/>
          </w:tcPr>
          <w:p w14:paraId="70BEF623" w14:textId="77777777" w:rsidR="00A04D59" w:rsidRDefault="00A04D59" w:rsidP="007F5CDA">
            <w:pPr>
              <w:spacing w:after="0" w:line="240" w:lineRule="auto"/>
              <w:jc w:val="both"/>
              <w:rPr>
                <w:rFonts w:ascii="Times New Roman" w:hAnsi="Times New Roman"/>
              </w:rPr>
            </w:pPr>
            <w:r>
              <w:rPr>
                <w:rFonts w:ascii="Times New Roman" w:hAnsi="Times New Roman"/>
                <w:b/>
              </w:rPr>
              <w:t>Практическое занятие 25.</w:t>
            </w:r>
            <w:r>
              <w:rPr>
                <w:rFonts w:ascii="Times New Roman" w:hAnsi="Times New Roman"/>
              </w:rPr>
              <w:t xml:space="preserve"> «Выявление типологических особенностей ВНД детей и подростков»</w:t>
            </w:r>
          </w:p>
        </w:tc>
        <w:tc>
          <w:tcPr>
            <w:tcW w:w="615" w:type="pct"/>
            <w:tcBorders>
              <w:top w:val="single" w:sz="4" w:space="0" w:color="auto"/>
              <w:left w:val="single" w:sz="4" w:space="0" w:color="auto"/>
              <w:bottom w:val="single" w:sz="4" w:space="0" w:color="auto"/>
              <w:right w:val="single" w:sz="4" w:space="0" w:color="auto"/>
            </w:tcBorders>
            <w:vAlign w:val="center"/>
            <w:hideMark/>
          </w:tcPr>
          <w:p w14:paraId="68F5A0B3" w14:textId="77777777" w:rsidR="00A04D59" w:rsidRDefault="00A04D59" w:rsidP="007F5CDA">
            <w:pPr>
              <w:suppressAutoHyphens/>
              <w:spacing w:after="0" w:line="240" w:lineRule="auto"/>
              <w:jc w:val="center"/>
              <w:rPr>
                <w:rFonts w:ascii="Times New Roman" w:hAnsi="Times New Roman"/>
              </w:rPr>
            </w:pPr>
            <w:r>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22DE8D" w14:textId="77777777" w:rsidR="00A04D59" w:rsidRDefault="00A04D59" w:rsidP="007F5CDA">
            <w:pPr>
              <w:spacing w:after="0" w:line="240" w:lineRule="auto"/>
              <w:rPr>
                <w:rFonts w:ascii="Times New Roman" w:hAnsi="Times New Roman"/>
              </w:rPr>
            </w:pPr>
          </w:p>
        </w:tc>
      </w:tr>
      <w:tr w:rsidR="00A04D59" w14:paraId="2970DE95"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3CF2EB60" w14:textId="77777777" w:rsidR="00A04D59" w:rsidRDefault="00A04D59" w:rsidP="007F5CDA">
            <w:pPr>
              <w:suppressAutoHyphens/>
              <w:spacing w:after="0" w:line="240" w:lineRule="auto"/>
              <w:rPr>
                <w:rFonts w:ascii="Times New Roman" w:hAnsi="Times New Roman"/>
                <w:b/>
                <w:lang w:eastAsia="ar-SA"/>
              </w:rPr>
            </w:pPr>
            <w:r>
              <w:rPr>
                <w:rFonts w:ascii="Times New Roman" w:hAnsi="Times New Roman"/>
                <w:b/>
                <w:lang w:eastAsia="ar-SA"/>
              </w:rPr>
              <w:t xml:space="preserve">Тема 3.4.  Психическая деятельность. Первая </w:t>
            </w:r>
            <w:r>
              <w:rPr>
                <w:rFonts w:ascii="Times New Roman" w:hAnsi="Times New Roman"/>
                <w:b/>
                <w:lang w:eastAsia="ar-SA"/>
              </w:rPr>
              <w:lastRenderedPageBreak/>
              <w:t>и вторая сигнальные системы </w:t>
            </w:r>
          </w:p>
        </w:tc>
        <w:tc>
          <w:tcPr>
            <w:tcW w:w="2796" w:type="pct"/>
            <w:tcBorders>
              <w:top w:val="single" w:sz="4" w:space="0" w:color="auto"/>
              <w:left w:val="single" w:sz="4" w:space="0" w:color="auto"/>
              <w:bottom w:val="single" w:sz="4" w:space="0" w:color="auto"/>
              <w:right w:val="single" w:sz="4" w:space="0" w:color="auto"/>
            </w:tcBorders>
            <w:hideMark/>
          </w:tcPr>
          <w:p w14:paraId="4E3C9BDD" w14:textId="77777777" w:rsidR="00A04D59" w:rsidRDefault="00A04D59" w:rsidP="007F5CDA">
            <w:pPr>
              <w:spacing w:after="0" w:line="240" w:lineRule="auto"/>
              <w:jc w:val="both"/>
              <w:rPr>
                <w:rFonts w:ascii="Times New Roman" w:hAnsi="Times New Roman"/>
                <w:b/>
                <w:bCs/>
              </w:rPr>
            </w:pPr>
            <w:r>
              <w:rPr>
                <w:rFonts w:ascii="Times New Roman" w:hAnsi="Times New Roman"/>
                <w:b/>
                <w:bCs/>
              </w:rPr>
              <w:lastRenderedPageBreak/>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06344CE6" w14:textId="77777777" w:rsidR="00A04D59" w:rsidRDefault="00A04D59" w:rsidP="007F5CDA">
            <w:pPr>
              <w:suppressAutoHyphens/>
              <w:spacing w:after="0" w:line="240" w:lineRule="auto"/>
              <w:jc w:val="center"/>
              <w:rPr>
                <w:rFonts w:ascii="Times New Roman" w:hAnsi="Times New Roman"/>
                <w:b/>
                <w:bCs/>
                <w:iCs/>
              </w:rPr>
            </w:pPr>
            <w:r>
              <w:rPr>
                <w:rFonts w:ascii="Times New Roman" w:hAnsi="Times New Roman"/>
                <w:b/>
                <w:bCs/>
                <w:iCs/>
              </w:rPr>
              <w:t>3/2</w:t>
            </w:r>
          </w:p>
        </w:tc>
        <w:tc>
          <w:tcPr>
            <w:tcW w:w="757" w:type="pct"/>
            <w:vMerge w:val="restart"/>
            <w:tcBorders>
              <w:top w:val="single" w:sz="4" w:space="0" w:color="auto"/>
              <w:left w:val="single" w:sz="4" w:space="0" w:color="auto"/>
              <w:bottom w:val="single" w:sz="4" w:space="0" w:color="auto"/>
              <w:right w:val="single" w:sz="4" w:space="0" w:color="auto"/>
            </w:tcBorders>
            <w:hideMark/>
          </w:tcPr>
          <w:p w14:paraId="1F76BE57" w14:textId="3B13ED93" w:rsidR="00A04D59" w:rsidRDefault="00A04D59" w:rsidP="007F5CDA">
            <w:pPr>
              <w:suppressAutoHyphens/>
              <w:spacing w:after="0" w:line="240" w:lineRule="auto"/>
              <w:jc w:val="center"/>
              <w:rPr>
                <w:rFonts w:ascii="Times New Roman" w:hAnsi="Times New Roman"/>
              </w:rPr>
            </w:pPr>
            <w:r>
              <w:rPr>
                <w:rFonts w:ascii="Times New Roman" w:hAnsi="Times New Roman"/>
                <w:bCs/>
              </w:rPr>
              <w:t>ОК 01. ОК 02. ОК 08</w:t>
            </w:r>
          </w:p>
        </w:tc>
      </w:tr>
      <w:tr w:rsidR="00A04D59" w14:paraId="41E3E61C" w14:textId="77777777" w:rsidTr="007F5CDA">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6A17BED6" w14:textId="77777777" w:rsidR="00A04D59" w:rsidRDefault="00A04D59" w:rsidP="007F5CDA">
            <w:pPr>
              <w:spacing w:after="0" w:line="240" w:lineRule="auto"/>
              <w:rPr>
                <w:rFonts w:ascii="Times New Roman" w:hAnsi="Times New Roman"/>
                <w:b/>
                <w:lang w:eastAsia="ar-SA"/>
              </w:rPr>
            </w:pPr>
          </w:p>
        </w:tc>
        <w:tc>
          <w:tcPr>
            <w:tcW w:w="2796" w:type="pct"/>
            <w:tcBorders>
              <w:top w:val="single" w:sz="4" w:space="0" w:color="auto"/>
              <w:left w:val="single" w:sz="4" w:space="0" w:color="auto"/>
              <w:bottom w:val="single" w:sz="4" w:space="0" w:color="auto"/>
              <w:right w:val="single" w:sz="4" w:space="0" w:color="auto"/>
            </w:tcBorders>
            <w:hideMark/>
          </w:tcPr>
          <w:p w14:paraId="2C01073D" w14:textId="77777777" w:rsidR="00A04D59" w:rsidRDefault="00A04D59" w:rsidP="00A04D59">
            <w:pPr>
              <w:numPr>
                <w:ilvl w:val="0"/>
                <w:numId w:val="31"/>
              </w:numPr>
              <w:spacing w:after="0" w:line="240" w:lineRule="auto"/>
              <w:ind w:left="0" w:firstLine="0"/>
              <w:contextualSpacing/>
              <w:jc w:val="both"/>
              <w:rPr>
                <w:rFonts w:ascii="Times New Roman" w:hAnsi="Times New Roman"/>
                <w:bCs/>
                <w:shd w:val="clear" w:color="auto" w:fill="FFFFFF"/>
                <w:lang w:val="x-none" w:eastAsia="x-none"/>
              </w:rPr>
            </w:pPr>
            <w:r>
              <w:rPr>
                <w:rFonts w:ascii="Times New Roman" w:hAnsi="Times New Roman"/>
                <w:bCs/>
                <w:shd w:val="clear" w:color="auto" w:fill="FFFFFF"/>
                <w:lang w:val="x-none" w:eastAsia="x-none"/>
              </w:rPr>
              <w:t xml:space="preserve">Физиологические основы психических процессов человека. </w:t>
            </w:r>
            <w:r>
              <w:rPr>
                <w:rFonts w:ascii="Times New Roman" w:hAnsi="Times New Roman"/>
                <w:shd w:val="clear" w:color="auto" w:fill="FFFFFF"/>
                <w:lang w:val="x-none" w:eastAsia="x-none"/>
              </w:rPr>
              <w:t xml:space="preserve">Асимметрия мозга. Учение И.П. Павлова о двух сигнальных системах действительности. </w:t>
            </w:r>
            <w:r>
              <w:rPr>
                <w:rFonts w:ascii="Times New Roman" w:hAnsi="Times New Roman"/>
                <w:shd w:val="clear" w:color="auto" w:fill="FFFFFF"/>
                <w:lang w:val="x-none" w:eastAsia="x-none"/>
              </w:rPr>
              <w:lastRenderedPageBreak/>
              <w:t xml:space="preserve">Становление в процессе развития ребёнка сенсорных и моторных механизмов речи. Возрастные особенности взаимодействия первой и второй сигнальных систем. Речь и её функции. Развитие речи у ребёнка.  </w:t>
            </w:r>
            <w:r>
              <w:rPr>
                <w:rFonts w:ascii="Times New Roman" w:hAnsi="Times New Roman"/>
                <w:bCs/>
                <w:shd w:val="clear" w:color="auto" w:fill="FFFFFF"/>
                <w:lang w:val="x-none" w:eastAsia="x-none"/>
              </w:rPr>
              <w:t>Память.</w:t>
            </w:r>
            <w:r>
              <w:rPr>
                <w:rFonts w:ascii="Times New Roman" w:hAnsi="Times New Roman"/>
                <w:shd w:val="clear" w:color="auto" w:fill="FFFFFF"/>
                <w:lang w:val="x-none" w:eastAsia="x-none"/>
              </w:rPr>
              <w:t xml:space="preserve"> Физиологические основы памяти.  </w:t>
            </w:r>
            <w:r>
              <w:rPr>
                <w:rFonts w:ascii="Times New Roman" w:hAnsi="Times New Roman"/>
                <w:bCs/>
                <w:shd w:val="clear" w:color="auto" w:fill="FFFFFF"/>
                <w:lang w:val="x-none" w:eastAsia="x-none"/>
              </w:rPr>
              <w:t>Внимание.</w:t>
            </w:r>
            <w:r>
              <w:rPr>
                <w:rFonts w:ascii="Times New Roman" w:hAnsi="Times New Roman"/>
                <w:shd w:val="clear" w:color="auto" w:fill="FFFFFF"/>
                <w:lang w:val="x-none" w:eastAsia="x-none"/>
              </w:rPr>
              <w:t xml:space="preserve"> Физиологические основы внимания.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3E7F6D6D" w14:textId="77777777" w:rsidR="00A04D59" w:rsidRDefault="00A04D59" w:rsidP="007F5CDA">
            <w:pPr>
              <w:suppressAutoHyphens/>
              <w:spacing w:after="0" w:line="240" w:lineRule="auto"/>
              <w:jc w:val="center"/>
              <w:rPr>
                <w:rFonts w:ascii="Times New Roman" w:hAnsi="Times New Roman"/>
                <w:bCs/>
                <w:iCs/>
              </w:rPr>
            </w:pPr>
            <w:r>
              <w:rPr>
                <w:rFonts w:ascii="Times New Roman" w:hAnsi="Times New Roman"/>
                <w:bCs/>
                <w:iCs/>
              </w:rPr>
              <w:lastRenderedPageBreak/>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95C644" w14:textId="77777777" w:rsidR="00A04D59" w:rsidRDefault="00A04D59" w:rsidP="007F5CDA">
            <w:pPr>
              <w:spacing w:after="0" w:line="240" w:lineRule="auto"/>
              <w:rPr>
                <w:rFonts w:ascii="Times New Roman" w:hAnsi="Times New Roman"/>
              </w:rPr>
            </w:pPr>
          </w:p>
        </w:tc>
      </w:tr>
      <w:tr w:rsidR="00A04D59" w14:paraId="6F24D6C7" w14:textId="77777777" w:rsidTr="007F5CDA">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5EFF9DFB" w14:textId="77777777" w:rsidR="00A04D59" w:rsidRDefault="00A04D59" w:rsidP="007F5CDA">
            <w:pPr>
              <w:spacing w:after="0" w:line="240" w:lineRule="auto"/>
              <w:rPr>
                <w:rFonts w:ascii="Times New Roman" w:hAnsi="Times New Roman"/>
                <w:b/>
                <w:lang w:eastAsia="ar-SA"/>
              </w:rPr>
            </w:pPr>
          </w:p>
        </w:tc>
        <w:tc>
          <w:tcPr>
            <w:tcW w:w="2796" w:type="pct"/>
            <w:tcBorders>
              <w:top w:val="single" w:sz="4" w:space="0" w:color="auto"/>
              <w:left w:val="single" w:sz="4" w:space="0" w:color="auto"/>
              <w:bottom w:val="single" w:sz="4" w:space="0" w:color="auto"/>
              <w:right w:val="single" w:sz="4" w:space="0" w:color="auto"/>
            </w:tcBorders>
            <w:hideMark/>
          </w:tcPr>
          <w:p w14:paraId="0F5C8FE9" w14:textId="77777777" w:rsidR="00A04D59" w:rsidRDefault="00A04D59" w:rsidP="00A04D59">
            <w:pPr>
              <w:numPr>
                <w:ilvl w:val="0"/>
                <w:numId w:val="31"/>
              </w:numPr>
              <w:spacing w:after="0" w:line="240" w:lineRule="auto"/>
              <w:ind w:left="0" w:firstLine="0"/>
              <w:contextualSpacing/>
              <w:jc w:val="both"/>
              <w:rPr>
                <w:rFonts w:ascii="Times New Roman" w:hAnsi="Times New Roman"/>
                <w:lang w:val="x-none" w:eastAsia="x-none"/>
              </w:rPr>
            </w:pPr>
            <w:r>
              <w:rPr>
                <w:rFonts w:ascii="Times New Roman" w:hAnsi="Times New Roman"/>
                <w:bCs/>
                <w:shd w:val="clear" w:color="auto" w:fill="FFFFFF"/>
                <w:lang w:val="x-none" w:eastAsia="x-none"/>
              </w:rPr>
              <w:t>Физиологические основы утомления и переутомления.</w:t>
            </w:r>
            <w:r>
              <w:rPr>
                <w:rFonts w:ascii="Times New Roman" w:hAnsi="Times New Roman"/>
                <w:shd w:val="clear" w:color="auto" w:fill="FFFFFF"/>
                <w:lang w:val="x-none" w:eastAsia="x-none"/>
              </w:rPr>
              <w:t xml:space="preserve"> Признаки, характеристика, особенности возникновения у детей. Гигиена учебно-воспитательной работы. Значение режима дня. Периодичность физиологических функций и умственной работоспособности</w:t>
            </w:r>
            <w:r>
              <w:rPr>
                <w:rFonts w:ascii="Times New Roman" w:hAnsi="Times New Roman"/>
                <w:lang w:val="x-none" w:eastAsia="x-none"/>
              </w:rPr>
              <w:t xml:space="preserve">. </w:t>
            </w:r>
            <w:r>
              <w:rPr>
                <w:rFonts w:ascii="Times New Roman" w:hAnsi="Times New Roman"/>
                <w:bCs/>
                <w:shd w:val="clear" w:color="auto" w:fill="FFFFFF"/>
                <w:lang w:val="x-none" w:eastAsia="x-none"/>
              </w:rPr>
              <w:t>Физиология сна</w:t>
            </w:r>
            <w:r>
              <w:rPr>
                <w:rFonts w:ascii="Times New Roman" w:hAnsi="Times New Roman"/>
                <w:bCs/>
                <w:lang w:val="x-none" w:eastAsia="x-none"/>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099C6F" w14:textId="77777777" w:rsidR="00A04D59" w:rsidRDefault="00A04D59" w:rsidP="007F5CDA">
            <w:pPr>
              <w:spacing w:after="0" w:line="240" w:lineRule="auto"/>
              <w:rPr>
                <w:rFonts w:ascii="Times New Roman" w:hAnsi="Times New Roman"/>
                <w:bCs/>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C33068" w14:textId="77777777" w:rsidR="00A04D59" w:rsidRDefault="00A04D59" w:rsidP="007F5CDA">
            <w:pPr>
              <w:spacing w:after="0" w:line="240" w:lineRule="auto"/>
              <w:rPr>
                <w:rFonts w:ascii="Times New Roman" w:hAnsi="Times New Roman"/>
              </w:rPr>
            </w:pPr>
          </w:p>
        </w:tc>
      </w:tr>
      <w:tr w:rsidR="00A04D59" w14:paraId="42F03201" w14:textId="77777777" w:rsidTr="007F5CDA">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735077B1" w14:textId="77777777" w:rsidR="00A04D59" w:rsidRDefault="00A04D59" w:rsidP="007F5CDA">
            <w:pPr>
              <w:spacing w:after="0" w:line="240" w:lineRule="auto"/>
              <w:rPr>
                <w:rFonts w:ascii="Times New Roman" w:hAnsi="Times New Roman"/>
                <w:b/>
                <w:lang w:eastAsia="ar-SA"/>
              </w:rPr>
            </w:pPr>
          </w:p>
        </w:tc>
        <w:tc>
          <w:tcPr>
            <w:tcW w:w="2796" w:type="pct"/>
            <w:tcBorders>
              <w:top w:val="single" w:sz="4" w:space="0" w:color="auto"/>
              <w:left w:val="single" w:sz="4" w:space="0" w:color="auto"/>
              <w:bottom w:val="single" w:sz="4" w:space="0" w:color="auto"/>
              <w:right w:val="single" w:sz="4" w:space="0" w:color="auto"/>
            </w:tcBorders>
            <w:hideMark/>
          </w:tcPr>
          <w:p w14:paraId="710CB49D" w14:textId="77777777" w:rsidR="00A04D59" w:rsidRDefault="00A04D59" w:rsidP="007F5CDA">
            <w:pPr>
              <w:spacing w:after="0" w:line="240" w:lineRule="auto"/>
              <w:jc w:val="both"/>
              <w:rPr>
                <w:rFonts w:ascii="Times New Roman" w:hAnsi="Times New Roman"/>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0F79D9DB" w14:textId="77777777" w:rsidR="00A04D59" w:rsidRDefault="00A04D59" w:rsidP="007F5CDA">
            <w:pPr>
              <w:suppressAutoHyphens/>
              <w:spacing w:after="0" w:line="240" w:lineRule="auto"/>
              <w:jc w:val="center"/>
              <w:rPr>
                <w:rFonts w:ascii="Times New Roman" w:hAnsi="Times New Roman"/>
                <w:b/>
                <w:bCs/>
                <w:iCs/>
              </w:rPr>
            </w:pPr>
            <w:r>
              <w:rPr>
                <w:rFonts w:ascii="Times New Roman" w:hAnsi="Times New Roman"/>
                <w:b/>
                <w:bCs/>
                <w:i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0A772E9" w14:textId="77777777" w:rsidR="00A04D59" w:rsidRDefault="00A04D59" w:rsidP="007F5CDA">
            <w:pPr>
              <w:spacing w:after="0" w:line="240" w:lineRule="auto"/>
              <w:rPr>
                <w:rFonts w:ascii="Times New Roman" w:hAnsi="Times New Roman"/>
              </w:rPr>
            </w:pPr>
          </w:p>
        </w:tc>
      </w:tr>
      <w:tr w:rsidR="00A04D59" w14:paraId="16E85668" w14:textId="77777777" w:rsidTr="007F5CDA">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13BB36A5" w14:textId="77777777" w:rsidR="00A04D59" w:rsidRDefault="00A04D59" w:rsidP="007F5CDA">
            <w:pPr>
              <w:spacing w:after="0" w:line="240" w:lineRule="auto"/>
              <w:rPr>
                <w:rFonts w:ascii="Times New Roman" w:hAnsi="Times New Roman"/>
                <w:b/>
                <w:lang w:eastAsia="ar-SA"/>
              </w:rPr>
            </w:pPr>
          </w:p>
        </w:tc>
        <w:tc>
          <w:tcPr>
            <w:tcW w:w="2796" w:type="pct"/>
            <w:tcBorders>
              <w:top w:val="single" w:sz="4" w:space="0" w:color="auto"/>
              <w:left w:val="single" w:sz="4" w:space="0" w:color="auto"/>
              <w:bottom w:val="single" w:sz="4" w:space="0" w:color="auto"/>
              <w:right w:val="single" w:sz="4" w:space="0" w:color="auto"/>
            </w:tcBorders>
            <w:hideMark/>
          </w:tcPr>
          <w:p w14:paraId="102C0919" w14:textId="77777777" w:rsidR="00A04D59" w:rsidRDefault="00A04D59" w:rsidP="007F5CDA">
            <w:pPr>
              <w:spacing w:after="0" w:line="240" w:lineRule="auto"/>
              <w:jc w:val="both"/>
              <w:rPr>
                <w:rFonts w:ascii="Times New Roman" w:hAnsi="Times New Roman"/>
              </w:rPr>
            </w:pPr>
            <w:r>
              <w:rPr>
                <w:rFonts w:ascii="Times New Roman" w:hAnsi="Times New Roman"/>
                <w:b/>
              </w:rPr>
              <w:t>Практическое занятие 26.</w:t>
            </w:r>
            <w:r>
              <w:rPr>
                <w:rFonts w:ascii="Times New Roman" w:hAnsi="Times New Roman"/>
              </w:rPr>
              <w:t xml:space="preserve"> «Выявление межполушарной асимметрии»</w:t>
            </w:r>
          </w:p>
        </w:tc>
        <w:tc>
          <w:tcPr>
            <w:tcW w:w="615" w:type="pct"/>
            <w:tcBorders>
              <w:top w:val="single" w:sz="4" w:space="0" w:color="auto"/>
              <w:left w:val="single" w:sz="4" w:space="0" w:color="auto"/>
              <w:bottom w:val="single" w:sz="4" w:space="0" w:color="auto"/>
              <w:right w:val="single" w:sz="4" w:space="0" w:color="auto"/>
            </w:tcBorders>
            <w:vAlign w:val="center"/>
            <w:hideMark/>
          </w:tcPr>
          <w:p w14:paraId="0465BD8E" w14:textId="77777777" w:rsidR="00A04D59" w:rsidRDefault="00A04D59" w:rsidP="007F5CDA">
            <w:pPr>
              <w:suppressAutoHyphens/>
              <w:spacing w:after="0" w:line="240" w:lineRule="auto"/>
              <w:jc w:val="center"/>
              <w:rPr>
                <w:rFonts w:ascii="Times New Roman" w:hAnsi="Times New Roman"/>
                <w:bCs/>
                <w:iCs/>
              </w:rPr>
            </w:pPr>
            <w:r>
              <w:rPr>
                <w:rFonts w:ascii="Times New Roman" w:hAnsi="Times New Roman"/>
                <w:bCs/>
                <w:i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E25B046" w14:textId="77777777" w:rsidR="00A04D59" w:rsidRDefault="00A04D59" w:rsidP="007F5CDA">
            <w:pPr>
              <w:spacing w:after="0" w:line="240" w:lineRule="auto"/>
              <w:rPr>
                <w:rFonts w:ascii="Times New Roman" w:hAnsi="Times New Roman"/>
              </w:rPr>
            </w:pPr>
          </w:p>
        </w:tc>
      </w:tr>
      <w:tr w:rsidR="00A04D59" w14:paraId="3D5366FC" w14:textId="77777777" w:rsidTr="007F5CDA">
        <w:trPr>
          <w:trHeight w:val="522"/>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6A47999D" w14:textId="77777777" w:rsidR="00A04D59" w:rsidRDefault="00A04D59" w:rsidP="007F5CDA">
            <w:pPr>
              <w:spacing w:after="0" w:line="240" w:lineRule="auto"/>
              <w:rPr>
                <w:rFonts w:ascii="Times New Roman" w:hAnsi="Times New Roman"/>
                <w:b/>
                <w:lang w:eastAsia="ar-SA"/>
              </w:rPr>
            </w:pPr>
          </w:p>
        </w:tc>
        <w:tc>
          <w:tcPr>
            <w:tcW w:w="2796" w:type="pct"/>
            <w:tcBorders>
              <w:top w:val="single" w:sz="4" w:space="0" w:color="auto"/>
              <w:left w:val="single" w:sz="4" w:space="0" w:color="auto"/>
              <w:bottom w:val="single" w:sz="4" w:space="0" w:color="auto"/>
              <w:right w:val="single" w:sz="4" w:space="0" w:color="auto"/>
            </w:tcBorders>
            <w:hideMark/>
          </w:tcPr>
          <w:p w14:paraId="57DD00F6" w14:textId="77777777" w:rsidR="00A04D59" w:rsidRDefault="00A04D59" w:rsidP="007F5CDA">
            <w:pPr>
              <w:spacing w:after="0" w:line="240" w:lineRule="auto"/>
              <w:jc w:val="both"/>
              <w:rPr>
                <w:rFonts w:ascii="Times New Roman" w:hAnsi="Times New Roman"/>
              </w:rPr>
            </w:pPr>
            <w:r>
              <w:rPr>
                <w:rFonts w:ascii="Times New Roman" w:hAnsi="Times New Roman"/>
                <w:b/>
                <w:shd w:val="clear" w:color="auto" w:fill="FFFFFF"/>
              </w:rPr>
              <w:t>Практическое занятие 27.</w:t>
            </w:r>
            <w:r>
              <w:rPr>
                <w:rFonts w:ascii="Times New Roman" w:hAnsi="Times New Roman"/>
                <w:shd w:val="clear" w:color="auto" w:fill="FFFFFF"/>
              </w:rPr>
              <w:t xml:space="preserve"> «Определение школьной зрелости по тексту Керна – </w:t>
            </w:r>
            <w:proofErr w:type="spellStart"/>
            <w:r>
              <w:rPr>
                <w:rFonts w:ascii="Times New Roman" w:hAnsi="Times New Roman"/>
                <w:shd w:val="clear" w:color="auto" w:fill="FFFFFF"/>
              </w:rPr>
              <w:t>Ирасека</w:t>
            </w:r>
            <w:proofErr w:type="spellEnd"/>
            <w:r>
              <w:rPr>
                <w:rFonts w:ascii="Times New Roman" w:hAnsi="Times New Roman"/>
                <w:shd w:val="clear" w:color="auto" w:fill="FFFFFF"/>
              </w:rPr>
              <w:t>» </w:t>
            </w:r>
          </w:p>
        </w:tc>
        <w:tc>
          <w:tcPr>
            <w:tcW w:w="615" w:type="pct"/>
            <w:tcBorders>
              <w:top w:val="single" w:sz="4" w:space="0" w:color="auto"/>
              <w:left w:val="single" w:sz="4" w:space="0" w:color="auto"/>
              <w:bottom w:val="single" w:sz="4" w:space="0" w:color="auto"/>
              <w:right w:val="single" w:sz="4" w:space="0" w:color="auto"/>
            </w:tcBorders>
            <w:vAlign w:val="center"/>
            <w:hideMark/>
          </w:tcPr>
          <w:p w14:paraId="547AD0E8" w14:textId="77777777" w:rsidR="00A04D59" w:rsidRDefault="00A04D59" w:rsidP="007F5CDA">
            <w:pPr>
              <w:suppressAutoHyphens/>
              <w:spacing w:after="0" w:line="240" w:lineRule="auto"/>
              <w:jc w:val="center"/>
              <w:rPr>
                <w:rFonts w:ascii="Times New Roman" w:hAnsi="Times New Roman"/>
                <w:bCs/>
                <w:iCs/>
              </w:rPr>
            </w:pPr>
            <w:r>
              <w:rPr>
                <w:rFonts w:ascii="Times New Roman" w:hAnsi="Times New Roman"/>
                <w:bCs/>
                <w:iCs/>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AD3192" w14:textId="77777777" w:rsidR="00A04D59" w:rsidRDefault="00A04D59" w:rsidP="007F5CDA">
            <w:pPr>
              <w:spacing w:after="0" w:line="240" w:lineRule="auto"/>
              <w:rPr>
                <w:rFonts w:ascii="Times New Roman" w:hAnsi="Times New Roman"/>
              </w:rPr>
            </w:pPr>
          </w:p>
        </w:tc>
      </w:tr>
      <w:tr w:rsidR="00A04D59" w14:paraId="74007166" w14:textId="77777777" w:rsidTr="007F5CDA">
        <w:trPr>
          <w:trHeight w:val="20"/>
        </w:trPr>
        <w:tc>
          <w:tcPr>
            <w:tcW w:w="3628" w:type="pct"/>
            <w:gridSpan w:val="2"/>
            <w:tcBorders>
              <w:top w:val="single" w:sz="4" w:space="0" w:color="auto"/>
              <w:left w:val="single" w:sz="4" w:space="0" w:color="auto"/>
              <w:bottom w:val="single" w:sz="4" w:space="0" w:color="auto"/>
              <w:right w:val="single" w:sz="4" w:space="0" w:color="auto"/>
            </w:tcBorders>
            <w:hideMark/>
          </w:tcPr>
          <w:p w14:paraId="43A2AD2F" w14:textId="77777777" w:rsidR="00A04D59" w:rsidRDefault="00A04D59" w:rsidP="007F5CDA">
            <w:pPr>
              <w:spacing w:after="0" w:line="240" w:lineRule="auto"/>
              <w:jc w:val="both"/>
              <w:rPr>
                <w:rFonts w:ascii="Times New Roman" w:hAnsi="Times New Roman"/>
              </w:rPr>
            </w:pPr>
            <w:r>
              <w:rPr>
                <w:rFonts w:ascii="Times New Roman" w:hAnsi="Times New Roman"/>
                <w:b/>
              </w:rPr>
              <w:t>Раздел 4. Гигиенические требования к учебно-воспитательному процессу в ДОО</w:t>
            </w:r>
          </w:p>
        </w:tc>
        <w:tc>
          <w:tcPr>
            <w:tcW w:w="615" w:type="pct"/>
            <w:tcBorders>
              <w:top w:val="single" w:sz="4" w:space="0" w:color="auto"/>
              <w:left w:val="single" w:sz="4" w:space="0" w:color="auto"/>
              <w:bottom w:val="single" w:sz="4" w:space="0" w:color="auto"/>
              <w:right w:val="single" w:sz="4" w:space="0" w:color="auto"/>
            </w:tcBorders>
            <w:vAlign w:val="center"/>
          </w:tcPr>
          <w:p w14:paraId="52DAC388" w14:textId="77777777" w:rsidR="00A04D59" w:rsidRDefault="00A04D59" w:rsidP="007F5CDA">
            <w:pPr>
              <w:suppressAutoHyphens/>
              <w:spacing w:after="0" w:line="240" w:lineRule="auto"/>
              <w:jc w:val="center"/>
              <w:rPr>
                <w:rFonts w:ascii="Times New Roman" w:hAnsi="Times New Roman"/>
                <w:b/>
                <w:bCs/>
              </w:rPr>
            </w:pPr>
          </w:p>
        </w:tc>
        <w:tc>
          <w:tcPr>
            <w:tcW w:w="757" w:type="pct"/>
            <w:vMerge w:val="restart"/>
            <w:tcBorders>
              <w:top w:val="single" w:sz="4" w:space="0" w:color="auto"/>
              <w:left w:val="single" w:sz="4" w:space="0" w:color="auto"/>
              <w:bottom w:val="single" w:sz="4" w:space="0" w:color="auto"/>
              <w:right w:val="single" w:sz="4" w:space="0" w:color="auto"/>
            </w:tcBorders>
            <w:hideMark/>
          </w:tcPr>
          <w:p w14:paraId="2D8C21FB" w14:textId="291871EF" w:rsidR="00A04D59" w:rsidRDefault="00A04D59" w:rsidP="007F5CDA">
            <w:pPr>
              <w:suppressAutoHyphens/>
              <w:spacing w:after="0" w:line="240" w:lineRule="auto"/>
              <w:jc w:val="center"/>
              <w:rPr>
                <w:rFonts w:ascii="Times New Roman" w:hAnsi="Times New Roman"/>
              </w:rPr>
            </w:pPr>
            <w:r>
              <w:rPr>
                <w:rFonts w:ascii="Times New Roman" w:hAnsi="Times New Roman"/>
                <w:bCs/>
              </w:rPr>
              <w:t>ОК 01. ОК 02. ОК 08</w:t>
            </w:r>
          </w:p>
        </w:tc>
      </w:tr>
      <w:tr w:rsidR="00A04D59" w14:paraId="1660F10A" w14:textId="77777777" w:rsidTr="007F5CDA">
        <w:trPr>
          <w:trHeight w:val="20"/>
        </w:trPr>
        <w:tc>
          <w:tcPr>
            <w:tcW w:w="832" w:type="pct"/>
            <w:vMerge w:val="restart"/>
            <w:tcBorders>
              <w:top w:val="single" w:sz="4" w:space="0" w:color="auto"/>
              <w:left w:val="single" w:sz="4" w:space="0" w:color="auto"/>
              <w:bottom w:val="single" w:sz="4" w:space="0" w:color="auto"/>
              <w:right w:val="single" w:sz="4" w:space="0" w:color="auto"/>
            </w:tcBorders>
            <w:hideMark/>
          </w:tcPr>
          <w:p w14:paraId="500B4061" w14:textId="77777777" w:rsidR="00A04D59" w:rsidRDefault="00A04D59" w:rsidP="007F5CDA">
            <w:pPr>
              <w:suppressAutoHyphens/>
              <w:spacing w:after="0" w:line="240" w:lineRule="auto"/>
              <w:rPr>
                <w:rFonts w:ascii="Times New Roman" w:hAnsi="Times New Roman"/>
                <w:b/>
              </w:rPr>
            </w:pPr>
            <w:r>
              <w:rPr>
                <w:rFonts w:ascii="Times New Roman" w:hAnsi="Times New Roman"/>
                <w:b/>
                <w:lang w:eastAsia="ar-SA"/>
              </w:rPr>
              <w:t xml:space="preserve">Тема 4.1. </w:t>
            </w:r>
            <w:r>
              <w:rPr>
                <w:rFonts w:ascii="Times New Roman" w:hAnsi="Times New Roman"/>
                <w:b/>
              </w:rPr>
              <w:t>Гигиенические требования к условиям и организации обучения в общеобразовательных учреждениях</w:t>
            </w:r>
          </w:p>
        </w:tc>
        <w:tc>
          <w:tcPr>
            <w:tcW w:w="2796" w:type="pct"/>
            <w:tcBorders>
              <w:top w:val="single" w:sz="4" w:space="0" w:color="auto"/>
              <w:left w:val="single" w:sz="4" w:space="0" w:color="auto"/>
              <w:bottom w:val="single" w:sz="4" w:space="0" w:color="auto"/>
              <w:right w:val="single" w:sz="4" w:space="0" w:color="auto"/>
            </w:tcBorders>
            <w:hideMark/>
          </w:tcPr>
          <w:p w14:paraId="5AB1997C" w14:textId="77777777" w:rsidR="00A04D59" w:rsidRDefault="00A04D59" w:rsidP="007F5CDA">
            <w:pPr>
              <w:spacing w:after="0" w:line="240" w:lineRule="auto"/>
              <w:jc w:val="both"/>
              <w:rPr>
                <w:rFonts w:ascii="Times New Roman" w:hAnsi="Times New Roman"/>
                <w:b/>
                <w:bCs/>
                <w:i/>
              </w:rPr>
            </w:pPr>
            <w:r>
              <w:rPr>
                <w:rFonts w:ascii="Times New Roman" w:hAnsi="Times New Roman"/>
                <w:b/>
                <w:bCs/>
              </w:rPr>
              <w:t>Содержание</w:t>
            </w:r>
          </w:p>
        </w:tc>
        <w:tc>
          <w:tcPr>
            <w:tcW w:w="615" w:type="pct"/>
            <w:tcBorders>
              <w:top w:val="single" w:sz="4" w:space="0" w:color="auto"/>
              <w:left w:val="single" w:sz="4" w:space="0" w:color="auto"/>
              <w:bottom w:val="single" w:sz="4" w:space="0" w:color="auto"/>
              <w:right w:val="single" w:sz="4" w:space="0" w:color="auto"/>
            </w:tcBorders>
            <w:vAlign w:val="center"/>
            <w:hideMark/>
          </w:tcPr>
          <w:p w14:paraId="6A5A187D" w14:textId="77777777" w:rsidR="00A04D59" w:rsidRDefault="00A04D59" w:rsidP="007F5CDA">
            <w:pPr>
              <w:suppressAutoHyphens/>
              <w:spacing w:after="0" w:line="240" w:lineRule="auto"/>
              <w:jc w:val="center"/>
              <w:rPr>
                <w:rFonts w:ascii="Times New Roman" w:hAnsi="Times New Roman"/>
                <w:b/>
                <w:bCs/>
              </w:rPr>
            </w:pPr>
            <w:r>
              <w:rPr>
                <w:rFonts w:ascii="Times New Roman" w:hAnsi="Times New Roman"/>
                <w:b/>
                <w:bCs/>
              </w:rPr>
              <w:t>5/3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D6A6993" w14:textId="77777777" w:rsidR="00A04D59" w:rsidRDefault="00A04D59" w:rsidP="007F5CDA">
            <w:pPr>
              <w:spacing w:after="0" w:line="240" w:lineRule="auto"/>
              <w:rPr>
                <w:rFonts w:ascii="Times New Roman" w:hAnsi="Times New Roman"/>
              </w:rPr>
            </w:pPr>
          </w:p>
        </w:tc>
      </w:tr>
      <w:tr w:rsidR="00A04D59" w14:paraId="48DC5BAB" w14:textId="77777777" w:rsidTr="007F5CDA">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200BCECC" w14:textId="77777777" w:rsidR="00A04D59" w:rsidRDefault="00A04D59" w:rsidP="007F5CDA">
            <w:pPr>
              <w:spacing w:after="0" w:line="240" w:lineRule="auto"/>
              <w:rPr>
                <w:rFonts w:ascii="Times New Roman" w:hAnsi="Times New Roman"/>
                <w:b/>
              </w:rPr>
            </w:pPr>
          </w:p>
        </w:tc>
        <w:tc>
          <w:tcPr>
            <w:tcW w:w="2796" w:type="pct"/>
            <w:tcBorders>
              <w:top w:val="single" w:sz="4" w:space="0" w:color="auto"/>
              <w:left w:val="single" w:sz="4" w:space="0" w:color="auto"/>
              <w:bottom w:val="single" w:sz="4" w:space="0" w:color="auto"/>
              <w:right w:val="single" w:sz="4" w:space="0" w:color="auto"/>
            </w:tcBorders>
            <w:hideMark/>
          </w:tcPr>
          <w:p w14:paraId="00092A80" w14:textId="77777777" w:rsidR="00A04D59" w:rsidRDefault="00A04D59" w:rsidP="00A04D59">
            <w:pPr>
              <w:numPr>
                <w:ilvl w:val="0"/>
                <w:numId w:val="32"/>
              </w:numPr>
              <w:spacing w:after="0" w:line="240" w:lineRule="auto"/>
              <w:ind w:left="0" w:firstLine="0"/>
              <w:contextualSpacing/>
              <w:jc w:val="both"/>
              <w:rPr>
                <w:rFonts w:ascii="Times New Roman" w:hAnsi="Times New Roman"/>
                <w:bCs/>
                <w:lang w:val="x-none" w:eastAsia="x-none"/>
              </w:rPr>
            </w:pPr>
            <w:r>
              <w:rPr>
                <w:rFonts w:ascii="Times New Roman" w:hAnsi="Times New Roman"/>
                <w:bCs/>
                <w:lang w:val="x-none" w:eastAsia="x-none"/>
              </w:rPr>
              <w:t xml:space="preserve">Предмет и задачи гигиены детей. </w:t>
            </w:r>
            <w:r>
              <w:rPr>
                <w:rFonts w:ascii="Times New Roman" w:hAnsi="Times New Roman"/>
                <w:lang w:val="x-none" w:eastAsia="x-none"/>
              </w:rPr>
              <w:t xml:space="preserve">История развития гигиены детей как науки и учебной дисциплины. Нормирование в гигиене детей. Принципы нормирования. </w:t>
            </w:r>
          </w:p>
        </w:tc>
        <w:tc>
          <w:tcPr>
            <w:tcW w:w="615" w:type="pct"/>
            <w:vMerge w:val="restart"/>
            <w:tcBorders>
              <w:top w:val="single" w:sz="4" w:space="0" w:color="auto"/>
              <w:left w:val="single" w:sz="4" w:space="0" w:color="auto"/>
              <w:bottom w:val="single" w:sz="4" w:space="0" w:color="auto"/>
              <w:right w:val="single" w:sz="4" w:space="0" w:color="auto"/>
            </w:tcBorders>
            <w:vAlign w:val="center"/>
            <w:hideMark/>
          </w:tcPr>
          <w:p w14:paraId="7AB0216D" w14:textId="77777777" w:rsidR="00A04D59" w:rsidRDefault="00A04D59" w:rsidP="007F5CDA">
            <w:pPr>
              <w:suppressAutoHyphens/>
              <w:spacing w:after="0" w:line="240" w:lineRule="auto"/>
              <w:jc w:val="center"/>
              <w:rPr>
                <w:rFonts w:ascii="Times New Roman" w:hAnsi="Times New Roman"/>
                <w:bCs/>
              </w:rPr>
            </w:pPr>
            <w:r>
              <w:rPr>
                <w:rFonts w:ascii="Times New Roman" w:hAnsi="Times New Roman"/>
                <w:bCs/>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FF43E4" w14:textId="77777777" w:rsidR="00A04D59" w:rsidRDefault="00A04D59" w:rsidP="007F5CDA">
            <w:pPr>
              <w:spacing w:after="0" w:line="240" w:lineRule="auto"/>
              <w:rPr>
                <w:rFonts w:ascii="Times New Roman" w:hAnsi="Times New Roman"/>
              </w:rPr>
            </w:pPr>
          </w:p>
        </w:tc>
      </w:tr>
      <w:tr w:rsidR="00A04D59" w14:paraId="5DE86663" w14:textId="77777777" w:rsidTr="007F5CDA">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48B580CB" w14:textId="77777777" w:rsidR="00A04D59" w:rsidRDefault="00A04D59" w:rsidP="007F5CDA">
            <w:pPr>
              <w:spacing w:after="0" w:line="240" w:lineRule="auto"/>
              <w:rPr>
                <w:rFonts w:ascii="Times New Roman" w:hAnsi="Times New Roman"/>
                <w:b/>
              </w:rPr>
            </w:pPr>
          </w:p>
        </w:tc>
        <w:tc>
          <w:tcPr>
            <w:tcW w:w="2796" w:type="pct"/>
            <w:tcBorders>
              <w:top w:val="single" w:sz="4" w:space="0" w:color="auto"/>
              <w:left w:val="single" w:sz="4" w:space="0" w:color="auto"/>
              <w:bottom w:val="single" w:sz="4" w:space="0" w:color="auto"/>
              <w:right w:val="single" w:sz="4" w:space="0" w:color="auto"/>
            </w:tcBorders>
            <w:hideMark/>
          </w:tcPr>
          <w:p w14:paraId="761AC522" w14:textId="77777777" w:rsidR="00A04D59" w:rsidRDefault="00A04D59" w:rsidP="00A04D59">
            <w:pPr>
              <w:numPr>
                <w:ilvl w:val="0"/>
                <w:numId w:val="32"/>
              </w:numPr>
              <w:spacing w:after="0" w:line="240" w:lineRule="auto"/>
              <w:ind w:left="0" w:firstLine="0"/>
              <w:contextualSpacing/>
              <w:jc w:val="both"/>
              <w:rPr>
                <w:rFonts w:ascii="Times New Roman" w:hAnsi="Times New Roman"/>
                <w:bCs/>
                <w:lang w:val="x-none" w:eastAsia="x-none"/>
              </w:rPr>
            </w:pPr>
            <w:r>
              <w:rPr>
                <w:rFonts w:ascii="Times New Roman" w:hAnsi="Times New Roman"/>
                <w:lang w:val="x-none" w:eastAsia="x-none"/>
              </w:rPr>
              <w:t>Нормативные документы, определяющие гигиенические нормы, требования и правила сохранения и укрепления здоровья на различных этапах онтогенеза.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099DF0" w14:textId="77777777" w:rsidR="00A04D59" w:rsidRDefault="00A04D59" w:rsidP="007F5CDA">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FCF24E" w14:textId="77777777" w:rsidR="00A04D59" w:rsidRDefault="00A04D59" w:rsidP="007F5CDA">
            <w:pPr>
              <w:spacing w:after="0" w:line="240" w:lineRule="auto"/>
              <w:rPr>
                <w:rFonts w:ascii="Times New Roman" w:hAnsi="Times New Roman"/>
              </w:rPr>
            </w:pPr>
          </w:p>
        </w:tc>
      </w:tr>
      <w:tr w:rsidR="00A04D59" w14:paraId="5CF677E1" w14:textId="77777777" w:rsidTr="007F5CDA">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37ACCBD1" w14:textId="77777777" w:rsidR="00A04D59" w:rsidRDefault="00A04D59" w:rsidP="007F5CDA">
            <w:pPr>
              <w:spacing w:after="0" w:line="240" w:lineRule="auto"/>
              <w:rPr>
                <w:rFonts w:ascii="Times New Roman" w:hAnsi="Times New Roman"/>
                <w:b/>
              </w:rPr>
            </w:pPr>
          </w:p>
        </w:tc>
        <w:tc>
          <w:tcPr>
            <w:tcW w:w="2796" w:type="pct"/>
            <w:tcBorders>
              <w:top w:val="single" w:sz="4" w:space="0" w:color="auto"/>
              <w:left w:val="single" w:sz="4" w:space="0" w:color="auto"/>
              <w:bottom w:val="single" w:sz="4" w:space="0" w:color="auto"/>
              <w:right w:val="single" w:sz="4" w:space="0" w:color="auto"/>
            </w:tcBorders>
            <w:hideMark/>
          </w:tcPr>
          <w:p w14:paraId="7B13E152" w14:textId="77777777" w:rsidR="00A04D59" w:rsidRDefault="00A04D59" w:rsidP="00A04D59">
            <w:pPr>
              <w:numPr>
                <w:ilvl w:val="0"/>
                <w:numId w:val="32"/>
              </w:numPr>
              <w:spacing w:after="0" w:line="240" w:lineRule="auto"/>
              <w:ind w:left="0" w:firstLine="0"/>
              <w:contextualSpacing/>
              <w:jc w:val="both"/>
              <w:rPr>
                <w:rFonts w:ascii="Times New Roman" w:hAnsi="Times New Roman"/>
                <w:lang w:val="x-none" w:eastAsia="ar-SA"/>
              </w:rPr>
            </w:pPr>
            <w:r>
              <w:rPr>
                <w:rFonts w:ascii="Times New Roman" w:hAnsi="Times New Roman"/>
                <w:lang w:val="x-none" w:eastAsia="x-none"/>
              </w:rPr>
              <w:t>Работоспособность.</w:t>
            </w:r>
            <w:r>
              <w:rPr>
                <w:rFonts w:ascii="Times New Roman" w:hAnsi="Times New Roman"/>
                <w:bCs/>
                <w:lang w:val="x-none" w:eastAsia="x-none"/>
              </w:rPr>
              <w:t xml:space="preserve"> Фазы работоспособности. </w:t>
            </w:r>
            <w:r>
              <w:rPr>
                <w:rFonts w:ascii="Times New Roman" w:hAnsi="Times New Roman"/>
                <w:lang w:val="x-none" w:eastAsia="ar-SA"/>
              </w:rPr>
              <w:t>Особенности физической работоспособности и закономерности ее изменения в течение различных интервалов времени. Гигиенические требования к помещениям</w:t>
            </w:r>
            <w:r>
              <w:rPr>
                <w:rFonts w:ascii="Times New Roman" w:hAnsi="Times New Roman"/>
                <w:lang w:eastAsia="ar-SA"/>
              </w:rPr>
              <w:t xml:space="preserve"> образовательной организации</w:t>
            </w:r>
            <w:r>
              <w:rPr>
                <w:rFonts w:ascii="Times New Roman" w:hAnsi="Times New Roman"/>
                <w:lang w:val="x-none" w:eastAsia="ar-SA"/>
              </w:rPr>
              <w:t>, режиму дня.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4B8032C" w14:textId="77777777" w:rsidR="00A04D59" w:rsidRDefault="00A04D59" w:rsidP="007F5CDA">
            <w:pPr>
              <w:spacing w:after="0" w:line="240" w:lineRule="auto"/>
              <w:rPr>
                <w:rFonts w:ascii="Times New Roman" w:hAnsi="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5E768A" w14:textId="77777777" w:rsidR="00A04D59" w:rsidRDefault="00A04D59" w:rsidP="007F5CDA">
            <w:pPr>
              <w:spacing w:after="0" w:line="240" w:lineRule="auto"/>
              <w:rPr>
                <w:rFonts w:ascii="Times New Roman" w:hAnsi="Times New Roman"/>
              </w:rPr>
            </w:pPr>
          </w:p>
        </w:tc>
      </w:tr>
      <w:tr w:rsidR="00A04D59" w14:paraId="0011AF51" w14:textId="77777777" w:rsidTr="007F5CDA">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7661D438" w14:textId="77777777" w:rsidR="00A04D59" w:rsidRDefault="00A04D59" w:rsidP="007F5CDA">
            <w:pPr>
              <w:spacing w:after="0" w:line="240" w:lineRule="auto"/>
              <w:rPr>
                <w:rFonts w:ascii="Times New Roman" w:hAnsi="Times New Roman"/>
                <w:b/>
              </w:rPr>
            </w:pPr>
          </w:p>
        </w:tc>
        <w:tc>
          <w:tcPr>
            <w:tcW w:w="2796" w:type="pct"/>
            <w:tcBorders>
              <w:top w:val="single" w:sz="4" w:space="0" w:color="auto"/>
              <w:left w:val="single" w:sz="4" w:space="0" w:color="auto"/>
              <w:bottom w:val="single" w:sz="4" w:space="0" w:color="auto"/>
              <w:right w:val="single" w:sz="4" w:space="0" w:color="auto"/>
            </w:tcBorders>
            <w:hideMark/>
          </w:tcPr>
          <w:p w14:paraId="22174E40" w14:textId="77777777" w:rsidR="00A04D59" w:rsidRDefault="00A04D59" w:rsidP="007F5CDA">
            <w:pPr>
              <w:spacing w:after="0" w:line="240" w:lineRule="auto"/>
              <w:jc w:val="both"/>
              <w:rPr>
                <w:rFonts w:ascii="Times New Roman" w:hAnsi="Times New Roman"/>
                <w:b/>
                <w:i/>
              </w:rPr>
            </w:pPr>
            <w:r>
              <w:rPr>
                <w:rFonts w:ascii="Times New Roman" w:hAnsi="Times New Roman"/>
                <w:b/>
                <w:bCs/>
              </w:rPr>
              <w:t>В том числе практических занятий и лабораторных работ</w:t>
            </w:r>
          </w:p>
        </w:tc>
        <w:tc>
          <w:tcPr>
            <w:tcW w:w="615" w:type="pct"/>
            <w:tcBorders>
              <w:top w:val="single" w:sz="4" w:space="0" w:color="auto"/>
              <w:left w:val="single" w:sz="4" w:space="0" w:color="auto"/>
              <w:bottom w:val="single" w:sz="4" w:space="0" w:color="auto"/>
              <w:right w:val="single" w:sz="4" w:space="0" w:color="auto"/>
            </w:tcBorders>
            <w:vAlign w:val="center"/>
            <w:hideMark/>
          </w:tcPr>
          <w:p w14:paraId="7321A1EC" w14:textId="77777777" w:rsidR="00A04D59" w:rsidRDefault="00A04D59" w:rsidP="007F5CDA">
            <w:pPr>
              <w:suppressAutoHyphens/>
              <w:spacing w:after="0" w:line="240" w:lineRule="auto"/>
              <w:jc w:val="center"/>
              <w:rPr>
                <w:rFonts w:ascii="Times New Roman" w:hAnsi="Times New Roman"/>
                <w:b/>
              </w:rPr>
            </w:pPr>
            <w:r>
              <w:rPr>
                <w:rFonts w:ascii="Times New Roman" w:hAnsi="Times New Roman"/>
                <w:b/>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4DCF2C" w14:textId="77777777" w:rsidR="00A04D59" w:rsidRDefault="00A04D59" w:rsidP="007F5CDA">
            <w:pPr>
              <w:spacing w:after="0" w:line="240" w:lineRule="auto"/>
              <w:rPr>
                <w:rFonts w:ascii="Times New Roman" w:hAnsi="Times New Roman"/>
              </w:rPr>
            </w:pPr>
          </w:p>
        </w:tc>
      </w:tr>
      <w:tr w:rsidR="00A04D59" w14:paraId="01C336B8" w14:textId="77777777" w:rsidTr="007F5CDA">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417F724B" w14:textId="77777777" w:rsidR="00A04D59" w:rsidRDefault="00A04D59" w:rsidP="007F5CDA">
            <w:pPr>
              <w:spacing w:after="0" w:line="240" w:lineRule="auto"/>
              <w:rPr>
                <w:rFonts w:ascii="Times New Roman" w:hAnsi="Times New Roman"/>
                <w:b/>
              </w:rPr>
            </w:pPr>
          </w:p>
        </w:tc>
        <w:tc>
          <w:tcPr>
            <w:tcW w:w="2796" w:type="pct"/>
            <w:tcBorders>
              <w:top w:val="single" w:sz="4" w:space="0" w:color="auto"/>
              <w:left w:val="single" w:sz="4" w:space="0" w:color="auto"/>
              <w:bottom w:val="single" w:sz="4" w:space="0" w:color="auto"/>
              <w:right w:val="single" w:sz="4" w:space="0" w:color="auto"/>
            </w:tcBorders>
            <w:hideMark/>
          </w:tcPr>
          <w:p w14:paraId="5150861B" w14:textId="77777777" w:rsidR="00A04D59" w:rsidRDefault="00A04D59" w:rsidP="007F5CDA">
            <w:pPr>
              <w:spacing w:after="0" w:line="240" w:lineRule="auto"/>
              <w:jc w:val="both"/>
              <w:rPr>
                <w:rFonts w:ascii="Times New Roman" w:hAnsi="Times New Roman"/>
                <w:b/>
                <w:bCs/>
              </w:rPr>
            </w:pPr>
            <w:r>
              <w:rPr>
                <w:rFonts w:ascii="Times New Roman" w:hAnsi="Times New Roman"/>
                <w:b/>
              </w:rPr>
              <w:t>Практическое занятие 28.</w:t>
            </w:r>
            <w:r>
              <w:rPr>
                <w:rFonts w:ascii="Times New Roman" w:hAnsi="Times New Roman"/>
                <w:b/>
                <w:bCs/>
              </w:rPr>
              <w:t xml:space="preserve"> </w:t>
            </w:r>
            <w:r>
              <w:rPr>
                <w:rFonts w:ascii="Times New Roman" w:hAnsi="Times New Roman"/>
              </w:rPr>
              <w:t>«Определение работоспособности детей и учет ее динамики при проектировании занятий по образовательным программам</w:t>
            </w:r>
            <w:r>
              <w:rPr>
                <w:rFonts w:ascii="Times New Roman" w:hAnsi="Times New Roman"/>
                <w:b/>
                <w:bCs/>
              </w:rPr>
              <w:t>»</w:t>
            </w:r>
          </w:p>
        </w:tc>
        <w:tc>
          <w:tcPr>
            <w:tcW w:w="615" w:type="pct"/>
            <w:tcBorders>
              <w:top w:val="single" w:sz="4" w:space="0" w:color="auto"/>
              <w:left w:val="single" w:sz="4" w:space="0" w:color="auto"/>
              <w:bottom w:val="single" w:sz="4" w:space="0" w:color="auto"/>
              <w:right w:val="single" w:sz="4" w:space="0" w:color="auto"/>
            </w:tcBorders>
            <w:vAlign w:val="center"/>
            <w:hideMark/>
          </w:tcPr>
          <w:p w14:paraId="19359FA4" w14:textId="77777777" w:rsidR="00A04D59" w:rsidRDefault="00A04D59" w:rsidP="007F5CDA">
            <w:pPr>
              <w:suppressAutoHyphens/>
              <w:spacing w:after="0" w:line="240" w:lineRule="auto"/>
              <w:jc w:val="center"/>
              <w:rPr>
                <w:rFonts w:ascii="Times New Roman" w:hAnsi="Times New Roman"/>
              </w:rPr>
            </w:pPr>
            <w:r>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3A0449" w14:textId="77777777" w:rsidR="00A04D59" w:rsidRDefault="00A04D59" w:rsidP="007F5CDA">
            <w:pPr>
              <w:spacing w:after="0" w:line="240" w:lineRule="auto"/>
              <w:rPr>
                <w:rFonts w:ascii="Times New Roman" w:hAnsi="Times New Roman"/>
              </w:rPr>
            </w:pPr>
          </w:p>
        </w:tc>
      </w:tr>
      <w:tr w:rsidR="00A04D59" w14:paraId="05229428" w14:textId="77777777" w:rsidTr="007F5CDA">
        <w:trPr>
          <w:trHeight w:val="20"/>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3916EE49" w14:textId="77777777" w:rsidR="00A04D59" w:rsidRDefault="00A04D59" w:rsidP="007F5CDA">
            <w:pPr>
              <w:spacing w:after="0" w:line="240" w:lineRule="auto"/>
              <w:rPr>
                <w:rFonts w:ascii="Times New Roman" w:hAnsi="Times New Roman"/>
                <w:b/>
              </w:rPr>
            </w:pPr>
          </w:p>
        </w:tc>
        <w:tc>
          <w:tcPr>
            <w:tcW w:w="2796" w:type="pct"/>
            <w:tcBorders>
              <w:top w:val="single" w:sz="4" w:space="0" w:color="auto"/>
              <w:left w:val="single" w:sz="4" w:space="0" w:color="auto"/>
              <w:bottom w:val="single" w:sz="4" w:space="0" w:color="auto"/>
              <w:right w:val="single" w:sz="4" w:space="0" w:color="auto"/>
            </w:tcBorders>
            <w:hideMark/>
          </w:tcPr>
          <w:p w14:paraId="3FC03E43" w14:textId="77777777" w:rsidR="00A04D59" w:rsidRDefault="00A04D59" w:rsidP="007F5CDA">
            <w:pPr>
              <w:spacing w:after="0" w:line="240" w:lineRule="auto"/>
              <w:jc w:val="both"/>
              <w:rPr>
                <w:rFonts w:ascii="Times New Roman" w:hAnsi="Times New Roman"/>
              </w:rPr>
            </w:pPr>
            <w:r>
              <w:rPr>
                <w:rFonts w:ascii="Times New Roman" w:hAnsi="Times New Roman"/>
                <w:b/>
              </w:rPr>
              <w:t>Практическое занятие 29.</w:t>
            </w:r>
            <w:r>
              <w:rPr>
                <w:rFonts w:ascii="Times New Roman" w:hAnsi="Times New Roman"/>
              </w:rPr>
              <w:t xml:space="preserve"> «Планирование мероприятий по профилактике заболеваний детей под руководством медицинского работника образовательной организации».</w:t>
            </w:r>
          </w:p>
        </w:tc>
        <w:tc>
          <w:tcPr>
            <w:tcW w:w="615" w:type="pct"/>
            <w:tcBorders>
              <w:top w:val="single" w:sz="4" w:space="0" w:color="auto"/>
              <w:left w:val="single" w:sz="4" w:space="0" w:color="auto"/>
              <w:bottom w:val="single" w:sz="4" w:space="0" w:color="auto"/>
              <w:right w:val="single" w:sz="4" w:space="0" w:color="auto"/>
            </w:tcBorders>
            <w:vAlign w:val="center"/>
            <w:hideMark/>
          </w:tcPr>
          <w:p w14:paraId="4D2175B8" w14:textId="77777777" w:rsidR="00A04D59" w:rsidRDefault="00A04D59" w:rsidP="007F5CDA">
            <w:pPr>
              <w:suppressAutoHyphens/>
              <w:spacing w:after="0" w:line="240" w:lineRule="auto"/>
              <w:jc w:val="center"/>
              <w:rPr>
                <w:rFonts w:ascii="Times New Roman" w:hAnsi="Times New Roman"/>
              </w:rPr>
            </w:pPr>
            <w:r>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ADE478" w14:textId="77777777" w:rsidR="00A04D59" w:rsidRDefault="00A04D59" w:rsidP="007F5CDA">
            <w:pPr>
              <w:spacing w:after="0" w:line="240" w:lineRule="auto"/>
              <w:rPr>
                <w:rFonts w:ascii="Times New Roman" w:hAnsi="Times New Roman"/>
              </w:rPr>
            </w:pPr>
          </w:p>
        </w:tc>
      </w:tr>
      <w:tr w:rsidR="00A04D59" w14:paraId="19E01B57" w14:textId="77777777" w:rsidTr="007F5CDA">
        <w:trPr>
          <w:trHeight w:val="516"/>
        </w:trPr>
        <w:tc>
          <w:tcPr>
            <w:tcW w:w="832" w:type="pct"/>
            <w:vMerge/>
            <w:tcBorders>
              <w:top w:val="single" w:sz="4" w:space="0" w:color="auto"/>
              <w:left w:val="single" w:sz="4" w:space="0" w:color="auto"/>
              <w:bottom w:val="single" w:sz="4" w:space="0" w:color="auto"/>
              <w:right w:val="single" w:sz="4" w:space="0" w:color="auto"/>
            </w:tcBorders>
            <w:vAlign w:val="center"/>
            <w:hideMark/>
          </w:tcPr>
          <w:p w14:paraId="1A9A7DBA" w14:textId="77777777" w:rsidR="00A04D59" w:rsidRDefault="00A04D59" w:rsidP="007F5CDA">
            <w:pPr>
              <w:spacing w:after="0" w:line="240" w:lineRule="auto"/>
              <w:rPr>
                <w:rFonts w:ascii="Times New Roman" w:hAnsi="Times New Roman"/>
                <w:b/>
              </w:rPr>
            </w:pPr>
          </w:p>
        </w:tc>
        <w:tc>
          <w:tcPr>
            <w:tcW w:w="2796" w:type="pct"/>
            <w:tcBorders>
              <w:top w:val="single" w:sz="4" w:space="0" w:color="auto"/>
              <w:left w:val="single" w:sz="4" w:space="0" w:color="auto"/>
              <w:bottom w:val="single" w:sz="4" w:space="0" w:color="auto"/>
              <w:right w:val="single" w:sz="4" w:space="0" w:color="auto"/>
            </w:tcBorders>
            <w:hideMark/>
          </w:tcPr>
          <w:p w14:paraId="33D60F14" w14:textId="77777777" w:rsidR="00A04D59" w:rsidRDefault="00A04D59" w:rsidP="007F5CDA">
            <w:pPr>
              <w:spacing w:after="0" w:line="240" w:lineRule="auto"/>
              <w:jc w:val="both"/>
              <w:rPr>
                <w:rFonts w:ascii="Times New Roman" w:hAnsi="Times New Roman"/>
              </w:rPr>
            </w:pPr>
            <w:r>
              <w:rPr>
                <w:rFonts w:ascii="Times New Roman" w:hAnsi="Times New Roman"/>
                <w:b/>
              </w:rPr>
              <w:t>Практическое занятие 30.</w:t>
            </w:r>
            <w:r>
              <w:rPr>
                <w:rFonts w:ascii="Times New Roman" w:hAnsi="Times New Roman"/>
              </w:rPr>
              <w:t xml:space="preserve"> «Анализ и гигиеническая оценка </w:t>
            </w:r>
            <w:r>
              <w:rPr>
                <w:rFonts w:ascii="Times New Roman" w:hAnsi="Times New Roman"/>
                <w:lang w:eastAsia="x-none"/>
              </w:rPr>
              <w:t>режима дня детей»</w:t>
            </w:r>
          </w:p>
        </w:tc>
        <w:tc>
          <w:tcPr>
            <w:tcW w:w="615" w:type="pct"/>
            <w:tcBorders>
              <w:top w:val="single" w:sz="4" w:space="0" w:color="auto"/>
              <w:left w:val="single" w:sz="4" w:space="0" w:color="auto"/>
              <w:bottom w:val="single" w:sz="4" w:space="0" w:color="auto"/>
              <w:right w:val="single" w:sz="4" w:space="0" w:color="auto"/>
            </w:tcBorders>
            <w:vAlign w:val="center"/>
            <w:hideMark/>
          </w:tcPr>
          <w:p w14:paraId="360D492F" w14:textId="77777777" w:rsidR="00A04D59" w:rsidRDefault="00A04D59" w:rsidP="007F5CDA">
            <w:pPr>
              <w:suppressAutoHyphens/>
              <w:spacing w:after="0" w:line="240" w:lineRule="auto"/>
              <w:jc w:val="center"/>
              <w:rPr>
                <w:rFonts w:ascii="Times New Roman" w:hAnsi="Times New Roman"/>
              </w:rPr>
            </w:pPr>
            <w:r>
              <w:rPr>
                <w:rFonts w:ascii="Times New Roman" w:hAnsi="Times New Roman"/>
              </w:rPr>
              <w:t>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BD5E86" w14:textId="77777777" w:rsidR="00A04D59" w:rsidRDefault="00A04D59" w:rsidP="007F5CDA">
            <w:pPr>
              <w:spacing w:after="0" w:line="240" w:lineRule="auto"/>
              <w:rPr>
                <w:rFonts w:ascii="Times New Roman" w:hAnsi="Times New Roman"/>
              </w:rPr>
            </w:pPr>
          </w:p>
        </w:tc>
      </w:tr>
      <w:tr w:rsidR="00A04D59" w14:paraId="0ED320DD" w14:textId="77777777" w:rsidTr="007F5CDA">
        <w:trPr>
          <w:trHeight w:val="20"/>
        </w:trPr>
        <w:tc>
          <w:tcPr>
            <w:tcW w:w="3628" w:type="pct"/>
            <w:gridSpan w:val="2"/>
            <w:tcBorders>
              <w:top w:val="single" w:sz="4" w:space="0" w:color="auto"/>
              <w:left w:val="single" w:sz="4" w:space="0" w:color="auto"/>
              <w:bottom w:val="single" w:sz="4" w:space="0" w:color="auto"/>
              <w:right w:val="single" w:sz="4" w:space="0" w:color="auto"/>
            </w:tcBorders>
            <w:hideMark/>
          </w:tcPr>
          <w:p w14:paraId="45859838" w14:textId="77777777" w:rsidR="00A04D59" w:rsidRDefault="00A04D59" w:rsidP="007F5CDA">
            <w:pPr>
              <w:suppressAutoHyphens/>
              <w:spacing w:after="0" w:line="240" w:lineRule="auto"/>
              <w:jc w:val="both"/>
              <w:rPr>
                <w:rFonts w:ascii="Times New Roman" w:hAnsi="Times New Roman"/>
                <w:i/>
              </w:rPr>
            </w:pPr>
            <w:r>
              <w:rPr>
                <w:rFonts w:ascii="Times New Roman" w:hAnsi="Times New Roman"/>
                <w:b/>
                <w:iCs/>
              </w:rPr>
              <w:t>Промежуточная аттестация</w:t>
            </w:r>
          </w:p>
        </w:tc>
        <w:tc>
          <w:tcPr>
            <w:tcW w:w="615" w:type="pct"/>
            <w:tcBorders>
              <w:top w:val="single" w:sz="4" w:space="0" w:color="auto"/>
              <w:left w:val="single" w:sz="4" w:space="0" w:color="auto"/>
              <w:bottom w:val="single" w:sz="4" w:space="0" w:color="auto"/>
              <w:right w:val="single" w:sz="4" w:space="0" w:color="auto"/>
            </w:tcBorders>
            <w:vAlign w:val="center"/>
          </w:tcPr>
          <w:p w14:paraId="312D7E5A" w14:textId="77777777" w:rsidR="00A04D59" w:rsidRDefault="00A04D59" w:rsidP="007F5CDA">
            <w:pPr>
              <w:suppressAutoHyphens/>
              <w:spacing w:after="0" w:line="240" w:lineRule="auto"/>
              <w:jc w:val="center"/>
              <w:rPr>
                <w:rFonts w:ascii="Times New Roman" w:hAnsi="Times New Roman"/>
                <w:b/>
                <w:iCs/>
              </w:rPr>
            </w:pPr>
          </w:p>
        </w:tc>
        <w:tc>
          <w:tcPr>
            <w:tcW w:w="757" w:type="pct"/>
            <w:tcBorders>
              <w:top w:val="single" w:sz="4" w:space="0" w:color="auto"/>
              <w:left w:val="single" w:sz="4" w:space="0" w:color="auto"/>
              <w:bottom w:val="single" w:sz="4" w:space="0" w:color="auto"/>
              <w:right w:val="single" w:sz="4" w:space="0" w:color="auto"/>
            </w:tcBorders>
          </w:tcPr>
          <w:p w14:paraId="39550CA6" w14:textId="77777777" w:rsidR="00A04D59" w:rsidRDefault="00A04D59" w:rsidP="007F5CDA">
            <w:pPr>
              <w:suppressAutoHyphens/>
              <w:spacing w:after="0" w:line="240" w:lineRule="auto"/>
              <w:jc w:val="center"/>
              <w:rPr>
                <w:rFonts w:ascii="Times New Roman" w:hAnsi="Times New Roman"/>
                <w:b/>
                <w:iCs/>
              </w:rPr>
            </w:pPr>
          </w:p>
        </w:tc>
      </w:tr>
      <w:tr w:rsidR="00A04D59" w14:paraId="2B8A93AC" w14:textId="77777777" w:rsidTr="007F5CDA">
        <w:trPr>
          <w:trHeight w:val="207"/>
        </w:trPr>
        <w:tc>
          <w:tcPr>
            <w:tcW w:w="3628" w:type="pct"/>
            <w:gridSpan w:val="2"/>
            <w:tcBorders>
              <w:top w:val="single" w:sz="4" w:space="0" w:color="auto"/>
              <w:left w:val="single" w:sz="4" w:space="0" w:color="auto"/>
              <w:bottom w:val="single" w:sz="4" w:space="0" w:color="auto"/>
              <w:right w:val="single" w:sz="4" w:space="0" w:color="auto"/>
            </w:tcBorders>
            <w:hideMark/>
          </w:tcPr>
          <w:p w14:paraId="54A0689E" w14:textId="77777777" w:rsidR="00A04D59" w:rsidRDefault="00A04D59" w:rsidP="007F5CDA">
            <w:pPr>
              <w:spacing w:after="0" w:line="240" w:lineRule="auto"/>
              <w:jc w:val="both"/>
              <w:rPr>
                <w:rFonts w:ascii="Times New Roman" w:hAnsi="Times New Roman"/>
              </w:rPr>
            </w:pPr>
            <w:r>
              <w:rPr>
                <w:rFonts w:ascii="Times New Roman" w:hAnsi="Times New Roman"/>
                <w:b/>
                <w:bCs/>
                <w:lang w:val="x-none" w:eastAsia="x-none"/>
              </w:rPr>
              <w:t>Всего:</w:t>
            </w:r>
          </w:p>
        </w:tc>
        <w:tc>
          <w:tcPr>
            <w:tcW w:w="615" w:type="pct"/>
            <w:tcBorders>
              <w:top w:val="single" w:sz="4" w:space="0" w:color="auto"/>
              <w:left w:val="single" w:sz="4" w:space="0" w:color="auto"/>
              <w:bottom w:val="single" w:sz="4" w:space="0" w:color="auto"/>
              <w:right w:val="single" w:sz="4" w:space="0" w:color="auto"/>
            </w:tcBorders>
            <w:vAlign w:val="center"/>
            <w:hideMark/>
          </w:tcPr>
          <w:p w14:paraId="28DA674B" w14:textId="77777777" w:rsidR="00A04D59" w:rsidRDefault="00A04D59" w:rsidP="007F5CDA">
            <w:pPr>
              <w:suppressAutoHyphens/>
              <w:spacing w:after="0" w:line="240" w:lineRule="auto"/>
              <w:jc w:val="center"/>
              <w:rPr>
                <w:rFonts w:ascii="Times New Roman" w:hAnsi="Times New Roman"/>
                <w:b/>
              </w:rPr>
            </w:pPr>
            <w:r>
              <w:rPr>
                <w:rFonts w:ascii="Times New Roman" w:hAnsi="Times New Roman"/>
                <w:b/>
              </w:rPr>
              <w:t>72</w:t>
            </w:r>
          </w:p>
        </w:tc>
        <w:tc>
          <w:tcPr>
            <w:tcW w:w="757" w:type="pct"/>
            <w:tcBorders>
              <w:top w:val="single" w:sz="4" w:space="0" w:color="auto"/>
              <w:left w:val="single" w:sz="4" w:space="0" w:color="auto"/>
              <w:bottom w:val="single" w:sz="4" w:space="0" w:color="auto"/>
              <w:right w:val="single" w:sz="4" w:space="0" w:color="auto"/>
            </w:tcBorders>
          </w:tcPr>
          <w:p w14:paraId="5DB95F51" w14:textId="77777777" w:rsidR="00A04D59" w:rsidRDefault="00A04D59" w:rsidP="007F5CDA">
            <w:pPr>
              <w:suppressAutoHyphens/>
              <w:spacing w:after="0" w:line="240" w:lineRule="auto"/>
              <w:jc w:val="center"/>
              <w:rPr>
                <w:rFonts w:ascii="Times New Roman" w:hAnsi="Times New Roman"/>
                <w:b/>
              </w:rPr>
            </w:pPr>
          </w:p>
        </w:tc>
      </w:tr>
    </w:tbl>
    <w:p w14:paraId="24CFCEF7" w14:textId="5343AD80" w:rsidR="00A04D59" w:rsidRDefault="00A04D59" w:rsidP="001128C5">
      <w:pPr>
        <w:rPr>
          <w:rFonts w:ascii="Times New Roman" w:hAnsi="Times New Roman" w:cs="Times New Roman"/>
          <w:sz w:val="28"/>
          <w:szCs w:val="28"/>
          <w:lang w:eastAsia="ru-RU" w:bidi="ar-SA"/>
        </w:rPr>
      </w:pPr>
    </w:p>
    <w:p w14:paraId="6663E42F" w14:textId="2135D35D" w:rsidR="00A04D59" w:rsidRDefault="00A04D59" w:rsidP="001128C5">
      <w:pPr>
        <w:rPr>
          <w:rFonts w:ascii="Times New Roman" w:hAnsi="Times New Roman" w:cs="Times New Roman"/>
          <w:sz w:val="28"/>
          <w:szCs w:val="28"/>
          <w:lang w:eastAsia="ru-RU" w:bidi="ar-SA"/>
        </w:rPr>
      </w:pPr>
    </w:p>
    <w:p w14:paraId="28FA6D08" w14:textId="2A358202" w:rsidR="00A04D59" w:rsidRDefault="00A04D59" w:rsidP="001128C5">
      <w:pPr>
        <w:rPr>
          <w:rFonts w:ascii="Times New Roman" w:hAnsi="Times New Roman" w:cs="Times New Roman"/>
          <w:sz w:val="28"/>
          <w:szCs w:val="28"/>
          <w:lang w:eastAsia="ru-RU" w:bidi="ar-SA"/>
        </w:rPr>
      </w:pPr>
    </w:p>
    <w:p w14:paraId="50148814" w14:textId="77777777" w:rsidR="001128C5" w:rsidRPr="001128C5" w:rsidRDefault="001128C5" w:rsidP="001128C5">
      <w:pPr>
        <w:rPr>
          <w:lang w:eastAsia="ru-RU" w:bidi="ar-SA"/>
        </w:rPr>
        <w:sectPr w:rsidR="001128C5" w:rsidRPr="001128C5" w:rsidSect="004E47E8">
          <w:pgSz w:w="16840" w:h="11907" w:orient="landscape"/>
          <w:pgMar w:top="851" w:right="1134" w:bottom="851" w:left="992" w:header="709" w:footer="709" w:gutter="0"/>
          <w:cols w:space="720"/>
        </w:sectPr>
      </w:pPr>
    </w:p>
    <w:p w14:paraId="3EB53963" w14:textId="77777777" w:rsidR="001128C5" w:rsidRPr="00B653E4" w:rsidRDefault="001128C5" w:rsidP="0063139C">
      <w:pPr>
        <w:jc w:val="center"/>
        <w:rPr>
          <w:rFonts w:ascii="Times New Roman" w:hAnsi="Times New Roman" w:cs="Times New Roman"/>
          <w:b/>
          <w:bCs/>
          <w:sz w:val="24"/>
          <w:szCs w:val="24"/>
          <w:lang w:eastAsia="ru-RU" w:bidi="ar-SA"/>
        </w:rPr>
      </w:pPr>
      <w:r w:rsidRPr="00B653E4">
        <w:rPr>
          <w:rFonts w:ascii="Times New Roman" w:hAnsi="Times New Roman" w:cs="Times New Roman"/>
          <w:b/>
          <w:bCs/>
          <w:sz w:val="24"/>
          <w:szCs w:val="24"/>
          <w:lang w:eastAsia="ru-RU" w:bidi="ar-SA"/>
        </w:rPr>
        <w:lastRenderedPageBreak/>
        <w:t>3. УСЛОВИЯ РЕАЛИЗАЦИИ УЧЕБНОЙ ДИСЦИПЛИНЫ</w:t>
      </w:r>
    </w:p>
    <w:p w14:paraId="496767CD" w14:textId="77777777" w:rsidR="001128C5" w:rsidRPr="00B653E4" w:rsidRDefault="001128C5" w:rsidP="0063139C">
      <w:pPr>
        <w:ind w:firstLine="567"/>
        <w:rPr>
          <w:rFonts w:ascii="Times New Roman" w:hAnsi="Times New Roman" w:cs="Times New Roman"/>
          <w:b/>
          <w:bCs/>
          <w:sz w:val="24"/>
          <w:szCs w:val="24"/>
          <w:lang w:eastAsia="ru-RU" w:bidi="ar-SA"/>
        </w:rPr>
      </w:pPr>
      <w:r w:rsidRPr="00B653E4">
        <w:rPr>
          <w:rFonts w:ascii="Times New Roman" w:hAnsi="Times New Roman" w:cs="Times New Roman"/>
          <w:b/>
          <w:bCs/>
          <w:sz w:val="24"/>
          <w:szCs w:val="24"/>
          <w:lang w:eastAsia="ru-RU" w:bidi="ar-SA"/>
        </w:rPr>
        <w:t>3.1. Для реализации программы учебной дисциплины должны быть предусмотрены следующие специальные помещения:</w:t>
      </w:r>
    </w:p>
    <w:p w14:paraId="1F05FF56" w14:textId="3FC61F7F" w:rsidR="001128C5" w:rsidRPr="00B653E4" w:rsidRDefault="001128C5" w:rsidP="0063139C">
      <w:pPr>
        <w:ind w:firstLine="567"/>
        <w:rPr>
          <w:rFonts w:ascii="Times New Roman" w:hAnsi="Times New Roman" w:cs="Times New Roman"/>
          <w:sz w:val="24"/>
          <w:szCs w:val="24"/>
          <w:lang w:val="x-none" w:eastAsia="x-none" w:bidi="ar-SA"/>
        </w:rPr>
      </w:pPr>
      <w:r w:rsidRPr="00B653E4">
        <w:rPr>
          <w:rFonts w:ascii="Times New Roman" w:hAnsi="Times New Roman" w:cs="Times New Roman"/>
          <w:sz w:val="24"/>
          <w:szCs w:val="24"/>
          <w:lang w:eastAsia="ru-RU" w:bidi="ar-SA"/>
        </w:rPr>
        <w:t>Кабинет «Физиологии, анатомии и гигиены»</w:t>
      </w:r>
      <w:r w:rsidRPr="00B653E4">
        <w:rPr>
          <w:rFonts w:ascii="Times New Roman" w:hAnsi="Times New Roman" w:cs="Times New Roman"/>
          <w:sz w:val="24"/>
          <w:szCs w:val="24"/>
          <w:lang w:eastAsia="en-US" w:bidi="ar-SA"/>
        </w:rPr>
        <w:t>, о</w:t>
      </w:r>
      <w:r w:rsidRPr="00B653E4">
        <w:rPr>
          <w:rFonts w:ascii="Times New Roman" w:hAnsi="Times New Roman" w:cs="Times New Roman"/>
          <w:sz w:val="24"/>
          <w:szCs w:val="24"/>
          <w:lang w:val="x-none" w:eastAsia="en-US" w:bidi="ar-SA"/>
        </w:rPr>
        <w:t xml:space="preserve">снащенный </w:t>
      </w:r>
      <w:r w:rsidRPr="00B653E4">
        <w:rPr>
          <w:rFonts w:ascii="Times New Roman" w:hAnsi="Times New Roman" w:cs="Times New Roman"/>
          <w:sz w:val="24"/>
          <w:szCs w:val="24"/>
          <w:lang w:eastAsia="en-US" w:bidi="ar-SA"/>
        </w:rPr>
        <w:t xml:space="preserve">в соответствии с п. 6.1.2.1 примерной образовательной программы по специальности. </w:t>
      </w:r>
    </w:p>
    <w:p w14:paraId="4DA9ABBC" w14:textId="77777777" w:rsidR="001128C5" w:rsidRPr="00B653E4" w:rsidRDefault="001128C5" w:rsidP="0063139C">
      <w:pPr>
        <w:ind w:firstLine="567"/>
        <w:rPr>
          <w:rFonts w:ascii="Times New Roman" w:hAnsi="Times New Roman" w:cs="Times New Roman"/>
          <w:b/>
          <w:bCs/>
          <w:sz w:val="24"/>
          <w:szCs w:val="24"/>
          <w:lang w:eastAsia="ru-RU" w:bidi="ar-SA"/>
        </w:rPr>
      </w:pPr>
      <w:r w:rsidRPr="00B653E4">
        <w:rPr>
          <w:rFonts w:ascii="Times New Roman" w:hAnsi="Times New Roman" w:cs="Times New Roman"/>
          <w:b/>
          <w:bCs/>
          <w:sz w:val="24"/>
          <w:szCs w:val="24"/>
          <w:lang w:eastAsia="ru-RU" w:bidi="ar-SA"/>
        </w:rPr>
        <w:t>3.2. Информационное обеспечение реализации программы</w:t>
      </w:r>
    </w:p>
    <w:p w14:paraId="012E23A4" w14:textId="77777777" w:rsidR="001128C5" w:rsidRPr="00B653E4" w:rsidRDefault="001128C5" w:rsidP="0063139C">
      <w:pPr>
        <w:ind w:firstLine="567"/>
        <w:rPr>
          <w:rFonts w:ascii="Times New Roman" w:hAnsi="Times New Roman" w:cs="Times New Roman"/>
          <w:sz w:val="24"/>
          <w:szCs w:val="24"/>
          <w:lang w:eastAsia="ru-RU" w:bidi="ar-SA"/>
        </w:rPr>
      </w:pPr>
      <w:r w:rsidRPr="00B653E4">
        <w:rPr>
          <w:rFonts w:ascii="Times New Roman" w:hAnsi="Times New Roman" w:cs="Times New Roman"/>
          <w:sz w:val="24"/>
          <w:szCs w:val="24"/>
          <w:lang w:eastAsia="ru-RU" w:bidi="ar-SA"/>
        </w:rPr>
        <w:t>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для использования в образовательном процессе. При формировании 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1B17468B" w14:textId="77777777" w:rsidR="001128C5" w:rsidRPr="00B653E4" w:rsidRDefault="001128C5" w:rsidP="0063139C">
      <w:pPr>
        <w:ind w:firstLine="567"/>
        <w:rPr>
          <w:rFonts w:ascii="Times New Roman" w:hAnsi="Times New Roman" w:cs="Times New Roman"/>
          <w:b/>
          <w:bCs/>
          <w:sz w:val="24"/>
          <w:szCs w:val="24"/>
          <w:lang w:eastAsia="ru-RU" w:bidi="ar-SA"/>
        </w:rPr>
      </w:pPr>
      <w:bookmarkStart w:id="4" w:name="_Hlk127795306"/>
      <w:r w:rsidRPr="00B653E4">
        <w:rPr>
          <w:rFonts w:ascii="Times New Roman" w:hAnsi="Times New Roman" w:cs="Times New Roman"/>
          <w:b/>
          <w:bCs/>
          <w:sz w:val="24"/>
          <w:szCs w:val="24"/>
          <w:lang w:eastAsia="ru-RU" w:bidi="ar-SA"/>
        </w:rPr>
        <w:t>3.2.1. Основные печатные и электронные издания</w:t>
      </w:r>
    </w:p>
    <w:p w14:paraId="66FA14B1" w14:textId="4AD497A1" w:rsidR="001128C5" w:rsidRPr="00B653E4" w:rsidRDefault="0063139C" w:rsidP="0063139C">
      <w:pPr>
        <w:ind w:firstLine="567"/>
        <w:rPr>
          <w:rFonts w:ascii="Times New Roman" w:hAnsi="Times New Roman" w:cs="Times New Roman"/>
          <w:sz w:val="24"/>
          <w:szCs w:val="24"/>
          <w:lang w:eastAsia="ru-RU" w:bidi="ar-SA"/>
        </w:rPr>
      </w:pPr>
      <w:r w:rsidRPr="00B653E4">
        <w:rPr>
          <w:rFonts w:ascii="Times New Roman" w:hAnsi="Times New Roman" w:cs="Times New Roman"/>
          <w:sz w:val="24"/>
          <w:szCs w:val="24"/>
          <w:lang w:eastAsia="ru-RU" w:bidi="ar-SA"/>
        </w:rPr>
        <w:t xml:space="preserve">1. </w:t>
      </w:r>
      <w:proofErr w:type="spellStart"/>
      <w:r w:rsidR="001128C5" w:rsidRPr="00B653E4">
        <w:rPr>
          <w:rFonts w:ascii="Times New Roman" w:hAnsi="Times New Roman" w:cs="Times New Roman"/>
          <w:sz w:val="24"/>
          <w:szCs w:val="24"/>
          <w:lang w:eastAsia="ru-RU" w:bidi="ar-SA"/>
        </w:rPr>
        <w:t>Айзман</w:t>
      </w:r>
      <w:proofErr w:type="spellEnd"/>
      <w:r w:rsidR="001128C5" w:rsidRPr="00B653E4">
        <w:rPr>
          <w:rFonts w:ascii="Times New Roman" w:hAnsi="Times New Roman" w:cs="Times New Roman"/>
          <w:sz w:val="24"/>
          <w:szCs w:val="24"/>
          <w:lang w:eastAsia="ru-RU" w:bidi="ar-SA"/>
        </w:rPr>
        <w:t xml:space="preserve">, Р.И., Возрастная анатомия, физиология и </w:t>
      </w:r>
      <w:proofErr w:type="gramStart"/>
      <w:r w:rsidR="001128C5" w:rsidRPr="00B653E4">
        <w:rPr>
          <w:rFonts w:ascii="Times New Roman" w:hAnsi="Times New Roman" w:cs="Times New Roman"/>
          <w:sz w:val="24"/>
          <w:szCs w:val="24"/>
          <w:lang w:eastAsia="ru-RU" w:bidi="ar-SA"/>
        </w:rPr>
        <w:t>гигиена :</w:t>
      </w:r>
      <w:proofErr w:type="gramEnd"/>
      <w:r w:rsidR="001128C5" w:rsidRPr="00B653E4">
        <w:rPr>
          <w:rFonts w:ascii="Times New Roman" w:hAnsi="Times New Roman" w:cs="Times New Roman"/>
          <w:sz w:val="24"/>
          <w:szCs w:val="24"/>
          <w:lang w:eastAsia="ru-RU" w:bidi="ar-SA"/>
        </w:rPr>
        <w:t xml:space="preserve"> учебное пособие / Р.И. </w:t>
      </w:r>
      <w:proofErr w:type="spellStart"/>
      <w:r w:rsidR="001128C5" w:rsidRPr="00B653E4">
        <w:rPr>
          <w:rFonts w:ascii="Times New Roman" w:hAnsi="Times New Roman" w:cs="Times New Roman"/>
          <w:sz w:val="24"/>
          <w:szCs w:val="24"/>
          <w:lang w:eastAsia="ru-RU" w:bidi="ar-SA"/>
        </w:rPr>
        <w:t>Айзман</w:t>
      </w:r>
      <w:proofErr w:type="spellEnd"/>
      <w:r w:rsidR="001128C5" w:rsidRPr="00B653E4">
        <w:rPr>
          <w:rFonts w:ascii="Times New Roman" w:hAnsi="Times New Roman" w:cs="Times New Roman"/>
          <w:sz w:val="24"/>
          <w:szCs w:val="24"/>
          <w:lang w:eastAsia="ru-RU" w:bidi="ar-SA"/>
        </w:rPr>
        <w:t xml:space="preserve">, Н.Ф. Лысова, Я.Л. Завьялова. — Москва: </w:t>
      </w:r>
      <w:proofErr w:type="spellStart"/>
      <w:r w:rsidR="001128C5" w:rsidRPr="00B653E4">
        <w:rPr>
          <w:rFonts w:ascii="Times New Roman" w:hAnsi="Times New Roman" w:cs="Times New Roman"/>
          <w:sz w:val="24"/>
          <w:szCs w:val="24"/>
          <w:lang w:eastAsia="ru-RU" w:bidi="ar-SA"/>
        </w:rPr>
        <w:t>КноРус</w:t>
      </w:r>
      <w:proofErr w:type="spellEnd"/>
      <w:r w:rsidR="001128C5" w:rsidRPr="00B653E4">
        <w:rPr>
          <w:rFonts w:ascii="Times New Roman" w:hAnsi="Times New Roman" w:cs="Times New Roman"/>
          <w:sz w:val="24"/>
          <w:szCs w:val="24"/>
          <w:lang w:eastAsia="ru-RU" w:bidi="ar-SA"/>
        </w:rPr>
        <w:t xml:space="preserve">, 2023. — 403 с. — ISBN 978-5-406-10302-9. — URL:https://book.ru/book/944948 (дата обращения: 13.08.2022). — </w:t>
      </w:r>
      <w:proofErr w:type="gramStart"/>
      <w:r w:rsidR="001128C5" w:rsidRPr="00B653E4">
        <w:rPr>
          <w:rFonts w:ascii="Times New Roman" w:hAnsi="Times New Roman" w:cs="Times New Roman"/>
          <w:sz w:val="24"/>
          <w:szCs w:val="24"/>
          <w:lang w:eastAsia="ru-RU" w:bidi="ar-SA"/>
        </w:rPr>
        <w:t>Текст :</w:t>
      </w:r>
      <w:proofErr w:type="gramEnd"/>
      <w:r w:rsidR="001128C5" w:rsidRPr="00B653E4">
        <w:rPr>
          <w:rFonts w:ascii="Times New Roman" w:hAnsi="Times New Roman" w:cs="Times New Roman"/>
          <w:sz w:val="24"/>
          <w:szCs w:val="24"/>
          <w:lang w:eastAsia="ru-RU" w:bidi="ar-SA"/>
        </w:rPr>
        <w:t xml:space="preserve"> электронный.</w:t>
      </w:r>
    </w:p>
    <w:p w14:paraId="22F8AE1B" w14:textId="375257E5" w:rsidR="001128C5" w:rsidRPr="00B653E4" w:rsidRDefault="0063139C" w:rsidP="0063139C">
      <w:pPr>
        <w:ind w:firstLine="567"/>
        <w:rPr>
          <w:rFonts w:ascii="Times New Roman" w:hAnsi="Times New Roman" w:cs="Times New Roman"/>
          <w:sz w:val="24"/>
          <w:szCs w:val="24"/>
          <w:lang w:eastAsia="ru-RU" w:bidi="ar-SA"/>
        </w:rPr>
      </w:pPr>
      <w:r w:rsidRPr="00B653E4">
        <w:rPr>
          <w:rFonts w:ascii="Times New Roman" w:hAnsi="Times New Roman" w:cs="Times New Roman"/>
          <w:sz w:val="24"/>
          <w:szCs w:val="24"/>
          <w:lang w:eastAsia="ru-RU" w:bidi="ar-SA"/>
        </w:rPr>
        <w:t xml:space="preserve">2. </w:t>
      </w:r>
      <w:proofErr w:type="spellStart"/>
      <w:r w:rsidR="001128C5" w:rsidRPr="00B653E4">
        <w:rPr>
          <w:rFonts w:ascii="Times New Roman" w:hAnsi="Times New Roman" w:cs="Times New Roman"/>
          <w:sz w:val="24"/>
          <w:szCs w:val="24"/>
          <w:lang w:eastAsia="ru-RU" w:bidi="ar-SA"/>
        </w:rPr>
        <w:t>Дробинская</w:t>
      </w:r>
      <w:proofErr w:type="spellEnd"/>
      <w:r w:rsidR="001128C5" w:rsidRPr="00B653E4">
        <w:rPr>
          <w:rFonts w:ascii="Times New Roman" w:hAnsi="Times New Roman" w:cs="Times New Roman"/>
          <w:sz w:val="24"/>
          <w:szCs w:val="24"/>
          <w:lang w:eastAsia="ru-RU" w:bidi="ar-SA"/>
        </w:rPr>
        <w:t xml:space="preserve">, А. О.  Анатомия и физиология </w:t>
      </w:r>
      <w:proofErr w:type="gramStart"/>
      <w:r w:rsidR="001128C5" w:rsidRPr="00B653E4">
        <w:rPr>
          <w:rFonts w:ascii="Times New Roman" w:hAnsi="Times New Roman" w:cs="Times New Roman"/>
          <w:sz w:val="24"/>
          <w:szCs w:val="24"/>
          <w:lang w:eastAsia="ru-RU" w:bidi="ar-SA"/>
        </w:rPr>
        <w:t>человека :</w:t>
      </w:r>
      <w:proofErr w:type="gramEnd"/>
      <w:r w:rsidR="001128C5" w:rsidRPr="00B653E4">
        <w:rPr>
          <w:rFonts w:ascii="Times New Roman" w:hAnsi="Times New Roman" w:cs="Times New Roman"/>
          <w:sz w:val="24"/>
          <w:szCs w:val="24"/>
          <w:lang w:eastAsia="ru-RU" w:bidi="ar-SA"/>
        </w:rPr>
        <w:t xml:space="preserve"> учебник для среднего профессионального образования / А. О. </w:t>
      </w:r>
      <w:proofErr w:type="spellStart"/>
      <w:r w:rsidR="001128C5" w:rsidRPr="00B653E4">
        <w:rPr>
          <w:rFonts w:ascii="Times New Roman" w:hAnsi="Times New Roman" w:cs="Times New Roman"/>
          <w:sz w:val="24"/>
          <w:szCs w:val="24"/>
          <w:lang w:eastAsia="ru-RU" w:bidi="ar-SA"/>
        </w:rPr>
        <w:t>Дробинская</w:t>
      </w:r>
      <w:proofErr w:type="spellEnd"/>
      <w:r w:rsidR="001128C5" w:rsidRPr="00B653E4">
        <w:rPr>
          <w:rFonts w:ascii="Times New Roman" w:hAnsi="Times New Roman" w:cs="Times New Roman"/>
          <w:sz w:val="24"/>
          <w:szCs w:val="24"/>
          <w:lang w:eastAsia="ru-RU" w:bidi="ar-SA"/>
        </w:rPr>
        <w:t xml:space="preserve">. — 2-е изд., </w:t>
      </w:r>
      <w:proofErr w:type="spellStart"/>
      <w:r w:rsidR="001128C5" w:rsidRPr="00B653E4">
        <w:rPr>
          <w:rFonts w:ascii="Times New Roman" w:hAnsi="Times New Roman" w:cs="Times New Roman"/>
          <w:sz w:val="24"/>
          <w:szCs w:val="24"/>
          <w:lang w:eastAsia="ru-RU" w:bidi="ar-SA"/>
        </w:rPr>
        <w:t>перераб</w:t>
      </w:r>
      <w:proofErr w:type="spellEnd"/>
      <w:r w:rsidR="001128C5" w:rsidRPr="00B653E4">
        <w:rPr>
          <w:rFonts w:ascii="Times New Roman" w:hAnsi="Times New Roman" w:cs="Times New Roman"/>
          <w:sz w:val="24"/>
          <w:szCs w:val="24"/>
          <w:lang w:eastAsia="ru-RU" w:bidi="ar-SA"/>
        </w:rPr>
        <w:t xml:space="preserve">. и доп. — </w:t>
      </w:r>
      <w:proofErr w:type="gramStart"/>
      <w:r w:rsidR="001128C5" w:rsidRPr="00B653E4">
        <w:rPr>
          <w:rFonts w:ascii="Times New Roman" w:hAnsi="Times New Roman" w:cs="Times New Roman"/>
          <w:sz w:val="24"/>
          <w:szCs w:val="24"/>
          <w:lang w:eastAsia="ru-RU" w:bidi="ar-SA"/>
        </w:rPr>
        <w:t>Москва :</w:t>
      </w:r>
      <w:proofErr w:type="gramEnd"/>
      <w:r w:rsidR="001128C5" w:rsidRPr="00B653E4">
        <w:rPr>
          <w:rFonts w:ascii="Times New Roman" w:hAnsi="Times New Roman" w:cs="Times New Roman"/>
          <w:sz w:val="24"/>
          <w:szCs w:val="24"/>
          <w:lang w:eastAsia="ru-RU" w:bidi="ar-SA"/>
        </w:rPr>
        <w:t xml:space="preserve"> Издательство </w:t>
      </w:r>
      <w:proofErr w:type="spellStart"/>
      <w:r w:rsidR="001128C5" w:rsidRPr="00B653E4">
        <w:rPr>
          <w:rFonts w:ascii="Times New Roman" w:hAnsi="Times New Roman" w:cs="Times New Roman"/>
          <w:sz w:val="24"/>
          <w:szCs w:val="24"/>
          <w:lang w:eastAsia="ru-RU" w:bidi="ar-SA"/>
        </w:rPr>
        <w:t>Юрайт</w:t>
      </w:r>
      <w:proofErr w:type="spellEnd"/>
      <w:r w:rsidR="001128C5" w:rsidRPr="00B653E4">
        <w:rPr>
          <w:rFonts w:ascii="Times New Roman" w:hAnsi="Times New Roman" w:cs="Times New Roman"/>
          <w:sz w:val="24"/>
          <w:szCs w:val="24"/>
          <w:lang w:eastAsia="ru-RU" w:bidi="ar-SA"/>
        </w:rPr>
        <w:t xml:space="preserve">, 2020. — 414 с. — (Профессиональное образование). — ISBN 978-5-534-00684-1. — </w:t>
      </w:r>
      <w:proofErr w:type="gramStart"/>
      <w:r w:rsidR="001128C5" w:rsidRPr="00B653E4">
        <w:rPr>
          <w:rFonts w:ascii="Times New Roman" w:hAnsi="Times New Roman" w:cs="Times New Roman"/>
          <w:sz w:val="24"/>
          <w:szCs w:val="24"/>
          <w:lang w:eastAsia="ru-RU" w:bidi="ar-SA"/>
        </w:rPr>
        <w:t>Текст :</w:t>
      </w:r>
      <w:proofErr w:type="gramEnd"/>
      <w:r w:rsidR="001128C5" w:rsidRPr="00B653E4">
        <w:rPr>
          <w:rFonts w:ascii="Times New Roman" w:hAnsi="Times New Roman" w:cs="Times New Roman"/>
          <w:sz w:val="24"/>
          <w:szCs w:val="24"/>
          <w:lang w:eastAsia="ru-RU" w:bidi="ar-SA"/>
        </w:rPr>
        <w:t xml:space="preserve"> электронный // Образовательная платформа </w:t>
      </w:r>
      <w:proofErr w:type="spellStart"/>
      <w:r w:rsidR="001128C5" w:rsidRPr="00B653E4">
        <w:rPr>
          <w:rFonts w:ascii="Times New Roman" w:hAnsi="Times New Roman" w:cs="Times New Roman"/>
          <w:sz w:val="24"/>
          <w:szCs w:val="24"/>
          <w:lang w:eastAsia="ru-RU" w:bidi="ar-SA"/>
        </w:rPr>
        <w:t>Юрайт</w:t>
      </w:r>
      <w:proofErr w:type="spellEnd"/>
      <w:r w:rsidR="001128C5" w:rsidRPr="00B653E4">
        <w:rPr>
          <w:rFonts w:ascii="Times New Roman" w:hAnsi="Times New Roman" w:cs="Times New Roman"/>
          <w:sz w:val="24"/>
          <w:szCs w:val="24"/>
          <w:lang w:eastAsia="ru-RU" w:bidi="ar-SA"/>
        </w:rPr>
        <w:t xml:space="preserve"> [сайт]. — URL: https://urait.ru/bcode/452350 (дата обращения: 13.08.2022).</w:t>
      </w:r>
    </w:p>
    <w:p w14:paraId="393C198D" w14:textId="60751EE6" w:rsidR="001128C5" w:rsidRPr="00B653E4" w:rsidRDefault="0063139C" w:rsidP="0063139C">
      <w:pPr>
        <w:ind w:firstLine="567"/>
        <w:rPr>
          <w:rFonts w:ascii="Times New Roman" w:hAnsi="Times New Roman" w:cs="Times New Roman"/>
          <w:sz w:val="24"/>
          <w:szCs w:val="24"/>
          <w:lang w:eastAsia="ru-RU" w:bidi="ar-SA"/>
        </w:rPr>
      </w:pPr>
      <w:r w:rsidRPr="00B653E4">
        <w:rPr>
          <w:rFonts w:ascii="Times New Roman" w:hAnsi="Times New Roman" w:cs="Times New Roman"/>
          <w:sz w:val="24"/>
          <w:szCs w:val="24"/>
          <w:lang w:eastAsia="ru-RU" w:bidi="ar-SA"/>
        </w:rPr>
        <w:t xml:space="preserve">3. </w:t>
      </w:r>
      <w:r w:rsidR="001128C5" w:rsidRPr="00B653E4">
        <w:rPr>
          <w:rFonts w:ascii="Times New Roman" w:hAnsi="Times New Roman" w:cs="Times New Roman"/>
          <w:sz w:val="24"/>
          <w:szCs w:val="24"/>
          <w:lang w:eastAsia="ru-RU" w:bidi="ar-SA"/>
        </w:rPr>
        <w:t xml:space="preserve">Кабанов, Н. А.  Анатомия </w:t>
      </w:r>
      <w:proofErr w:type="gramStart"/>
      <w:r w:rsidR="001128C5" w:rsidRPr="00B653E4">
        <w:rPr>
          <w:rFonts w:ascii="Times New Roman" w:hAnsi="Times New Roman" w:cs="Times New Roman"/>
          <w:sz w:val="24"/>
          <w:szCs w:val="24"/>
          <w:lang w:eastAsia="ru-RU" w:bidi="ar-SA"/>
        </w:rPr>
        <w:t>человека :</w:t>
      </w:r>
      <w:proofErr w:type="gramEnd"/>
      <w:r w:rsidR="001128C5" w:rsidRPr="00B653E4">
        <w:rPr>
          <w:rFonts w:ascii="Times New Roman" w:hAnsi="Times New Roman" w:cs="Times New Roman"/>
          <w:sz w:val="24"/>
          <w:szCs w:val="24"/>
          <w:lang w:eastAsia="ru-RU" w:bidi="ar-SA"/>
        </w:rPr>
        <w:t xml:space="preserve"> учебник для среднего профессионального образования / Н. А. Кабанов. — </w:t>
      </w:r>
      <w:proofErr w:type="gramStart"/>
      <w:r w:rsidR="001128C5" w:rsidRPr="00B653E4">
        <w:rPr>
          <w:rFonts w:ascii="Times New Roman" w:hAnsi="Times New Roman" w:cs="Times New Roman"/>
          <w:sz w:val="24"/>
          <w:szCs w:val="24"/>
          <w:lang w:eastAsia="ru-RU" w:bidi="ar-SA"/>
        </w:rPr>
        <w:t>Москва :</w:t>
      </w:r>
      <w:proofErr w:type="gramEnd"/>
      <w:r w:rsidR="001128C5" w:rsidRPr="00B653E4">
        <w:rPr>
          <w:rFonts w:ascii="Times New Roman" w:hAnsi="Times New Roman" w:cs="Times New Roman"/>
          <w:sz w:val="24"/>
          <w:szCs w:val="24"/>
          <w:lang w:eastAsia="ru-RU" w:bidi="ar-SA"/>
        </w:rPr>
        <w:t xml:space="preserve"> Издательство </w:t>
      </w:r>
      <w:proofErr w:type="spellStart"/>
      <w:r w:rsidR="001128C5" w:rsidRPr="00B653E4">
        <w:rPr>
          <w:rFonts w:ascii="Times New Roman" w:hAnsi="Times New Roman" w:cs="Times New Roman"/>
          <w:sz w:val="24"/>
          <w:szCs w:val="24"/>
          <w:lang w:eastAsia="ru-RU" w:bidi="ar-SA"/>
        </w:rPr>
        <w:t>Юрайт</w:t>
      </w:r>
      <w:proofErr w:type="spellEnd"/>
      <w:r w:rsidR="001128C5" w:rsidRPr="00B653E4">
        <w:rPr>
          <w:rFonts w:ascii="Times New Roman" w:hAnsi="Times New Roman" w:cs="Times New Roman"/>
          <w:sz w:val="24"/>
          <w:szCs w:val="24"/>
          <w:lang w:eastAsia="ru-RU" w:bidi="ar-SA"/>
        </w:rPr>
        <w:t xml:space="preserve">, 2022. — 464 с. — (Профессиональное образование). — ISBN 978-5-534-10759-3. — </w:t>
      </w:r>
      <w:proofErr w:type="gramStart"/>
      <w:r w:rsidR="001128C5" w:rsidRPr="00B653E4">
        <w:rPr>
          <w:rFonts w:ascii="Times New Roman" w:hAnsi="Times New Roman" w:cs="Times New Roman"/>
          <w:sz w:val="24"/>
          <w:szCs w:val="24"/>
          <w:lang w:eastAsia="ru-RU" w:bidi="ar-SA"/>
        </w:rPr>
        <w:t>Текст :</w:t>
      </w:r>
      <w:proofErr w:type="gramEnd"/>
      <w:r w:rsidR="001128C5" w:rsidRPr="00B653E4">
        <w:rPr>
          <w:rFonts w:ascii="Times New Roman" w:hAnsi="Times New Roman" w:cs="Times New Roman"/>
          <w:sz w:val="24"/>
          <w:szCs w:val="24"/>
          <w:lang w:eastAsia="ru-RU" w:bidi="ar-SA"/>
        </w:rPr>
        <w:t xml:space="preserve"> электронный // Образовательная платформа </w:t>
      </w:r>
      <w:proofErr w:type="spellStart"/>
      <w:r w:rsidR="001128C5" w:rsidRPr="00B653E4">
        <w:rPr>
          <w:rFonts w:ascii="Times New Roman" w:hAnsi="Times New Roman" w:cs="Times New Roman"/>
          <w:sz w:val="24"/>
          <w:szCs w:val="24"/>
          <w:lang w:eastAsia="ru-RU" w:bidi="ar-SA"/>
        </w:rPr>
        <w:t>Юрайт</w:t>
      </w:r>
      <w:proofErr w:type="spellEnd"/>
      <w:r w:rsidR="001128C5" w:rsidRPr="00B653E4">
        <w:rPr>
          <w:rFonts w:ascii="Times New Roman" w:hAnsi="Times New Roman" w:cs="Times New Roman"/>
          <w:sz w:val="24"/>
          <w:szCs w:val="24"/>
          <w:lang w:eastAsia="ru-RU" w:bidi="ar-SA"/>
        </w:rPr>
        <w:t xml:space="preserve"> [сайт]. — URL: https://urait.ru/bcode/494793 (дата обращения: 22.06.2022). </w:t>
      </w:r>
    </w:p>
    <w:p w14:paraId="51AD0499" w14:textId="5AE35262" w:rsidR="001128C5" w:rsidRPr="00B653E4" w:rsidRDefault="0063139C" w:rsidP="0063139C">
      <w:pPr>
        <w:ind w:firstLine="567"/>
        <w:rPr>
          <w:rFonts w:ascii="Times New Roman" w:hAnsi="Times New Roman" w:cs="Times New Roman"/>
          <w:sz w:val="24"/>
          <w:szCs w:val="24"/>
          <w:lang w:eastAsia="ru-RU" w:bidi="ar-SA"/>
        </w:rPr>
      </w:pPr>
      <w:r w:rsidRPr="00B653E4">
        <w:rPr>
          <w:rFonts w:ascii="Times New Roman" w:hAnsi="Times New Roman" w:cs="Times New Roman"/>
          <w:sz w:val="24"/>
          <w:szCs w:val="24"/>
          <w:lang w:eastAsia="ru-RU" w:bidi="ar-SA"/>
        </w:rPr>
        <w:t xml:space="preserve">4. </w:t>
      </w:r>
      <w:r w:rsidR="001128C5" w:rsidRPr="00B653E4">
        <w:rPr>
          <w:rFonts w:ascii="Times New Roman" w:hAnsi="Times New Roman" w:cs="Times New Roman"/>
          <w:sz w:val="24"/>
          <w:szCs w:val="24"/>
          <w:lang w:eastAsia="ru-RU" w:bidi="ar-SA"/>
        </w:rPr>
        <w:t xml:space="preserve">Цехмистренко, Т. А.  Анатомия </w:t>
      </w:r>
      <w:proofErr w:type="gramStart"/>
      <w:r w:rsidR="001128C5" w:rsidRPr="00B653E4">
        <w:rPr>
          <w:rFonts w:ascii="Times New Roman" w:hAnsi="Times New Roman" w:cs="Times New Roman"/>
          <w:sz w:val="24"/>
          <w:szCs w:val="24"/>
          <w:lang w:eastAsia="ru-RU" w:bidi="ar-SA"/>
        </w:rPr>
        <w:t>человека :</w:t>
      </w:r>
      <w:proofErr w:type="gramEnd"/>
      <w:r w:rsidR="001128C5" w:rsidRPr="00B653E4">
        <w:rPr>
          <w:rFonts w:ascii="Times New Roman" w:hAnsi="Times New Roman" w:cs="Times New Roman"/>
          <w:sz w:val="24"/>
          <w:szCs w:val="24"/>
          <w:lang w:eastAsia="ru-RU" w:bidi="ar-SA"/>
        </w:rPr>
        <w:t xml:space="preserve"> учебник и практикум для среднего профессионального образования / Т. А. Цехмистренко, Д. К. Обухов. — 2-е изд., </w:t>
      </w:r>
      <w:proofErr w:type="spellStart"/>
      <w:r w:rsidR="001128C5" w:rsidRPr="00B653E4">
        <w:rPr>
          <w:rFonts w:ascii="Times New Roman" w:hAnsi="Times New Roman" w:cs="Times New Roman"/>
          <w:sz w:val="24"/>
          <w:szCs w:val="24"/>
          <w:lang w:eastAsia="ru-RU" w:bidi="ar-SA"/>
        </w:rPr>
        <w:t>перераб</w:t>
      </w:r>
      <w:proofErr w:type="spellEnd"/>
      <w:r w:rsidR="001128C5" w:rsidRPr="00B653E4">
        <w:rPr>
          <w:rFonts w:ascii="Times New Roman" w:hAnsi="Times New Roman" w:cs="Times New Roman"/>
          <w:sz w:val="24"/>
          <w:szCs w:val="24"/>
          <w:lang w:eastAsia="ru-RU" w:bidi="ar-SA"/>
        </w:rPr>
        <w:t xml:space="preserve">. и доп. — </w:t>
      </w:r>
      <w:proofErr w:type="gramStart"/>
      <w:r w:rsidR="001128C5" w:rsidRPr="00B653E4">
        <w:rPr>
          <w:rFonts w:ascii="Times New Roman" w:hAnsi="Times New Roman" w:cs="Times New Roman"/>
          <w:sz w:val="24"/>
          <w:szCs w:val="24"/>
          <w:lang w:eastAsia="ru-RU" w:bidi="ar-SA"/>
        </w:rPr>
        <w:t>Москва :</w:t>
      </w:r>
      <w:proofErr w:type="gramEnd"/>
      <w:r w:rsidR="001128C5" w:rsidRPr="00B653E4">
        <w:rPr>
          <w:rFonts w:ascii="Times New Roman" w:hAnsi="Times New Roman" w:cs="Times New Roman"/>
          <w:sz w:val="24"/>
          <w:szCs w:val="24"/>
          <w:lang w:eastAsia="ru-RU" w:bidi="ar-SA"/>
        </w:rPr>
        <w:t xml:space="preserve"> Издательство </w:t>
      </w:r>
      <w:proofErr w:type="spellStart"/>
      <w:r w:rsidR="001128C5" w:rsidRPr="00B653E4">
        <w:rPr>
          <w:rFonts w:ascii="Times New Roman" w:hAnsi="Times New Roman" w:cs="Times New Roman"/>
          <w:sz w:val="24"/>
          <w:szCs w:val="24"/>
          <w:lang w:eastAsia="ru-RU" w:bidi="ar-SA"/>
        </w:rPr>
        <w:t>Юрайт</w:t>
      </w:r>
      <w:proofErr w:type="spellEnd"/>
      <w:r w:rsidR="001128C5" w:rsidRPr="00B653E4">
        <w:rPr>
          <w:rFonts w:ascii="Times New Roman" w:hAnsi="Times New Roman" w:cs="Times New Roman"/>
          <w:sz w:val="24"/>
          <w:szCs w:val="24"/>
          <w:lang w:eastAsia="ru-RU" w:bidi="ar-SA"/>
        </w:rPr>
        <w:t xml:space="preserve">, 2022. — 287 с. — (Профессиональное образование). — ISBN 978-5-534-15569-3. — </w:t>
      </w:r>
      <w:proofErr w:type="gramStart"/>
      <w:r w:rsidR="001128C5" w:rsidRPr="00B653E4">
        <w:rPr>
          <w:rFonts w:ascii="Times New Roman" w:hAnsi="Times New Roman" w:cs="Times New Roman"/>
          <w:sz w:val="24"/>
          <w:szCs w:val="24"/>
          <w:lang w:eastAsia="ru-RU" w:bidi="ar-SA"/>
        </w:rPr>
        <w:t>Текст :</w:t>
      </w:r>
      <w:proofErr w:type="gramEnd"/>
      <w:r w:rsidR="001128C5" w:rsidRPr="00B653E4">
        <w:rPr>
          <w:rFonts w:ascii="Times New Roman" w:hAnsi="Times New Roman" w:cs="Times New Roman"/>
          <w:sz w:val="24"/>
          <w:szCs w:val="24"/>
          <w:lang w:eastAsia="ru-RU" w:bidi="ar-SA"/>
        </w:rPr>
        <w:t xml:space="preserve"> электронный // Образовательная платформа </w:t>
      </w:r>
      <w:proofErr w:type="spellStart"/>
      <w:r w:rsidR="001128C5" w:rsidRPr="00B653E4">
        <w:rPr>
          <w:rFonts w:ascii="Times New Roman" w:hAnsi="Times New Roman" w:cs="Times New Roman"/>
          <w:sz w:val="24"/>
          <w:szCs w:val="24"/>
          <w:lang w:eastAsia="ru-RU" w:bidi="ar-SA"/>
        </w:rPr>
        <w:t>Юрайт</w:t>
      </w:r>
      <w:proofErr w:type="spellEnd"/>
      <w:r w:rsidR="001128C5" w:rsidRPr="00B653E4">
        <w:rPr>
          <w:rFonts w:ascii="Times New Roman" w:hAnsi="Times New Roman" w:cs="Times New Roman"/>
          <w:sz w:val="24"/>
          <w:szCs w:val="24"/>
          <w:lang w:eastAsia="ru-RU" w:bidi="ar-SA"/>
        </w:rPr>
        <w:t xml:space="preserve"> [сайт]. — URL: https://urait.ru/bcode/508832 (дата обращения: 22.06.2022).</w:t>
      </w:r>
    </w:p>
    <w:p w14:paraId="75963B45" w14:textId="3AC145AB" w:rsidR="001128C5" w:rsidRPr="00B653E4" w:rsidRDefault="0063139C" w:rsidP="0063139C">
      <w:pPr>
        <w:ind w:firstLine="567"/>
        <w:rPr>
          <w:rFonts w:ascii="Times New Roman" w:hAnsi="Times New Roman" w:cs="Times New Roman"/>
          <w:sz w:val="24"/>
          <w:szCs w:val="24"/>
          <w:lang w:eastAsia="ru-RU" w:bidi="ar-SA"/>
        </w:rPr>
      </w:pPr>
      <w:r w:rsidRPr="00B653E4">
        <w:rPr>
          <w:rFonts w:ascii="Times New Roman" w:hAnsi="Times New Roman" w:cs="Times New Roman"/>
          <w:sz w:val="24"/>
          <w:szCs w:val="24"/>
          <w:lang w:eastAsia="ru-RU" w:bidi="ar-SA"/>
        </w:rPr>
        <w:t xml:space="preserve">5. </w:t>
      </w:r>
      <w:proofErr w:type="spellStart"/>
      <w:r w:rsidR="001128C5" w:rsidRPr="00B653E4">
        <w:rPr>
          <w:rFonts w:ascii="Times New Roman" w:hAnsi="Times New Roman" w:cs="Times New Roman"/>
          <w:sz w:val="24"/>
          <w:szCs w:val="24"/>
          <w:lang w:eastAsia="ru-RU" w:bidi="ar-SA"/>
        </w:rPr>
        <w:t>Сапин</w:t>
      </w:r>
      <w:proofErr w:type="spellEnd"/>
      <w:r w:rsidR="001128C5" w:rsidRPr="00B653E4">
        <w:rPr>
          <w:rFonts w:ascii="Times New Roman" w:hAnsi="Times New Roman" w:cs="Times New Roman"/>
          <w:sz w:val="24"/>
          <w:szCs w:val="24"/>
          <w:lang w:eastAsia="ru-RU" w:bidi="ar-SA"/>
        </w:rPr>
        <w:t xml:space="preserve"> М.Р., </w:t>
      </w:r>
      <w:proofErr w:type="spellStart"/>
      <w:r w:rsidR="001128C5" w:rsidRPr="00B653E4">
        <w:rPr>
          <w:rFonts w:ascii="Times New Roman" w:hAnsi="Times New Roman" w:cs="Times New Roman"/>
          <w:sz w:val="24"/>
          <w:szCs w:val="24"/>
          <w:lang w:eastAsia="ru-RU" w:bidi="ar-SA"/>
        </w:rPr>
        <w:t>Сивоглазов</w:t>
      </w:r>
      <w:proofErr w:type="spellEnd"/>
      <w:r w:rsidR="001128C5" w:rsidRPr="00B653E4">
        <w:rPr>
          <w:rFonts w:ascii="Times New Roman" w:hAnsi="Times New Roman" w:cs="Times New Roman"/>
          <w:sz w:val="24"/>
          <w:szCs w:val="24"/>
          <w:lang w:eastAsia="ru-RU" w:bidi="ar-SA"/>
        </w:rPr>
        <w:t xml:space="preserve"> В.И. Анатомия и физиология человека (с возрастными особенностями детского организма) / М.Р. </w:t>
      </w:r>
      <w:proofErr w:type="spellStart"/>
      <w:r w:rsidR="001128C5" w:rsidRPr="00B653E4">
        <w:rPr>
          <w:rFonts w:ascii="Times New Roman" w:hAnsi="Times New Roman" w:cs="Times New Roman"/>
          <w:sz w:val="24"/>
          <w:szCs w:val="24"/>
          <w:lang w:eastAsia="ru-RU" w:bidi="ar-SA"/>
        </w:rPr>
        <w:t>Сапин</w:t>
      </w:r>
      <w:proofErr w:type="spellEnd"/>
      <w:r w:rsidR="001128C5" w:rsidRPr="00B653E4">
        <w:rPr>
          <w:rFonts w:ascii="Times New Roman" w:hAnsi="Times New Roman" w:cs="Times New Roman"/>
          <w:sz w:val="24"/>
          <w:szCs w:val="24"/>
          <w:lang w:eastAsia="ru-RU" w:bidi="ar-SA"/>
        </w:rPr>
        <w:t xml:space="preserve">, В.И. </w:t>
      </w:r>
      <w:proofErr w:type="spellStart"/>
      <w:r w:rsidR="001128C5" w:rsidRPr="00B653E4">
        <w:rPr>
          <w:rFonts w:ascii="Times New Roman" w:hAnsi="Times New Roman" w:cs="Times New Roman"/>
          <w:sz w:val="24"/>
          <w:szCs w:val="24"/>
          <w:lang w:eastAsia="ru-RU" w:bidi="ar-SA"/>
        </w:rPr>
        <w:t>Сивоглазов</w:t>
      </w:r>
      <w:proofErr w:type="spellEnd"/>
      <w:r w:rsidR="001128C5" w:rsidRPr="00B653E4">
        <w:rPr>
          <w:rFonts w:ascii="Times New Roman" w:hAnsi="Times New Roman" w:cs="Times New Roman"/>
          <w:sz w:val="24"/>
          <w:szCs w:val="24"/>
          <w:lang w:eastAsia="ru-RU" w:bidi="ar-SA"/>
        </w:rPr>
        <w:t xml:space="preserve"> - – 15-е изд., стер. – Москва: Издательский центр «Академия», 2023. – 384 с.</w:t>
      </w:r>
    </w:p>
    <w:p w14:paraId="27AF1CE4" w14:textId="77777777" w:rsidR="001128C5" w:rsidRPr="00B653E4" w:rsidRDefault="001128C5" w:rsidP="0063139C">
      <w:pPr>
        <w:ind w:firstLine="567"/>
        <w:rPr>
          <w:rFonts w:ascii="Times New Roman" w:hAnsi="Times New Roman" w:cs="Times New Roman"/>
          <w:b/>
          <w:bCs/>
          <w:sz w:val="24"/>
          <w:szCs w:val="24"/>
          <w:lang w:eastAsia="ru-RU" w:bidi="ar-SA"/>
        </w:rPr>
      </w:pPr>
      <w:r w:rsidRPr="00B653E4">
        <w:rPr>
          <w:rFonts w:ascii="Times New Roman" w:hAnsi="Times New Roman" w:cs="Times New Roman"/>
          <w:b/>
          <w:bCs/>
          <w:sz w:val="24"/>
          <w:szCs w:val="24"/>
          <w:lang w:eastAsia="ru-RU" w:bidi="ar-SA"/>
        </w:rPr>
        <w:t xml:space="preserve">3.2.2. Дополнительные источники </w:t>
      </w:r>
    </w:p>
    <w:p w14:paraId="03F4244F" w14:textId="77777777" w:rsidR="001128C5" w:rsidRPr="00B653E4" w:rsidRDefault="001128C5" w:rsidP="0063139C">
      <w:pPr>
        <w:ind w:firstLine="567"/>
        <w:rPr>
          <w:rFonts w:ascii="Times New Roman" w:hAnsi="Times New Roman" w:cs="Times New Roman"/>
          <w:sz w:val="24"/>
          <w:szCs w:val="24"/>
          <w:lang w:eastAsia="ru-RU" w:bidi="ar-SA"/>
        </w:rPr>
      </w:pPr>
      <w:r w:rsidRPr="00B653E4">
        <w:rPr>
          <w:rFonts w:ascii="Times New Roman" w:hAnsi="Times New Roman" w:cs="Times New Roman"/>
          <w:sz w:val="24"/>
          <w:szCs w:val="24"/>
          <w:lang w:eastAsia="ru-RU" w:bidi="ar-SA"/>
        </w:rPr>
        <w:t xml:space="preserve">1. </w:t>
      </w:r>
      <w:proofErr w:type="spellStart"/>
      <w:r w:rsidRPr="00B653E4">
        <w:rPr>
          <w:rFonts w:ascii="Times New Roman" w:hAnsi="Times New Roman" w:cs="Times New Roman"/>
          <w:sz w:val="24"/>
          <w:szCs w:val="24"/>
          <w:lang w:eastAsia="ru-RU" w:bidi="ar-SA"/>
        </w:rPr>
        <w:t>Гуровец</w:t>
      </w:r>
      <w:proofErr w:type="spellEnd"/>
      <w:r w:rsidRPr="00B653E4">
        <w:rPr>
          <w:rFonts w:ascii="Times New Roman" w:hAnsi="Times New Roman" w:cs="Times New Roman"/>
          <w:sz w:val="24"/>
          <w:szCs w:val="24"/>
          <w:lang w:eastAsia="ru-RU" w:bidi="ar-SA"/>
        </w:rPr>
        <w:t xml:space="preserve"> Г.В. Возрастная анатомия и физиология: </w:t>
      </w:r>
      <w:proofErr w:type="gramStart"/>
      <w:r w:rsidRPr="00B653E4">
        <w:rPr>
          <w:rFonts w:ascii="Times New Roman" w:hAnsi="Times New Roman" w:cs="Times New Roman"/>
          <w:sz w:val="24"/>
          <w:szCs w:val="24"/>
          <w:lang w:eastAsia="ru-RU" w:bidi="ar-SA"/>
        </w:rPr>
        <w:t>Основы  профилактики</w:t>
      </w:r>
      <w:proofErr w:type="gramEnd"/>
      <w:r w:rsidRPr="00B653E4">
        <w:rPr>
          <w:rFonts w:ascii="Times New Roman" w:hAnsi="Times New Roman" w:cs="Times New Roman"/>
          <w:sz w:val="24"/>
          <w:szCs w:val="24"/>
          <w:lang w:eastAsia="ru-RU" w:bidi="ar-SA"/>
        </w:rPr>
        <w:t xml:space="preserve"> и коррекции нарушений в развитии детей: Учеб. </w:t>
      </w:r>
      <w:proofErr w:type="spellStart"/>
      <w:r w:rsidRPr="00B653E4">
        <w:rPr>
          <w:rFonts w:ascii="Times New Roman" w:hAnsi="Times New Roman" w:cs="Times New Roman"/>
          <w:sz w:val="24"/>
          <w:szCs w:val="24"/>
          <w:lang w:eastAsia="ru-RU" w:bidi="ar-SA"/>
        </w:rPr>
        <w:t>пособ</w:t>
      </w:r>
      <w:proofErr w:type="spellEnd"/>
      <w:r w:rsidRPr="00B653E4">
        <w:rPr>
          <w:rFonts w:ascii="Times New Roman" w:hAnsi="Times New Roman" w:cs="Times New Roman"/>
          <w:sz w:val="24"/>
          <w:szCs w:val="24"/>
          <w:lang w:eastAsia="ru-RU" w:bidi="ar-SA"/>
        </w:rPr>
        <w:t xml:space="preserve">. для СПО. – М.: </w:t>
      </w:r>
      <w:proofErr w:type="spellStart"/>
      <w:r w:rsidRPr="00B653E4">
        <w:rPr>
          <w:rFonts w:ascii="Times New Roman" w:hAnsi="Times New Roman" w:cs="Times New Roman"/>
          <w:sz w:val="24"/>
          <w:szCs w:val="24"/>
          <w:lang w:eastAsia="ru-RU" w:bidi="ar-SA"/>
        </w:rPr>
        <w:t>Владос</w:t>
      </w:r>
      <w:proofErr w:type="spellEnd"/>
      <w:r w:rsidRPr="00B653E4">
        <w:rPr>
          <w:rFonts w:ascii="Times New Roman" w:hAnsi="Times New Roman" w:cs="Times New Roman"/>
          <w:sz w:val="24"/>
          <w:szCs w:val="24"/>
          <w:lang w:eastAsia="ru-RU" w:bidi="ar-SA"/>
        </w:rPr>
        <w:t xml:space="preserve">, 2013. </w:t>
      </w:r>
    </w:p>
    <w:p w14:paraId="48219722" w14:textId="77777777" w:rsidR="001128C5" w:rsidRPr="00B653E4" w:rsidRDefault="001128C5" w:rsidP="0063139C">
      <w:pPr>
        <w:ind w:firstLine="567"/>
        <w:rPr>
          <w:rFonts w:ascii="Times New Roman" w:hAnsi="Times New Roman" w:cs="Times New Roman"/>
          <w:sz w:val="24"/>
          <w:szCs w:val="24"/>
          <w:lang w:eastAsia="ru-RU" w:bidi="ar-SA"/>
        </w:rPr>
      </w:pPr>
      <w:r w:rsidRPr="00B653E4">
        <w:rPr>
          <w:rFonts w:ascii="Times New Roman" w:hAnsi="Times New Roman" w:cs="Times New Roman"/>
          <w:sz w:val="24"/>
          <w:szCs w:val="24"/>
          <w:lang w:eastAsia="ru-RU" w:bidi="ar-SA"/>
        </w:rPr>
        <w:t xml:space="preserve">2. Самусев Р.П. Атлас анатомии человека: Учеб. </w:t>
      </w:r>
      <w:proofErr w:type="spellStart"/>
      <w:r w:rsidRPr="00B653E4">
        <w:rPr>
          <w:rFonts w:ascii="Times New Roman" w:hAnsi="Times New Roman" w:cs="Times New Roman"/>
          <w:sz w:val="24"/>
          <w:szCs w:val="24"/>
          <w:lang w:eastAsia="ru-RU" w:bidi="ar-SA"/>
        </w:rPr>
        <w:t>пособ</w:t>
      </w:r>
      <w:proofErr w:type="spellEnd"/>
      <w:r w:rsidRPr="00B653E4">
        <w:rPr>
          <w:rFonts w:ascii="Times New Roman" w:hAnsi="Times New Roman" w:cs="Times New Roman"/>
          <w:sz w:val="24"/>
          <w:szCs w:val="24"/>
          <w:lang w:eastAsia="ru-RU" w:bidi="ar-SA"/>
        </w:rPr>
        <w:t>. – М.: Мир и образование, 2015.</w:t>
      </w:r>
    </w:p>
    <w:bookmarkEnd w:id="4"/>
    <w:p w14:paraId="30B9157C" w14:textId="7704A5CA" w:rsidR="001128C5" w:rsidRPr="00B653E4" w:rsidRDefault="001128C5" w:rsidP="0063139C">
      <w:pPr>
        <w:jc w:val="center"/>
        <w:rPr>
          <w:rFonts w:ascii="Times New Roman" w:hAnsi="Times New Roman" w:cs="Times New Roman"/>
          <w:b/>
          <w:bCs/>
          <w:sz w:val="24"/>
          <w:szCs w:val="24"/>
          <w:lang w:eastAsia="ru-RU" w:bidi="ar-SA"/>
        </w:rPr>
      </w:pPr>
      <w:r w:rsidRPr="00B653E4">
        <w:rPr>
          <w:rFonts w:ascii="Times New Roman" w:hAnsi="Times New Roman" w:cs="Times New Roman"/>
          <w:b/>
          <w:bCs/>
          <w:sz w:val="24"/>
          <w:szCs w:val="24"/>
          <w:lang w:eastAsia="ru-RU" w:bidi="ar-SA"/>
        </w:rPr>
        <w:lastRenderedPageBreak/>
        <w:t>4. КОНТРОЛЬ И ОЦЕНКА РЕЗУЛЬТАТОВ ОСВОЕНИЯ</w:t>
      </w:r>
    </w:p>
    <w:p w14:paraId="477A076B" w14:textId="77777777" w:rsidR="001128C5" w:rsidRPr="00B653E4" w:rsidRDefault="001128C5" w:rsidP="0063139C">
      <w:pPr>
        <w:jc w:val="center"/>
        <w:rPr>
          <w:rFonts w:ascii="Times New Roman" w:hAnsi="Times New Roman" w:cs="Times New Roman"/>
          <w:b/>
          <w:bCs/>
          <w:sz w:val="24"/>
          <w:szCs w:val="24"/>
          <w:lang w:eastAsia="ru-RU" w:bidi="ar-SA"/>
        </w:rPr>
      </w:pPr>
      <w:r w:rsidRPr="00B653E4">
        <w:rPr>
          <w:rFonts w:ascii="Times New Roman" w:hAnsi="Times New Roman" w:cs="Times New Roman"/>
          <w:b/>
          <w:bCs/>
          <w:sz w:val="24"/>
          <w:szCs w:val="24"/>
          <w:lang w:eastAsia="ru-RU" w:bidi="ar-SA"/>
        </w:rPr>
        <w:t>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71"/>
        <w:gridCol w:w="4031"/>
        <w:gridCol w:w="2043"/>
      </w:tblGrid>
      <w:tr w:rsidR="001128C5" w:rsidRPr="0063139C" w14:paraId="60408B53" w14:textId="77777777" w:rsidTr="004E47E8">
        <w:tc>
          <w:tcPr>
            <w:tcW w:w="1750" w:type="pct"/>
            <w:tcBorders>
              <w:top w:val="single" w:sz="4" w:space="0" w:color="auto"/>
              <w:left w:val="single" w:sz="4" w:space="0" w:color="auto"/>
              <w:bottom w:val="single" w:sz="4" w:space="0" w:color="auto"/>
              <w:right w:val="single" w:sz="4" w:space="0" w:color="auto"/>
            </w:tcBorders>
            <w:hideMark/>
          </w:tcPr>
          <w:p w14:paraId="2F7B77C0" w14:textId="77777777" w:rsidR="001128C5" w:rsidRPr="0063139C" w:rsidRDefault="001128C5" w:rsidP="0063139C">
            <w:pPr>
              <w:jc w:val="center"/>
              <w:rPr>
                <w:rFonts w:ascii="Times New Roman" w:hAnsi="Times New Roman" w:cs="Times New Roman"/>
                <w:b/>
                <w:bCs/>
                <w:sz w:val="24"/>
                <w:szCs w:val="24"/>
                <w:lang w:eastAsia="ru-RU" w:bidi="ar-SA"/>
              </w:rPr>
            </w:pPr>
            <w:r w:rsidRPr="0063139C">
              <w:rPr>
                <w:rFonts w:ascii="Times New Roman" w:hAnsi="Times New Roman" w:cs="Times New Roman"/>
                <w:b/>
                <w:bCs/>
                <w:sz w:val="24"/>
                <w:szCs w:val="24"/>
                <w:lang w:eastAsia="ru-RU" w:bidi="ar-SA"/>
              </w:rPr>
              <w:t>Результаты обучения</w:t>
            </w:r>
          </w:p>
        </w:tc>
        <w:tc>
          <w:tcPr>
            <w:tcW w:w="2157" w:type="pct"/>
            <w:tcBorders>
              <w:top w:val="single" w:sz="4" w:space="0" w:color="auto"/>
              <w:left w:val="single" w:sz="4" w:space="0" w:color="auto"/>
              <w:bottom w:val="single" w:sz="4" w:space="0" w:color="auto"/>
              <w:right w:val="single" w:sz="4" w:space="0" w:color="auto"/>
            </w:tcBorders>
            <w:hideMark/>
          </w:tcPr>
          <w:p w14:paraId="2EADDF76" w14:textId="77777777" w:rsidR="001128C5" w:rsidRPr="0063139C" w:rsidRDefault="001128C5" w:rsidP="0063139C">
            <w:pPr>
              <w:jc w:val="center"/>
              <w:rPr>
                <w:rFonts w:ascii="Times New Roman" w:hAnsi="Times New Roman" w:cs="Times New Roman"/>
                <w:b/>
                <w:bCs/>
                <w:sz w:val="24"/>
                <w:szCs w:val="24"/>
                <w:lang w:eastAsia="ru-RU" w:bidi="ar-SA"/>
              </w:rPr>
            </w:pPr>
            <w:r w:rsidRPr="0063139C">
              <w:rPr>
                <w:rFonts w:ascii="Times New Roman" w:hAnsi="Times New Roman" w:cs="Times New Roman"/>
                <w:b/>
                <w:bCs/>
                <w:sz w:val="24"/>
                <w:szCs w:val="24"/>
                <w:lang w:eastAsia="ru-RU" w:bidi="ar-SA"/>
              </w:rPr>
              <w:t>Критерии оценки</w:t>
            </w:r>
          </w:p>
        </w:tc>
        <w:tc>
          <w:tcPr>
            <w:tcW w:w="1093" w:type="pct"/>
            <w:tcBorders>
              <w:top w:val="single" w:sz="4" w:space="0" w:color="auto"/>
              <w:left w:val="single" w:sz="4" w:space="0" w:color="auto"/>
              <w:bottom w:val="single" w:sz="4" w:space="0" w:color="auto"/>
              <w:right w:val="single" w:sz="4" w:space="0" w:color="auto"/>
            </w:tcBorders>
            <w:hideMark/>
          </w:tcPr>
          <w:p w14:paraId="5F627C1F" w14:textId="77777777" w:rsidR="001128C5" w:rsidRPr="0063139C" w:rsidRDefault="001128C5" w:rsidP="0063139C">
            <w:pPr>
              <w:jc w:val="center"/>
              <w:rPr>
                <w:rFonts w:ascii="Times New Roman" w:hAnsi="Times New Roman" w:cs="Times New Roman"/>
                <w:b/>
                <w:bCs/>
                <w:sz w:val="24"/>
                <w:szCs w:val="24"/>
                <w:lang w:eastAsia="ru-RU" w:bidi="ar-SA"/>
              </w:rPr>
            </w:pPr>
            <w:r w:rsidRPr="0063139C">
              <w:rPr>
                <w:rFonts w:ascii="Times New Roman" w:hAnsi="Times New Roman" w:cs="Times New Roman"/>
                <w:b/>
                <w:bCs/>
                <w:sz w:val="24"/>
                <w:szCs w:val="24"/>
                <w:lang w:eastAsia="ru-RU" w:bidi="ar-SA"/>
              </w:rPr>
              <w:t>Методы оценки</w:t>
            </w:r>
          </w:p>
        </w:tc>
      </w:tr>
      <w:tr w:rsidR="001128C5" w:rsidRPr="0063139C" w14:paraId="246D33F6" w14:textId="77777777" w:rsidTr="004E47E8">
        <w:tc>
          <w:tcPr>
            <w:tcW w:w="5000" w:type="pct"/>
            <w:gridSpan w:val="3"/>
            <w:tcBorders>
              <w:top w:val="single" w:sz="4" w:space="0" w:color="auto"/>
              <w:left w:val="single" w:sz="4" w:space="0" w:color="auto"/>
              <w:bottom w:val="single" w:sz="4" w:space="0" w:color="auto"/>
              <w:right w:val="single" w:sz="4" w:space="0" w:color="auto"/>
            </w:tcBorders>
            <w:hideMark/>
          </w:tcPr>
          <w:p w14:paraId="272DD5BB"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Перечень знаний, осваиваемых в рамках дисциплины</w:t>
            </w:r>
          </w:p>
        </w:tc>
      </w:tr>
      <w:tr w:rsidR="001128C5" w:rsidRPr="0063139C" w14:paraId="1CAFD635" w14:textId="77777777" w:rsidTr="004E47E8">
        <w:tc>
          <w:tcPr>
            <w:tcW w:w="1750" w:type="pct"/>
            <w:tcBorders>
              <w:top w:val="single" w:sz="4" w:space="0" w:color="auto"/>
              <w:left w:val="single" w:sz="4" w:space="0" w:color="auto"/>
              <w:bottom w:val="single" w:sz="4" w:space="0" w:color="auto"/>
              <w:right w:val="single" w:sz="4" w:space="0" w:color="auto"/>
            </w:tcBorders>
            <w:hideMark/>
          </w:tcPr>
          <w:p w14:paraId="0C6F33B8"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основные положения и терминологию анатомии, физиологии и гигиены человека;</w:t>
            </w:r>
          </w:p>
          <w:p w14:paraId="211FDB09"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топографическое расположение органов и частей тела;</w:t>
            </w:r>
          </w:p>
          <w:p w14:paraId="5E229CCB"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основные закономерности роста и развития организма человека;</w:t>
            </w:r>
          </w:p>
          <w:p w14:paraId="70E5FE3F"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методы возрастной анатомии и физиологии;</w:t>
            </w:r>
          </w:p>
          <w:p w14:paraId="4257A34F"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строение и функции систем органов здорового человека;</w:t>
            </w:r>
          </w:p>
          <w:p w14:paraId="3720E13F"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физиологические характеристики основных процессов жизнедеятельности организма человека;</w:t>
            </w:r>
          </w:p>
          <w:p w14:paraId="036DF5AC"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возрастные анатомо-физиологические особенности детей раннего и дошкольного возраста;</w:t>
            </w:r>
          </w:p>
          <w:p w14:paraId="2C767B69"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типологические особенности ВНД детей;</w:t>
            </w:r>
          </w:p>
          <w:p w14:paraId="58694043"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влияние процессов физиологического созревания и развития ребенка на его физическую и психическую работоспособность, поведение;</w:t>
            </w:r>
          </w:p>
          <w:p w14:paraId="58D3315D"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основы гигиены;</w:t>
            </w:r>
          </w:p>
          <w:p w14:paraId="3919B39F"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 xml:space="preserve">гигиенические нормы, требования и правила сохранения и укрепления </w:t>
            </w:r>
            <w:r w:rsidRPr="0063139C">
              <w:rPr>
                <w:rFonts w:ascii="Times New Roman" w:hAnsi="Times New Roman" w:cs="Times New Roman"/>
                <w:sz w:val="24"/>
                <w:szCs w:val="24"/>
                <w:lang w:eastAsia="ru-RU" w:bidi="ar-SA"/>
              </w:rPr>
              <w:lastRenderedPageBreak/>
              <w:t>здоровья на различных этапах онтогенеза;</w:t>
            </w:r>
          </w:p>
          <w:p w14:paraId="2A0CB7C0"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гигиенические требования к образовательному процессу в ДОО.</w:t>
            </w:r>
          </w:p>
        </w:tc>
        <w:tc>
          <w:tcPr>
            <w:tcW w:w="2157" w:type="pct"/>
            <w:tcBorders>
              <w:top w:val="single" w:sz="4" w:space="0" w:color="auto"/>
              <w:left w:val="single" w:sz="4" w:space="0" w:color="auto"/>
              <w:bottom w:val="single" w:sz="4" w:space="0" w:color="auto"/>
              <w:right w:val="single" w:sz="4" w:space="0" w:color="auto"/>
            </w:tcBorders>
            <w:hideMark/>
          </w:tcPr>
          <w:p w14:paraId="44F2042F"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lastRenderedPageBreak/>
              <w:t>точно формулирует определения основных понятий анатомии, физиологии и гигиены человека;</w:t>
            </w:r>
          </w:p>
          <w:p w14:paraId="13976B33"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описывает топографическое расположение органов и частей тела, используя понятия принятые в анатомии понятия;</w:t>
            </w:r>
          </w:p>
          <w:p w14:paraId="32F83B20"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характеризует основные закономерности роста и развития организма человека;</w:t>
            </w:r>
          </w:p>
          <w:p w14:paraId="78010BEB"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характеризует методы возрастной анатомии и физиологии с точки зрения применения в практической деятельности педагога ДОО;</w:t>
            </w:r>
          </w:p>
          <w:p w14:paraId="5B3339A5"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описывает строение и функции систем органов здорового человека;</w:t>
            </w:r>
          </w:p>
          <w:p w14:paraId="573751C5"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объясняет физиологические характеристики основных процессов жизнедеятельности организма человека;</w:t>
            </w:r>
          </w:p>
          <w:p w14:paraId="0048E2D0"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дает характеристику возрастным анатомо-физиологическим особенностям детей раннего и дошкольного возраста;</w:t>
            </w:r>
          </w:p>
          <w:p w14:paraId="0731FCCA"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определяет типологические особенности ВНД детей;</w:t>
            </w:r>
          </w:p>
          <w:p w14:paraId="23BB7FD8"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описывает влияние процессов физиологического созревания и развития ребенка на его физическую и психическую работоспособность, поведение;</w:t>
            </w:r>
          </w:p>
          <w:p w14:paraId="6B2434A2"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характеризует принципы гигиены систем органов;</w:t>
            </w:r>
          </w:p>
          <w:p w14:paraId="67041E20"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 xml:space="preserve">анализирует гигиенические нормы, требования и правила сохранения и </w:t>
            </w:r>
            <w:r w:rsidRPr="0063139C">
              <w:rPr>
                <w:rFonts w:ascii="Times New Roman" w:hAnsi="Times New Roman" w:cs="Times New Roman"/>
                <w:sz w:val="24"/>
                <w:szCs w:val="24"/>
                <w:lang w:eastAsia="ru-RU" w:bidi="ar-SA"/>
              </w:rPr>
              <w:lastRenderedPageBreak/>
              <w:t>укрепления здоровья на различных этапах онтогенеза;</w:t>
            </w:r>
          </w:p>
          <w:p w14:paraId="2404B02E"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дает описание гигиенических требований к образовательному процессу, зданию и помещениям дошкольной образовательной организации в соответствии с нормативными документами.</w:t>
            </w:r>
          </w:p>
        </w:tc>
        <w:tc>
          <w:tcPr>
            <w:tcW w:w="1093" w:type="pct"/>
            <w:tcBorders>
              <w:top w:val="single" w:sz="4" w:space="0" w:color="auto"/>
              <w:left w:val="single" w:sz="4" w:space="0" w:color="auto"/>
              <w:bottom w:val="single" w:sz="4" w:space="0" w:color="auto"/>
              <w:right w:val="single" w:sz="4" w:space="0" w:color="auto"/>
            </w:tcBorders>
          </w:tcPr>
          <w:p w14:paraId="62E7A688"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lastRenderedPageBreak/>
              <w:t>устный опрос по темам,</w:t>
            </w:r>
          </w:p>
          <w:p w14:paraId="6BEC96BB"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проверочные;</w:t>
            </w:r>
          </w:p>
          <w:p w14:paraId="6E5F7047" w14:textId="77777777" w:rsidR="001128C5" w:rsidRPr="0063139C" w:rsidRDefault="001128C5" w:rsidP="001128C5">
            <w:pPr>
              <w:rPr>
                <w:rFonts w:ascii="Times New Roman" w:hAnsi="Times New Roman" w:cs="Times New Roman"/>
                <w:sz w:val="24"/>
                <w:szCs w:val="24"/>
                <w:lang w:val="x-none" w:eastAsia="x-none" w:bidi="ar-SA"/>
              </w:rPr>
            </w:pPr>
            <w:r w:rsidRPr="0063139C">
              <w:rPr>
                <w:rFonts w:ascii="Times New Roman" w:hAnsi="Times New Roman" w:cs="Times New Roman"/>
                <w:sz w:val="24"/>
                <w:szCs w:val="24"/>
                <w:lang w:val="x-none" w:eastAsia="x-none" w:bidi="ar-SA"/>
              </w:rPr>
              <w:t>анализ и оценка решения тестовых заданий;</w:t>
            </w:r>
          </w:p>
          <w:p w14:paraId="5E6346CE" w14:textId="77777777" w:rsidR="001128C5" w:rsidRPr="0063139C" w:rsidRDefault="001128C5" w:rsidP="001128C5">
            <w:pPr>
              <w:rPr>
                <w:rFonts w:ascii="Times New Roman" w:hAnsi="Times New Roman" w:cs="Times New Roman"/>
                <w:sz w:val="24"/>
                <w:szCs w:val="24"/>
                <w:lang w:eastAsia="ru-RU" w:bidi="ar-SA"/>
              </w:rPr>
            </w:pPr>
          </w:p>
          <w:p w14:paraId="21A04626" w14:textId="77777777" w:rsidR="001128C5" w:rsidRPr="0063139C" w:rsidRDefault="001128C5" w:rsidP="001128C5">
            <w:pPr>
              <w:rPr>
                <w:rFonts w:ascii="Times New Roman" w:hAnsi="Times New Roman" w:cs="Times New Roman"/>
                <w:sz w:val="24"/>
                <w:szCs w:val="24"/>
                <w:lang w:eastAsia="ru-RU" w:bidi="ar-SA"/>
              </w:rPr>
            </w:pPr>
          </w:p>
        </w:tc>
      </w:tr>
      <w:tr w:rsidR="001128C5" w:rsidRPr="0063139C" w14:paraId="024FBA25" w14:textId="77777777" w:rsidTr="004E47E8">
        <w:tc>
          <w:tcPr>
            <w:tcW w:w="5000" w:type="pct"/>
            <w:gridSpan w:val="3"/>
            <w:tcBorders>
              <w:top w:val="single" w:sz="4" w:space="0" w:color="auto"/>
              <w:left w:val="single" w:sz="4" w:space="0" w:color="auto"/>
              <w:bottom w:val="single" w:sz="4" w:space="0" w:color="auto"/>
              <w:right w:val="single" w:sz="4" w:space="0" w:color="auto"/>
            </w:tcBorders>
            <w:hideMark/>
          </w:tcPr>
          <w:p w14:paraId="20B95DC9"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Перечень умений, осваиваемых в рамках дисциплины</w:t>
            </w:r>
          </w:p>
        </w:tc>
      </w:tr>
      <w:tr w:rsidR="001128C5" w:rsidRPr="0063139C" w14:paraId="27EDFECB" w14:textId="77777777" w:rsidTr="004E47E8">
        <w:trPr>
          <w:trHeight w:val="896"/>
        </w:trPr>
        <w:tc>
          <w:tcPr>
            <w:tcW w:w="1750" w:type="pct"/>
            <w:tcBorders>
              <w:top w:val="single" w:sz="4" w:space="0" w:color="auto"/>
              <w:left w:val="single" w:sz="4" w:space="0" w:color="auto"/>
              <w:bottom w:val="single" w:sz="4" w:space="0" w:color="auto"/>
              <w:right w:val="single" w:sz="4" w:space="0" w:color="auto"/>
            </w:tcBorders>
            <w:hideMark/>
          </w:tcPr>
          <w:p w14:paraId="47A4D3EA"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определять топографическое расположение и строение органов и частей тела;</w:t>
            </w:r>
          </w:p>
          <w:p w14:paraId="196293E0"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определять возрастные особенности строения организма детей;</w:t>
            </w:r>
          </w:p>
          <w:p w14:paraId="75CFB703"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использовать элементарные антропометрические исследования для оценки физического развития ребенка;</w:t>
            </w:r>
          </w:p>
          <w:p w14:paraId="3CACE899"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оценивать влияние факторов внешней среды на физиологические процессы организма человека;</w:t>
            </w:r>
          </w:p>
          <w:p w14:paraId="50640ED2"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определять типологические особенности высшей нервной деятельности детей и подростков;</w:t>
            </w:r>
          </w:p>
          <w:p w14:paraId="299974F1"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учитывать особенности физической работоспособности и закономерности ее изменения в течение различных интервалов времени (учебный год, четверть, месяц, неделя, день, занятие) при проектировании и реализации образовательного процесса;</w:t>
            </w:r>
          </w:p>
          <w:p w14:paraId="7F28158B"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применять знания о гигиене в практической деятельности;</w:t>
            </w:r>
          </w:p>
          <w:p w14:paraId="3FCF6716"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lastRenderedPageBreak/>
              <w:t>проводить под руководством медицинского работника мероприятия по профилактике заболеваний детей раннего и дошкольного возраста;</w:t>
            </w:r>
          </w:p>
          <w:p w14:paraId="12B29EEC"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обеспечивать соблюдение гигиенических требований в группе при организации обучения и воспитания детей раннего и дошкольного возраста.</w:t>
            </w:r>
          </w:p>
        </w:tc>
        <w:tc>
          <w:tcPr>
            <w:tcW w:w="2157" w:type="pct"/>
            <w:tcBorders>
              <w:top w:val="single" w:sz="4" w:space="0" w:color="auto"/>
              <w:left w:val="single" w:sz="4" w:space="0" w:color="auto"/>
              <w:bottom w:val="single" w:sz="4" w:space="0" w:color="auto"/>
              <w:right w:val="single" w:sz="4" w:space="0" w:color="auto"/>
            </w:tcBorders>
            <w:hideMark/>
          </w:tcPr>
          <w:p w14:paraId="698774BC"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lastRenderedPageBreak/>
              <w:t>точно показывает на муляжах и иллюстрациях, называет органы и части тела в соответствии с принятыми в анатомии названиями;</w:t>
            </w:r>
          </w:p>
          <w:p w14:paraId="0C96488F"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согласно возрастной периодизации объясняет возрастные особенности строения организма детей;</w:t>
            </w:r>
          </w:p>
          <w:p w14:paraId="7C6A5DE1"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определяет с помощью соответствующего инструментария антропометрические показатели и оценивает их с учетом возраста и пола ребенка;</w:t>
            </w:r>
          </w:p>
          <w:p w14:paraId="17A068F7"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проводит анализ и оценку влияния факторов внешней среды на физиологические процессы организма человека с помощью простых методик;</w:t>
            </w:r>
          </w:p>
          <w:p w14:paraId="7FE798AE"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анализирует и точно соотносит имеющиеся характеристики типов ВНД с имеющейся характеристикой ребенка;</w:t>
            </w:r>
          </w:p>
          <w:p w14:paraId="72D939F4"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оценивает особенности физической работоспособности ребенка в течение образовательного процесса;</w:t>
            </w:r>
          </w:p>
          <w:p w14:paraId="12913177"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демонстрируют умение применять знания о гигиене систем органов при разработке информационных материалов;</w:t>
            </w:r>
          </w:p>
          <w:p w14:paraId="67236464"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предлагает меры профилактического воздействия для детей дошкольного возраста;</w:t>
            </w:r>
          </w:p>
          <w:p w14:paraId="53CF3914"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lastRenderedPageBreak/>
              <w:t>составляют рекомендации по профилактике заболеваний детей</w:t>
            </w:r>
          </w:p>
          <w:p w14:paraId="4FCD8B8E"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t>обеспечивает соблюдение гигиенических требований в группе согласно СанПиН при организации обучения и воспитания детей раннего и дошкольного возраста.</w:t>
            </w:r>
          </w:p>
        </w:tc>
        <w:tc>
          <w:tcPr>
            <w:tcW w:w="1093" w:type="pct"/>
            <w:tcBorders>
              <w:top w:val="single" w:sz="4" w:space="0" w:color="auto"/>
              <w:left w:val="single" w:sz="4" w:space="0" w:color="auto"/>
              <w:bottom w:val="single" w:sz="4" w:space="0" w:color="auto"/>
              <w:right w:val="single" w:sz="4" w:space="0" w:color="auto"/>
            </w:tcBorders>
            <w:hideMark/>
          </w:tcPr>
          <w:p w14:paraId="1B6FB7E1" w14:textId="77777777" w:rsidR="001128C5" w:rsidRPr="0063139C" w:rsidRDefault="001128C5" w:rsidP="001128C5">
            <w:pPr>
              <w:rPr>
                <w:rFonts w:ascii="Times New Roman" w:hAnsi="Times New Roman" w:cs="Times New Roman"/>
                <w:sz w:val="24"/>
                <w:szCs w:val="24"/>
                <w:lang w:eastAsia="ru-RU" w:bidi="ar-SA"/>
              </w:rPr>
            </w:pPr>
            <w:r w:rsidRPr="0063139C">
              <w:rPr>
                <w:rFonts w:ascii="Times New Roman" w:hAnsi="Times New Roman" w:cs="Times New Roman"/>
                <w:sz w:val="24"/>
                <w:szCs w:val="24"/>
                <w:lang w:eastAsia="ru-RU" w:bidi="ar-SA"/>
              </w:rPr>
              <w:lastRenderedPageBreak/>
              <w:t xml:space="preserve">оценка результатов выполнения практической работы </w:t>
            </w:r>
          </w:p>
        </w:tc>
      </w:tr>
    </w:tbl>
    <w:p w14:paraId="7054733B" w14:textId="77777777" w:rsidR="001128C5" w:rsidRPr="0063139C" w:rsidRDefault="001128C5" w:rsidP="001128C5">
      <w:pPr>
        <w:rPr>
          <w:rFonts w:ascii="Times New Roman" w:hAnsi="Times New Roman" w:cs="Times New Roman"/>
          <w:sz w:val="24"/>
          <w:szCs w:val="24"/>
          <w:lang w:eastAsia="ru-RU" w:bidi="ar-SA"/>
        </w:rPr>
      </w:pPr>
    </w:p>
    <w:p w14:paraId="72D59531" w14:textId="77777777" w:rsidR="001128C5" w:rsidRPr="00B5304F" w:rsidRDefault="001128C5" w:rsidP="001128C5">
      <w:pPr>
        <w:rPr>
          <w:rFonts w:ascii="Times New Roman" w:hAnsi="Times New Roman" w:cs="Times New Roman"/>
          <w:sz w:val="28"/>
          <w:szCs w:val="28"/>
          <w:lang w:eastAsia="ru-RU" w:bidi="ar-SA"/>
        </w:rPr>
      </w:pPr>
    </w:p>
    <w:p w14:paraId="06C97543" w14:textId="77777777" w:rsidR="001128C5" w:rsidRPr="00B5304F" w:rsidRDefault="001128C5" w:rsidP="001128C5">
      <w:pPr>
        <w:rPr>
          <w:rFonts w:ascii="Times New Roman" w:hAnsi="Times New Roman" w:cs="Times New Roman"/>
          <w:sz w:val="28"/>
          <w:szCs w:val="28"/>
          <w:lang w:eastAsia="ru-RU" w:bidi="ar-SA"/>
        </w:rPr>
      </w:pPr>
    </w:p>
    <w:p w14:paraId="79A43393" w14:textId="77777777" w:rsidR="001128C5" w:rsidRPr="00B5304F" w:rsidRDefault="001128C5" w:rsidP="001128C5">
      <w:pPr>
        <w:rPr>
          <w:rFonts w:ascii="Times New Roman" w:hAnsi="Times New Roman" w:cs="Times New Roman"/>
          <w:sz w:val="28"/>
          <w:szCs w:val="28"/>
          <w:lang w:eastAsia="ru-RU" w:bidi="ar-SA"/>
        </w:rPr>
      </w:pPr>
    </w:p>
    <w:p w14:paraId="2B5B7D00" w14:textId="77777777" w:rsidR="00F81E04" w:rsidRDefault="001128C5" w:rsidP="001128C5">
      <w:r w:rsidRPr="00B5304F">
        <w:rPr>
          <w:rFonts w:ascii="Times New Roman" w:hAnsi="Times New Roman" w:cs="Times New Roman"/>
          <w:sz w:val="28"/>
          <w:szCs w:val="28"/>
          <w:lang w:eastAsia="ru-RU" w:bidi="ar-SA"/>
        </w:rPr>
        <w:br w:type="page"/>
      </w:r>
    </w:p>
    <w:sectPr w:rsidR="00F81E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E2704C" w14:textId="77777777" w:rsidR="00BF058D" w:rsidRDefault="00BF058D" w:rsidP="00A04D59">
      <w:pPr>
        <w:spacing w:after="0" w:line="240" w:lineRule="auto"/>
      </w:pPr>
      <w:r>
        <w:separator/>
      </w:r>
    </w:p>
  </w:endnote>
  <w:endnote w:type="continuationSeparator" w:id="0">
    <w:p w14:paraId="494E45AD" w14:textId="77777777" w:rsidR="00BF058D" w:rsidRDefault="00BF058D" w:rsidP="00A04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2982958"/>
      <w:docPartObj>
        <w:docPartGallery w:val="Page Numbers (Bottom of Page)"/>
        <w:docPartUnique/>
      </w:docPartObj>
    </w:sdtPr>
    <w:sdtEndPr>
      <w:rPr>
        <w:rFonts w:ascii="Times New Roman" w:hAnsi="Times New Roman" w:cs="Times New Roman"/>
        <w:b/>
        <w:bCs/>
        <w:sz w:val="24"/>
        <w:szCs w:val="22"/>
      </w:rPr>
    </w:sdtEndPr>
    <w:sdtContent>
      <w:p w14:paraId="1B882D62" w14:textId="3F8E34CA" w:rsidR="00A04D59" w:rsidRPr="00A04D59" w:rsidRDefault="00A04D59">
        <w:pPr>
          <w:pStyle w:val="a8"/>
          <w:jc w:val="center"/>
          <w:rPr>
            <w:rFonts w:ascii="Times New Roman" w:hAnsi="Times New Roman" w:cs="Times New Roman"/>
            <w:b/>
            <w:bCs/>
            <w:sz w:val="24"/>
            <w:szCs w:val="22"/>
          </w:rPr>
        </w:pPr>
        <w:r w:rsidRPr="00A04D59">
          <w:rPr>
            <w:rFonts w:ascii="Times New Roman" w:hAnsi="Times New Roman" w:cs="Times New Roman"/>
            <w:b/>
            <w:bCs/>
            <w:sz w:val="24"/>
            <w:szCs w:val="22"/>
          </w:rPr>
          <w:fldChar w:fldCharType="begin"/>
        </w:r>
        <w:r w:rsidRPr="00A04D59">
          <w:rPr>
            <w:rFonts w:ascii="Times New Roman" w:hAnsi="Times New Roman" w:cs="Times New Roman"/>
            <w:b/>
            <w:bCs/>
            <w:sz w:val="24"/>
            <w:szCs w:val="22"/>
          </w:rPr>
          <w:instrText>PAGE   \* MERGEFORMAT</w:instrText>
        </w:r>
        <w:r w:rsidRPr="00A04D59">
          <w:rPr>
            <w:rFonts w:ascii="Times New Roman" w:hAnsi="Times New Roman" w:cs="Times New Roman"/>
            <w:b/>
            <w:bCs/>
            <w:sz w:val="24"/>
            <w:szCs w:val="22"/>
          </w:rPr>
          <w:fldChar w:fldCharType="separate"/>
        </w:r>
        <w:r w:rsidR="0058239A">
          <w:rPr>
            <w:rFonts w:ascii="Times New Roman" w:hAnsi="Times New Roman" w:cs="Times New Roman"/>
            <w:b/>
            <w:bCs/>
            <w:noProof/>
            <w:sz w:val="24"/>
            <w:szCs w:val="22"/>
          </w:rPr>
          <w:t>20</w:t>
        </w:r>
        <w:r w:rsidRPr="00A04D59">
          <w:rPr>
            <w:rFonts w:ascii="Times New Roman" w:hAnsi="Times New Roman" w:cs="Times New Roman"/>
            <w:b/>
            <w:bCs/>
            <w:sz w:val="24"/>
            <w:szCs w:val="22"/>
          </w:rPr>
          <w:fldChar w:fldCharType="end"/>
        </w:r>
      </w:p>
    </w:sdtContent>
  </w:sdt>
  <w:p w14:paraId="5CB34852" w14:textId="77777777" w:rsidR="00A04D59" w:rsidRDefault="00A04D5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DFF2F67" w14:textId="77777777" w:rsidR="00BF058D" w:rsidRDefault="00BF058D" w:rsidP="00A04D59">
      <w:pPr>
        <w:spacing w:after="0" w:line="240" w:lineRule="auto"/>
      </w:pPr>
      <w:r>
        <w:separator/>
      </w:r>
    </w:p>
  </w:footnote>
  <w:footnote w:type="continuationSeparator" w:id="0">
    <w:p w14:paraId="373D0FF3" w14:textId="77777777" w:rsidR="00BF058D" w:rsidRDefault="00BF058D" w:rsidP="00A04D5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57F56"/>
    <w:multiLevelType w:val="hybridMultilevel"/>
    <w:tmpl w:val="AB627F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5B1043"/>
    <w:multiLevelType w:val="hybridMultilevel"/>
    <w:tmpl w:val="1F22A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9D3BC2"/>
    <w:multiLevelType w:val="hybridMultilevel"/>
    <w:tmpl w:val="A9CA384E"/>
    <w:lvl w:ilvl="0" w:tplc="0419000F">
      <w:start w:val="1"/>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 w15:restartNumberingAfterBreak="0">
    <w:nsid w:val="0F0D0850"/>
    <w:multiLevelType w:val="hybridMultilevel"/>
    <w:tmpl w:val="2AD80E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B070CD"/>
    <w:multiLevelType w:val="hybridMultilevel"/>
    <w:tmpl w:val="94783DF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5A19D3"/>
    <w:multiLevelType w:val="hybridMultilevel"/>
    <w:tmpl w:val="EBE8C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1731BD"/>
    <w:multiLevelType w:val="hybridMultilevel"/>
    <w:tmpl w:val="9E188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996725"/>
    <w:multiLevelType w:val="hybridMultilevel"/>
    <w:tmpl w:val="7FC8B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BB900C7"/>
    <w:multiLevelType w:val="hybridMultilevel"/>
    <w:tmpl w:val="0F1296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BBE61B1"/>
    <w:multiLevelType w:val="hybridMultilevel"/>
    <w:tmpl w:val="23CED6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FD8383D"/>
    <w:multiLevelType w:val="multilevel"/>
    <w:tmpl w:val="6B10D6CA"/>
    <w:lvl w:ilvl="0">
      <w:start w:val="1"/>
      <w:numFmt w:val="decimal"/>
      <w:lvlText w:val="%1."/>
      <w:lvlJc w:val="left"/>
      <w:pPr>
        <w:ind w:left="720" w:hanging="360"/>
      </w:pPr>
      <w:rPr>
        <w:rFonts w:hint="default"/>
      </w:rPr>
    </w:lvl>
    <w:lvl w:ilvl="1">
      <w:start w:val="2"/>
      <w:numFmt w:val="decimal"/>
      <w:isLgl/>
      <w:lvlText w:val="%1.%2."/>
      <w:lvlJc w:val="left"/>
      <w:pPr>
        <w:ind w:left="1093" w:hanging="384"/>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304C1149"/>
    <w:multiLevelType w:val="hybridMultilevel"/>
    <w:tmpl w:val="940E7B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2C6128D"/>
    <w:multiLevelType w:val="hybridMultilevel"/>
    <w:tmpl w:val="A5DA39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4350E5A"/>
    <w:multiLevelType w:val="multilevel"/>
    <w:tmpl w:val="92CAE6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B921F3"/>
    <w:multiLevelType w:val="hybridMultilevel"/>
    <w:tmpl w:val="1588587C"/>
    <w:lvl w:ilvl="0" w:tplc="0B82F26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7CB2091"/>
    <w:multiLevelType w:val="hybridMultilevel"/>
    <w:tmpl w:val="0C742A5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4497722"/>
    <w:multiLevelType w:val="hybridMultilevel"/>
    <w:tmpl w:val="347A72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8D25CB8"/>
    <w:multiLevelType w:val="hybridMultilevel"/>
    <w:tmpl w:val="82D82A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EC22765"/>
    <w:multiLevelType w:val="hybridMultilevel"/>
    <w:tmpl w:val="180CDB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2140B30"/>
    <w:multiLevelType w:val="hybridMultilevel"/>
    <w:tmpl w:val="CE0C24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5671AA6"/>
    <w:multiLevelType w:val="hybridMultilevel"/>
    <w:tmpl w:val="5A3867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BCC5B2E"/>
    <w:multiLevelType w:val="hybridMultilevel"/>
    <w:tmpl w:val="985C9E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FA202CB"/>
    <w:multiLevelType w:val="hybridMultilevel"/>
    <w:tmpl w:val="8E5CE2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4171755"/>
    <w:multiLevelType w:val="hybridMultilevel"/>
    <w:tmpl w:val="847AE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513E64"/>
    <w:multiLevelType w:val="multilevel"/>
    <w:tmpl w:val="73B67C5E"/>
    <w:lvl w:ilvl="0">
      <w:start w:val="1"/>
      <w:numFmt w:val="decimal"/>
      <w:lvlText w:val="%1."/>
      <w:lvlJc w:val="left"/>
      <w:pPr>
        <w:ind w:left="720" w:hanging="360"/>
      </w:pPr>
    </w:lvl>
    <w:lvl w:ilvl="1">
      <w:start w:val="2"/>
      <w:numFmt w:val="decimal"/>
      <w:isLgl/>
      <w:lvlText w:val="%1.%2."/>
      <w:lvlJc w:val="left"/>
      <w:pPr>
        <w:ind w:left="1114" w:hanging="40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5" w15:restartNumberingAfterBreak="0">
    <w:nsid w:val="688C0930"/>
    <w:multiLevelType w:val="hybridMultilevel"/>
    <w:tmpl w:val="3D08C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9ED00BA"/>
    <w:multiLevelType w:val="hybridMultilevel"/>
    <w:tmpl w:val="3C7CAC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A767CB1"/>
    <w:multiLevelType w:val="hybridMultilevel"/>
    <w:tmpl w:val="615468A8"/>
    <w:lvl w:ilvl="0" w:tplc="77B61994">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F77794D"/>
    <w:multiLevelType w:val="hybridMultilevel"/>
    <w:tmpl w:val="8FB8098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71714299"/>
    <w:multiLevelType w:val="hybridMultilevel"/>
    <w:tmpl w:val="94783D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6C3625E"/>
    <w:multiLevelType w:val="hybridMultilevel"/>
    <w:tmpl w:val="9676DC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7F4298D"/>
    <w:multiLevelType w:val="hybridMultilevel"/>
    <w:tmpl w:val="82406A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3"/>
  </w:num>
  <w:num w:numId="3">
    <w:abstractNumId w:val="30"/>
  </w:num>
  <w:num w:numId="4">
    <w:abstractNumId w:val="17"/>
  </w:num>
  <w:num w:numId="5">
    <w:abstractNumId w:val="15"/>
  </w:num>
  <w:num w:numId="6">
    <w:abstractNumId w:val="28"/>
  </w:num>
  <w:num w:numId="7">
    <w:abstractNumId w:val="20"/>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135"/>
    <w:rsid w:val="00026FC0"/>
    <w:rsid w:val="001128C5"/>
    <w:rsid w:val="001A50F0"/>
    <w:rsid w:val="004E47E8"/>
    <w:rsid w:val="00503201"/>
    <w:rsid w:val="0058239A"/>
    <w:rsid w:val="0063139C"/>
    <w:rsid w:val="007B72DF"/>
    <w:rsid w:val="00924241"/>
    <w:rsid w:val="00970AB2"/>
    <w:rsid w:val="00A04D59"/>
    <w:rsid w:val="00A262B8"/>
    <w:rsid w:val="00A76E1C"/>
    <w:rsid w:val="00B5304F"/>
    <w:rsid w:val="00B5571B"/>
    <w:rsid w:val="00B653E4"/>
    <w:rsid w:val="00BF058D"/>
    <w:rsid w:val="00D200AA"/>
    <w:rsid w:val="00DD7135"/>
    <w:rsid w:val="00E53030"/>
    <w:rsid w:val="00EC37E0"/>
    <w:rsid w:val="00F81E04"/>
    <w:rsid w:val="00FE5B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1BF45"/>
  <w15:chartTrackingRefBased/>
  <w15:docId w15:val="{A066478E-FE0C-4276-91CA-6C4D669C8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zh-CN"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5">
    <w:name w:val="heading 5"/>
    <w:aliases w:val="Заголовок 5 ПОП"/>
    <w:basedOn w:val="a"/>
    <w:next w:val="a"/>
    <w:link w:val="50"/>
    <w:unhideWhenUsed/>
    <w:qFormat/>
    <w:rsid w:val="00A04D59"/>
    <w:pPr>
      <w:suppressAutoHyphens/>
      <w:spacing w:after="60" w:line="240" w:lineRule="auto"/>
      <w:ind w:firstLine="709"/>
      <w:jc w:val="both"/>
      <w:outlineLvl w:val="4"/>
    </w:pPr>
    <w:rPr>
      <w:rFonts w:ascii="Times New Roman" w:eastAsia="Times New Roman" w:hAnsi="Times New Roman" w:cs="Times New Roman"/>
      <w:bCs/>
      <w:iCs/>
      <w:sz w:val="24"/>
      <w:szCs w:val="26"/>
      <w:lang w:val="x-none" w:eastAsia="ar-SA"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970AB2"/>
    <w:rPr>
      <w:rFonts w:ascii="Times New Roman" w:eastAsia="Times New Roman" w:hAnsi="Times New Roman" w:cs="Times New Roman"/>
      <w:sz w:val="28"/>
      <w:szCs w:val="28"/>
      <w:shd w:val="clear" w:color="auto" w:fill="FFFFFF"/>
    </w:rPr>
  </w:style>
  <w:style w:type="character" w:customStyle="1" w:styleId="3">
    <w:name w:val="Основной текст (3)_"/>
    <w:basedOn w:val="a0"/>
    <w:link w:val="30"/>
    <w:rsid w:val="00970AB2"/>
    <w:rPr>
      <w:rFonts w:ascii="Times New Roman" w:eastAsia="Times New Roman" w:hAnsi="Times New Roman" w:cs="Times New Roman"/>
      <w:shd w:val="clear" w:color="auto" w:fill="FFFFFF"/>
    </w:rPr>
  </w:style>
  <w:style w:type="paragraph" w:customStyle="1" w:styleId="1">
    <w:name w:val="Основной текст1"/>
    <w:basedOn w:val="a"/>
    <w:link w:val="a3"/>
    <w:rsid w:val="00970AB2"/>
    <w:pPr>
      <w:widowControl w:val="0"/>
      <w:shd w:val="clear" w:color="auto" w:fill="FFFFFF"/>
      <w:spacing w:after="0" w:line="240" w:lineRule="auto"/>
      <w:ind w:firstLine="20"/>
    </w:pPr>
    <w:rPr>
      <w:rFonts w:ascii="Times New Roman" w:eastAsia="Times New Roman" w:hAnsi="Times New Roman" w:cs="Times New Roman"/>
      <w:sz w:val="28"/>
      <w:szCs w:val="28"/>
    </w:rPr>
  </w:style>
  <w:style w:type="paragraph" w:customStyle="1" w:styleId="30">
    <w:name w:val="Основной текст (3)"/>
    <w:basedOn w:val="a"/>
    <w:link w:val="3"/>
    <w:rsid w:val="00970AB2"/>
    <w:pPr>
      <w:widowControl w:val="0"/>
      <w:shd w:val="clear" w:color="auto" w:fill="FFFFFF"/>
      <w:spacing w:after="360" w:line="240" w:lineRule="auto"/>
      <w:ind w:left="3580"/>
    </w:pPr>
    <w:rPr>
      <w:rFonts w:ascii="Times New Roman" w:eastAsia="Times New Roman" w:hAnsi="Times New Roman" w:cs="Times New Roman"/>
    </w:rPr>
  </w:style>
  <w:style w:type="paragraph" w:styleId="a4">
    <w:name w:val="No Spacing"/>
    <w:uiPriority w:val="1"/>
    <w:qFormat/>
    <w:rsid w:val="00FE5BE4"/>
    <w:pPr>
      <w:spacing w:after="0" w:line="240" w:lineRule="auto"/>
    </w:pPr>
    <w:rPr>
      <w:rFonts w:ascii="Calibri" w:eastAsia="Times New Roman" w:hAnsi="Calibri" w:cs="Times New Roman"/>
      <w:lang w:eastAsia="ru-RU" w:bidi="ar-SA"/>
    </w:rPr>
  </w:style>
  <w:style w:type="paragraph" w:styleId="a5">
    <w:name w:val="List Paragraph"/>
    <w:basedOn w:val="a"/>
    <w:uiPriority w:val="34"/>
    <w:qFormat/>
    <w:rsid w:val="00A76E1C"/>
    <w:pPr>
      <w:ind w:left="720"/>
      <w:contextualSpacing/>
    </w:pPr>
    <w:rPr>
      <w:rFonts w:cs="Mangal"/>
      <w:szCs w:val="20"/>
    </w:rPr>
  </w:style>
  <w:style w:type="character" w:customStyle="1" w:styleId="50">
    <w:name w:val="Заголовок 5 Знак"/>
    <w:aliases w:val="Заголовок 5 ПОП Знак"/>
    <w:basedOn w:val="a0"/>
    <w:link w:val="5"/>
    <w:rsid w:val="00A04D59"/>
    <w:rPr>
      <w:rFonts w:ascii="Times New Roman" w:eastAsia="Times New Roman" w:hAnsi="Times New Roman" w:cs="Times New Roman"/>
      <w:bCs/>
      <w:iCs/>
      <w:sz w:val="24"/>
      <w:szCs w:val="26"/>
      <w:lang w:val="x-none" w:eastAsia="ar-SA" w:bidi="ar-SA"/>
    </w:rPr>
  </w:style>
  <w:style w:type="paragraph" w:styleId="a6">
    <w:name w:val="header"/>
    <w:basedOn w:val="a"/>
    <w:link w:val="a7"/>
    <w:uiPriority w:val="99"/>
    <w:unhideWhenUsed/>
    <w:rsid w:val="00A04D59"/>
    <w:pPr>
      <w:tabs>
        <w:tab w:val="center" w:pos="4677"/>
        <w:tab w:val="right" w:pos="9355"/>
      </w:tabs>
      <w:spacing w:after="0" w:line="240" w:lineRule="auto"/>
    </w:pPr>
    <w:rPr>
      <w:rFonts w:cs="Mangal"/>
      <w:szCs w:val="20"/>
    </w:rPr>
  </w:style>
  <w:style w:type="character" w:customStyle="1" w:styleId="a7">
    <w:name w:val="Верхний колонтитул Знак"/>
    <w:basedOn w:val="a0"/>
    <w:link w:val="a6"/>
    <w:uiPriority w:val="99"/>
    <w:rsid w:val="00A04D59"/>
    <w:rPr>
      <w:rFonts w:cs="Mangal"/>
      <w:szCs w:val="20"/>
    </w:rPr>
  </w:style>
  <w:style w:type="paragraph" w:styleId="a8">
    <w:name w:val="footer"/>
    <w:basedOn w:val="a"/>
    <w:link w:val="a9"/>
    <w:uiPriority w:val="99"/>
    <w:unhideWhenUsed/>
    <w:rsid w:val="00A04D59"/>
    <w:pPr>
      <w:tabs>
        <w:tab w:val="center" w:pos="4677"/>
        <w:tab w:val="right" w:pos="9355"/>
      </w:tabs>
      <w:spacing w:after="0" w:line="240" w:lineRule="auto"/>
    </w:pPr>
    <w:rPr>
      <w:rFonts w:cs="Mangal"/>
      <w:szCs w:val="20"/>
    </w:rPr>
  </w:style>
  <w:style w:type="character" w:customStyle="1" w:styleId="a9">
    <w:name w:val="Нижний колонтитул Знак"/>
    <w:basedOn w:val="a0"/>
    <w:link w:val="a8"/>
    <w:uiPriority w:val="99"/>
    <w:rsid w:val="00A04D59"/>
    <w:rPr>
      <w:rFonts w:cs="Mang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1856628">
      <w:bodyDiv w:val="1"/>
      <w:marLeft w:val="0"/>
      <w:marRight w:val="0"/>
      <w:marTop w:val="0"/>
      <w:marBottom w:val="0"/>
      <w:divBdr>
        <w:top w:val="none" w:sz="0" w:space="0" w:color="auto"/>
        <w:left w:val="none" w:sz="0" w:space="0" w:color="auto"/>
        <w:bottom w:val="none" w:sz="0" w:space="0" w:color="auto"/>
        <w:right w:val="none" w:sz="0" w:space="0" w:color="auto"/>
      </w:divBdr>
    </w:div>
    <w:div w:id="201865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20</Pages>
  <Words>4910</Words>
  <Characters>27992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dc:creator>
  <cp:keywords/>
  <dc:description/>
  <cp:lastModifiedBy>Win10</cp:lastModifiedBy>
  <cp:revision>10</cp:revision>
  <dcterms:created xsi:type="dcterms:W3CDTF">2024-06-19T09:01:00Z</dcterms:created>
  <dcterms:modified xsi:type="dcterms:W3CDTF">2024-08-15T12:55:00Z</dcterms:modified>
</cp:coreProperties>
</file>