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868408" w14:textId="77777777" w:rsidR="003F7C7F" w:rsidRPr="003F7C7F" w:rsidRDefault="003F7C7F" w:rsidP="003F7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r w:rsidRPr="003F7C7F"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5683F967" w14:textId="77777777" w:rsidR="003F7C7F" w:rsidRDefault="003F7C7F" w:rsidP="003F7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</w:p>
    <w:p w14:paraId="28BFF4DC" w14:textId="77777777" w:rsidR="00F47305" w:rsidRPr="00F47305" w:rsidRDefault="00F47305" w:rsidP="00F47305">
      <w:pPr>
        <w:spacing w:after="17" w:line="240" w:lineRule="auto"/>
        <w:rPr>
          <w:rFonts w:ascii="Times New Roman" w:hAnsi="Times New Roman"/>
          <w:sz w:val="28"/>
          <w:szCs w:val="28"/>
        </w:rPr>
      </w:pPr>
    </w:p>
    <w:p w14:paraId="0545DE57" w14:textId="6908A09C" w:rsidR="00F47305" w:rsidRPr="00F47305" w:rsidRDefault="00F47305" w:rsidP="00F47305">
      <w:pPr>
        <w:spacing w:after="17" w:line="240" w:lineRule="auto"/>
        <w:rPr>
          <w:rFonts w:ascii="Times New Roman" w:hAnsi="Times New Roman"/>
          <w:sz w:val="28"/>
          <w:szCs w:val="28"/>
        </w:rPr>
      </w:pPr>
      <w:r w:rsidRPr="00F47305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47305">
        <w:rPr>
          <w:rFonts w:ascii="Times New Roman" w:hAnsi="Times New Roman"/>
          <w:sz w:val="28"/>
          <w:szCs w:val="28"/>
        </w:rPr>
        <w:t xml:space="preserve">    </w:t>
      </w:r>
    </w:p>
    <w:p w14:paraId="7AD83701" w14:textId="77777777" w:rsidR="00766A6F" w:rsidRDefault="00766A6F" w:rsidP="00766A6F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3C31760" w14:textId="77777777" w:rsidR="00766A6F" w:rsidRDefault="00766A6F" w:rsidP="00766A6F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7E649B02" w14:textId="77777777" w:rsidR="00766A6F" w:rsidRDefault="00766A6F" w:rsidP="00766A6F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749B9376" w14:textId="77777777" w:rsidR="00766A6F" w:rsidRDefault="00766A6F" w:rsidP="00766A6F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15A3B2EA" w14:textId="77777777" w:rsidR="00766A6F" w:rsidRDefault="00766A6F" w:rsidP="00766A6F">
      <w:pPr>
        <w:spacing w:after="0" w:line="240" w:lineRule="auto"/>
        <w:jc w:val="center"/>
        <w:rPr>
          <w:rFonts w:ascii="Times New Roman" w:hAnsi="Times New Roman"/>
          <w:bCs/>
          <w:w w:val="111"/>
          <w:sz w:val="28"/>
          <w:szCs w:val="28"/>
        </w:rPr>
      </w:pPr>
    </w:p>
    <w:p w14:paraId="441383FD" w14:textId="34432B4B" w:rsidR="00766A6F" w:rsidRPr="00050712" w:rsidRDefault="00766A6F" w:rsidP="00766A6F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ОП.01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42D05E75" w14:textId="77777777" w:rsidR="00BE782D" w:rsidRPr="006E1D98" w:rsidRDefault="00BE782D" w:rsidP="00BE782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4EC490CF" w14:textId="06809524" w:rsidR="00BE782D" w:rsidRPr="00F00BF6" w:rsidRDefault="00F00BF6" w:rsidP="00BE782D">
      <w:pPr>
        <w:pStyle w:val="5"/>
        <w:ind w:firstLine="0"/>
        <w:jc w:val="center"/>
        <w:rPr>
          <w:bCs w:val="0"/>
          <w:sz w:val="28"/>
          <w:szCs w:val="28"/>
          <w:lang w:val="ru-RU"/>
        </w:rPr>
      </w:pPr>
      <w:bookmarkStart w:id="1" w:name="_Toc128264405"/>
      <w:r>
        <w:rPr>
          <w:bCs w:val="0"/>
          <w:sz w:val="28"/>
          <w:szCs w:val="28"/>
          <w:lang w:val="ru-RU"/>
        </w:rPr>
        <w:t>«</w:t>
      </w:r>
      <w:r w:rsidR="00BE782D" w:rsidRPr="00766A6F">
        <w:rPr>
          <w:bCs w:val="0"/>
          <w:sz w:val="28"/>
          <w:szCs w:val="28"/>
        </w:rPr>
        <w:t>ОП.01 Основы педагогики</w:t>
      </w:r>
      <w:bookmarkEnd w:id="1"/>
      <w:r>
        <w:rPr>
          <w:bCs w:val="0"/>
          <w:sz w:val="28"/>
          <w:szCs w:val="28"/>
          <w:lang w:val="ru-RU"/>
        </w:rPr>
        <w:t>»</w:t>
      </w:r>
    </w:p>
    <w:p w14:paraId="542FFBF4" w14:textId="77777777" w:rsidR="00766A6F" w:rsidRDefault="00766A6F" w:rsidP="00766A6F">
      <w:pPr>
        <w:rPr>
          <w:lang w:eastAsia="ar-SA"/>
        </w:rPr>
      </w:pPr>
    </w:p>
    <w:p w14:paraId="1CD274F8" w14:textId="77777777" w:rsidR="00766A6F" w:rsidRDefault="00766A6F" w:rsidP="00766A6F">
      <w:pPr>
        <w:rPr>
          <w:lang w:eastAsia="ar-SA"/>
        </w:rPr>
      </w:pPr>
    </w:p>
    <w:p w14:paraId="25059F3A" w14:textId="77777777" w:rsidR="00766A6F" w:rsidRDefault="00766A6F" w:rsidP="00766A6F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63BA28BE" w14:textId="77777777" w:rsidR="00766A6F" w:rsidRDefault="00766A6F" w:rsidP="00766A6F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2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3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3"/>
    </w:p>
    <w:bookmarkEnd w:id="2"/>
    <w:p w14:paraId="77B9F575" w14:textId="77777777" w:rsidR="00766A6F" w:rsidRDefault="00766A6F" w:rsidP="00766A6F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340A940C" w14:textId="77777777" w:rsidR="00766A6F" w:rsidRDefault="00766A6F" w:rsidP="00766A6F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14DE64A8" w14:textId="77777777" w:rsidR="00766A6F" w:rsidRDefault="00766A6F" w:rsidP="00766A6F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73C3439C" w14:textId="77777777" w:rsidR="00766A6F" w:rsidRPr="00766A6F" w:rsidRDefault="00766A6F" w:rsidP="00766A6F">
      <w:pPr>
        <w:rPr>
          <w:lang w:eastAsia="ar-SA"/>
        </w:rPr>
      </w:pPr>
    </w:p>
    <w:p w14:paraId="65F43B06" w14:textId="77777777" w:rsidR="00BE782D" w:rsidRPr="006E1D98" w:rsidRDefault="00BE782D" w:rsidP="00BE782D">
      <w:pPr>
        <w:jc w:val="center"/>
        <w:rPr>
          <w:rFonts w:ascii="Times New Roman" w:hAnsi="Times New Roman"/>
          <w:b/>
          <w:i/>
        </w:rPr>
      </w:pPr>
    </w:p>
    <w:p w14:paraId="65894F9C" w14:textId="77777777" w:rsidR="00BE782D" w:rsidRPr="006E1D98" w:rsidRDefault="00BE782D" w:rsidP="00BE782D">
      <w:pPr>
        <w:rPr>
          <w:rFonts w:ascii="Times New Roman" w:hAnsi="Times New Roman"/>
          <w:b/>
          <w:i/>
        </w:rPr>
      </w:pPr>
    </w:p>
    <w:p w14:paraId="65A2173C" w14:textId="33EA98A3" w:rsidR="00BE782D" w:rsidRDefault="00BE782D" w:rsidP="00BE782D">
      <w:pPr>
        <w:rPr>
          <w:rFonts w:ascii="Times New Roman" w:hAnsi="Times New Roman"/>
          <w:b/>
          <w:i/>
        </w:rPr>
      </w:pPr>
    </w:p>
    <w:p w14:paraId="49EE7D7B" w14:textId="5D50B079" w:rsidR="0042261F" w:rsidRDefault="0042261F" w:rsidP="00BE782D">
      <w:pPr>
        <w:rPr>
          <w:rFonts w:ascii="Times New Roman" w:hAnsi="Times New Roman"/>
          <w:b/>
          <w:i/>
        </w:rPr>
      </w:pPr>
    </w:p>
    <w:p w14:paraId="7B8EF529" w14:textId="3660129E" w:rsidR="0042261F" w:rsidRDefault="0042261F" w:rsidP="00BE782D">
      <w:pPr>
        <w:rPr>
          <w:rFonts w:ascii="Times New Roman" w:hAnsi="Times New Roman"/>
          <w:b/>
          <w:i/>
        </w:rPr>
      </w:pPr>
    </w:p>
    <w:p w14:paraId="118E19F1" w14:textId="77777777" w:rsidR="004645C5" w:rsidRDefault="004645C5" w:rsidP="00766A6F">
      <w:pPr>
        <w:jc w:val="center"/>
        <w:rPr>
          <w:rFonts w:ascii="Times New Roman" w:hAnsi="Times New Roman"/>
          <w:bCs/>
          <w:w w:val="109"/>
          <w:sz w:val="28"/>
          <w:szCs w:val="28"/>
        </w:rPr>
      </w:pPr>
    </w:p>
    <w:p w14:paraId="12D94C17" w14:textId="77777777" w:rsidR="004645C5" w:rsidRDefault="004645C5" w:rsidP="00766A6F">
      <w:pPr>
        <w:jc w:val="center"/>
        <w:rPr>
          <w:rFonts w:ascii="Times New Roman" w:hAnsi="Times New Roman"/>
          <w:bCs/>
          <w:w w:val="109"/>
          <w:sz w:val="28"/>
          <w:szCs w:val="28"/>
        </w:rPr>
      </w:pPr>
    </w:p>
    <w:p w14:paraId="429181F1" w14:textId="77777777" w:rsidR="004645C5" w:rsidRDefault="004645C5" w:rsidP="00766A6F">
      <w:pPr>
        <w:jc w:val="center"/>
        <w:rPr>
          <w:rFonts w:ascii="Times New Roman" w:hAnsi="Times New Roman"/>
          <w:bCs/>
          <w:w w:val="109"/>
          <w:sz w:val="28"/>
          <w:szCs w:val="28"/>
        </w:rPr>
      </w:pPr>
    </w:p>
    <w:p w14:paraId="2D675065" w14:textId="77777777" w:rsidR="004645C5" w:rsidRDefault="004645C5" w:rsidP="00766A6F">
      <w:pPr>
        <w:jc w:val="center"/>
        <w:rPr>
          <w:rFonts w:ascii="Times New Roman" w:hAnsi="Times New Roman"/>
          <w:bCs/>
          <w:w w:val="109"/>
          <w:sz w:val="28"/>
          <w:szCs w:val="28"/>
        </w:rPr>
      </w:pPr>
    </w:p>
    <w:p w14:paraId="56256238" w14:textId="77777777" w:rsidR="003F7C7F" w:rsidRPr="003F7C7F" w:rsidRDefault="003F7C7F" w:rsidP="003F7C7F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 w:rsidRPr="003F7C7F"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r w:rsidRPr="003F7C7F">
        <w:rPr>
          <w:rFonts w:ascii="Times New Roman" w:hAnsi="Times New Roman"/>
          <w:bCs/>
          <w:iCs/>
          <w:w w:val="101"/>
          <w:sz w:val="28"/>
          <w:szCs w:val="28"/>
        </w:rPr>
        <w:t>2024 г</w:t>
      </w:r>
    </w:p>
    <w:p w14:paraId="7335D39C" w14:textId="77777777" w:rsidR="003F7C7F" w:rsidRPr="003F7C7F" w:rsidRDefault="003F7C7F" w:rsidP="003F7C7F">
      <w:pPr>
        <w:rPr>
          <w:rFonts w:ascii="Times New Roman" w:hAnsi="Times New Roman"/>
          <w:bCs/>
          <w:iCs/>
          <w:w w:val="101"/>
          <w:sz w:val="28"/>
          <w:szCs w:val="28"/>
        </w:rPr>
        <w:sectPr w:rsidR="003F7C7F" w:rsidRPr="003F7C7F">
          <w:pgSz w:w="12280" w:h="16870"/>
          <w:pgMar w:top="1134" w:right="567" w:bottom="1134" w:left="1134" w:header="720" w:footer="720" w:gutter="0"/>
          <w:cols w:space="720"/>
        </w:sectPr>
      </w:pPr>
    </w:p>
    <w:p w14:paraId="1C80CB78" w14:textId="5E7239BC" w:rsidR="00BE782D" w:rsidRPr="006E1D98" w:rsidRDefault="00BE782D" w:rsidP="00BE782D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6E1D98">
        <w:rPr>
          <w:rFonts w:ascii="Times New Roman" w:hAnsi="Times New Roman"/>
          <w:b/>
          <w:bCs/>
          <w:i/>
        </w:rPr>
        <w:lastRenderedPageBreak/>
        <w:br w:type="page"/>
      </w:r>
      <w:r w:rsidRPr="006E1D98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140A84DA" w14:textId="77777777" w:rsidR="00BE782D" w:rsidRPr="006E1D98" w:rsidRDefault="00BE782D" w:rsidP="00BE782D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38"/>
        <w:gridCol w:w="1417"/>
      </w:tblGrid>
      <w:tr w:rsidR="00BE782D" w:rsidRPr="006E1D98" w14:paraId="5BD4AFAB" w14:textId="77777777" w:rsidTr="0042261F">
        <w:tc>
          <w:tcPr>
            <w:tcW w:w="7938" w:type="dxa"/>
          </w:tcPr>
          <w:p w14:paraId="729752E5" w14:textId="2DB4267F" w:rsidR="00BE782D" w:rsidRPr="006E1D98" w:rsidRDefault="00BE782D" w:rsidP="00BE782D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6E1D9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417" w:type="dxa"/>
          </w:tcPr>
          <w:p w14:paraId="325401C5" w14:textId="7335B1B2" w:rsidR="00BE782D" w:rsidRPr="006E1D98" w:rsidRDefault="00F00BF6" w:rsidP="00422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E782D" w:rsidRPr="006E1D98" w14:paraId="4B00F2E0" w14:textId="77777777" w:rsidTr="0042261F">
        <w:tc>
          <w:tcPr>
            <w:tcW w:w="7938" w:type="dxa"/>
          </w:tcPr>
          <w:p w14:paraId="5DCAF11E" w14:textId="52553CB6" w:rsidR="00BE782D" w:rsidRPr="0042261F" w:rsidRDefault="00BE782D" w:rsidP="0042261F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17" w:type="dxa"/>
          </w:tcPr>
          <w:p w14:paraId="4D90E729" w14:textId="6DEEF884" w:rsidR="00BE782D" w:rsidRPr="006E1D98" w:rsidRDefault="00F00BF6" w:rsidP="00422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2261F" w:rsidRPr="006E1D98" w14:paraId="19AFF302" w14:textId="77777777" w:rsidTr="0042261F">
        <w:tc>
          <w:tcPr>
            <w:tcW w:w="7938" w:type="dxa"/>
          </w:tcPr>
          <w:p w14:paraId="06C19554" w14:textId="2B06F0E7" w:rsidR="0042261F" w:rsidRPr="006E1D98" w:rsidRDefault="0042261F" w:rsidP="00BE782D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17" w:type="dxa"/>
          </w:tcPr>
          <w:p w14:paraId="4B8A74CE" w14:textId="16A11018" w:rsidR="0042261F" w:rsidRPr="006E1D98" w:rsidRDefault="00F00BF6" w:rsidP="00422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BE782D" w:rsidRPr="006E1D98" w14:paraId="18474813" w14:textId="77777777" w:rsidTr="0042261F">
        <w:tc>
          <w:tcPr>
            <w:tcW w:w="7938" w:type="dxa"/>
          </w:tcPr>
          <w:p w14:paraId="02EE5426" w14:textId="69668125" w:rsidR="00BE782D" w:rsidRPr="0042261F" w:rsidRDefault="00BE782D" w:rsidP="0042261F">
            <w:pPr>
              <w:numPr>
                <w:ilvl w:val="0"/>
                <w:numId w:val="2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6E1D98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417" w:type="dxa"/>
          </w:tcPr>
          <w:p w14:paraId="0C1EE517" w14:textId="7BFA3463" w:rsidR="00BE782D" w:rsidRPr="006E1D98" w:rsidRDefault="00F00BF6" w:rsidP="0042261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14:paraId="01A4CB87" w14:textId="188AB826" w:rsidR="00BE782D" w:rsidRPr="006E1D98" w:rsidRDefault="00BE782D" w:rsidP="00BE782D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BD669F">
        <w:rPr>
          <w:rFonts w:ascii="Times New Roman" w:hAnsi="Times New Roman"/>
          <w:b/>
          <w:iCs/>
        </w:rPr>
        <w:lastRenderedPageBreak/>
        <w:t>1.</w:t>
      </w:r>
      <w:r w:rsidRPr="00BD669F">
        <w:rPr>
          <w:rFonts w:ascii="Times New Roman" w:hAnsi="Times New Roman"/>
          <w:b/>
          <w:i/>
        </w:rPr>
        <w:t xml:space="preserve"> </w:t>
      </w:r>
      <w:r w:rsidRPr="006E1D98">
        <w:rPr>
          <w:rFonts w:ascii="Times New Roman" w:hAnsi="Times New Roman"/>
          <w:b/>
          <w:sz w:val="24"/>
          <w:szCs w:val="24"/>
        </w:rPr>
        <w:t>ОБЩАЯ ХАРАКТЕРИСТИКА</w:t>
      </w:r>
      <w:r w:rsidRPr="006E1D98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6E1D98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14:paraId="2A209AFA" w14:textId="77777777" w:rsidR="00BE782D" w:rsidRPr="00BD669F" w:rsidRDefault="00BE782D" w:rsidP="00BE782D">
      <w:pPr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ОП.01 </w:t>
      </w:r>
      <w:r w:rsidRPr="00BD669F">
        <w:rPr>
          <w:rFonts w:ascii="Times New Roman" w:hAnsi="Times New Roman"/>
          <w:b/>
          <w:iCs/>
          <w:sz w:val="24"/>
          <w:szCs w:val="24"/>
        </w:rPr>
        <w:t>Основы педагогики»</w:t>
      </w:r>
    </w:p>
    <w:p w14:paraId="3FE628FF" w14:textId="77777777" w:rsidR="00BE782D" w:rsidRDefault="00BE782D" w:rsidP="00BE7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7BBFA6DC" w14:textId="77777777" w:rsidR="00BE782D" w:rsidRPr="006E1D98" w:rsidRDefault="00BE782D" w:rsidP="00BE7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0271392A" w14:textId="77777777" w:rsidR="00BE782D" w:rsidRPr="006E1D98" w:rsidRDefault="00BE782D" w:rsidP="00BE78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 xml:space="preserve">ОП.01 </w:t>
      </w:r>
      <w:r w:rsidRPr="00BD669F">
        <w:rPr>
          <w:rFonts w:ascii="Times New Roman" w:hAnsi="Times New Roman"/>
          <w:bCs/>
          <w:iCs/>
          <w:sz w:val="24"/>
          <w:szCs w:val="24"/>
        </w:rPr>
        <w:t>Основы педагогики</w:t>
      </w:r>
      <w:r w:rsidRPr="006E1D98">
        <w:rPr>
          <w:rFonts w:ascii="Times New Roman" w:hAnsi="Times New Roman"/>
          <w:sz w:val="24"/>
          <w:szCs w:val="24"/>
        </w:rPr>
        <w:t xml:space="preserve">» является обязательной частью </w:t>
      </w:r>
      <w:r w:rsidRPr="00BD669F">
        <w:rPr>
          <w:rFonts w:ascii="Times New Roman" w:hAnsi="Times New Roman"/>
          <w:bCs/>
          <w:sz w:val="24"/>
          <w:szCs w:val="24"/>
        </w:rPr>
        <w:t>общепрофессионального цикла</w:t>
      </w:r>
      <w:r w:rsidRPr="006E1D9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6E1D98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6E1D98">
        <w:rPr>
          <w:rFonts w:ascii="Times New Roman" w:hAnsi="Times New Roman"/>
          <w:color w:val="000000"/>
          <w:sz w:val="24"/>
          <w:szCs w:val="24"/>
        </w:rPr>
        <w:t>специальности</w:t>
      </w:r>
      <w:r w:rsidRPr="006E1D98">
        <w:rPr>
          <w:rFonts w:ascii="Times New Roman" w:hAnsi="Times New Roman"/>
          <w:sz w:val="24"/>
          <w:szCs w:val="24"/>
        </w:rPr>
        <w:t xml:space="preserve"> 44.02.02 Преподавание в начальных классах.</w:t>
      </w:r>
    </w:p>
    <w:p w14:paraId="4CAAC1D2" w14:textId="77777777" w:rsidR="00BE782D" w:rsidRPr="006E1D98" w:rsidRDefault="00BE782D" w:rsidP="00BE782D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E1D98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01,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02, ОК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1D98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</w:t>
      </w:r>
    </w:p>
    <w:p w14:paraId="4DDA6CA8" w14:textId="77777777" w:rsidR="00BE782D" w:rsidRPr="006E1D98" w:rsidRDefault="00BE782D" w:rsidP="00BE78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F8751EE" w14:textId="77777777" w:rsidR="00BE782D" w:rsidRPr="006E1D98" w:rsidRDefault="00BE782D" w:rsidP="00BE782D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155EFCB1" w14:textId="77777777" w:rsidR="00BE782D" w:rsidRPr="006E1D98" w:rsidRDefault="00BE782D" w:rsidP="00BE782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6E1D98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>
        <w:rPr>
          <w:rFonts w:ascii="Times New Roman" w:hAnsi="Times New Roman"/>
          <w:sz w:val="24"/>
          <w:szCs w:val="24"/>
        </w:rPr>
        <w:br/>
      </w:r>
      <w:r w:rsidRPr="006E1D98">
        <w:rPr>
          <w:rFonts w:ascii="Times New Roman" w:hAnsi="Times New Roman"/>
          <w:sz w:val="24"/>
          <w:szCs w:val="24"/>
        </w:rPr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253"/>
        <w:gridCol w:w="4111"/>
      </w:tblGrid>
      <w:tr w:rsidR="00BE782D" w:rsidRPr="006E5C16" w14:paraId="59CA08F5" w14:textId="77777777" w:rsidTr="0042261F">
        <w:trPr>
          <w:trHeight w:val="649"/>
        </w:trPr>
        <w:tc>
          <w:tcPr>
            <w:tcW w:w="1242" w:type="dxa"/>
            <w:hideMark/>
          </w:tcPr>
          <w:p w14:paraId="7810D4FC" w14:textId="77777777" w:rsidR="00BE782D" w:rsidRPr="006E5C16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C16">
              <w:rPr>
                <w:rFonts w:ascii="Times New Roman" w:hAnsi="Times New Roman"/>
                <w:b/>
                <w:bCs/>
                <w:sz w:val="24"/>
                <w:szCs w:val="24"/>
              </w:rPr>
              <w:t>Код</w:t>
            </w:r>
          </w:p>
          <w:p w14:paraId="38C7BAB6" w14:textId="77777777" w:rsidR="00BE782D" w:rsidRPr="006E5C16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C16">
              <w:rPr>
                <w:rFonts w:ascii="Times New Roman" w:hAnsi="Times New Roman"/>
                <w:b/>
                <w:bCs/>
                <w:sz w:val="24"/>
                <w:szCs w:val="24"/>
              </w:rPr>
              <w:t>ПК, ОК</w:t>
            </w:r>
          </w:p>
        </w:tc>
        <w:tc>
          <w:tcPr>
            <w:tcW w:w="4253" w:type="dxa"/>
            <w:hideMark/>
          </w:tcPr>
          <w:p w14:paraId="6152B8FF" w14:textId="77777777" w:rsidR="00BE782D" w:rsidRPr="006E5C16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C16">
              <w:rPr>
                <w:rFonts w:ascii="Times New Roman" w:hAnsi="Times New Roman"/>
                <w:b/>
                <w:bCs/>
                <w:sz w:val="24"/>
                <w:szCs w:val="24"/>
              </w:rPr>
              <w:t>Умения</w:t>
            </w:r>
          </w:p>
        </w:tc>
        <w:tc>
          <w:tcPr>
            <w:tcW w:w="4111" w:type="dxa"/>
            <w:hideMark/>
          </w:tcPr>
          <w:p w14:paraId="3D900985" w14:textId="77777777" w:rsidR="00BE782D" w:rsidRPr="006E5C16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E5C16">
              <w:rPr>
                <w:rFonts w:ascii="Times New Roman" w:hAnsi="Times New Roman"/>
                <w:b/>
                <w:bCs/>
                <w:sz w:val="24"/>
                <w:szCs w:val="24"/>
              </w:rPr>
              <w:t>Знания</w:t>
            </w:r>
          </w:p>
        </w:tc>
      </w:tr>
      <w:tr w:rsidR="00BE782D" w:rsidRPr="006E1D98" w14:paraId="5EDF4943" w14:textId="77777777" w:rsidTr="0042261F">
        <w:trPr>
          <w:trHeight w:val="212"/>
        </w:trPr>
        <w:tc>
          <w:tcPr>
            <w:tcW w:w="1242" w:type="dxa"/>
          </w:tcPr>
          <w:p w14:paraId="36C69072" w14:textId="77777777" w:rsidR="00BE782D" w:rsidRPr="006E1D98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650CA5">
              <w:rPr>
                <w:rFonts w:ascii="Times New Roman" w:hAnsi="Times New Roman"/>
                <w:sz w:val="24"/>
                <w:szCs w:val="24"/>
              </w:rPr>
              <w:t>ОК 01, ОК 02, ОК 09</w:t>
            </w:r>
          </w:p>
        </w:tc>
        <w:tc>
          <w:tcPr>
            <w:tcW w:w="4253" w:type="dxa"/>
          </w:tcPr>
          <w:p w14:paraId="7AA03F66" w14:textId="77777777" w:rsidR="00BE782D" w:rsidRPr="00F17891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14:paraId="70AD3206" w14:textId="77777777" w:rsidR="00BE782D" w:rsidRPr="00F17891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14:paraId="3F6507B1" w14:textId="77777777" w:rsidR="00BE782D" w:rsidRPr="00F17891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владеть актуальными методами работы в профессиональной и смежных сферах; </w:t>
            </w:r>
          </w:p>
          <w:p w14:paraId="21E4E05A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определять задачи для поиска информации; определять необходимые источники информации; планировать процесс поиска; </w:t>
            </w:r>
          </w:p>
          <w:p w14:paraId="647FA85F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структурировать получаемую информацию; выделять наиболее значимое в перечне информации; </w:t>
            </w:r>
          </w:p>
          <w:p w14:paraId="106B2FE3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</w:t>
            </w:r>
          </w:p>
          <w:p w14:paraId="7B18D61A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</w:t>
            </w:r>
          </w:p>
          <w:p w14:paraId="02DA9DF5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находить и использовать методическую литературу, ресурсы сетевой (цифровой) образовательной среды, необходимые для организации процесса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F17891">
              <w:rPr>
                <w:rFonts w:ascii="Times New Roman" w:hAnsi="Times New Roman"/>
              </w:rPr>
              <w:t>;</w:t>
            </w:r>
          </w:p>
          <w:p w14:paraId="17EA72E2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систематизировать полученные знания в ходе изучения передового педагогического опыта в организации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F17891">
              <w:rPr>
                <w:rFonts w:ascii="Times New Roman" w:hAnsi="Times New Roman"/>
              </w:rPr>
              <w:t>;</w:t>
            </w:r>
          </w:p>
          <w:p w14:paraId="18460865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применять и оценивать эффективность образовательных технологий, используемых в начальной школе в процессе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  <w:p w14:paraId="51BCCF53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lastRenderedPageBreak/>
              <w:t xml:space="preserve">находить и использовать методическую литературу, ресурсы сетевой (цифровой) образовательной среды, необходимые для организации внеурочной деятельности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F17891">
              <w:rPr>
                <w:rFonts w:ascii="Times New Roman" w:hAnsi="Times New Roman"/>
              </w:rPr>
              <w:t>;</w:t>
            </w:r>
          </w:p>
          <w:p w14:paraId="536A8BAD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>систематизировать полученные знания в ходе изучения передового педагогического опыта организации внеурочной деятельности с младшими школьниками;</w:t>
            </w:r>
          </w:p>
          <w:p w14:paraId="397D5499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>применять и оценивать эффективность образовательных технологий, используемых во внеурочной деятельности в начальной школе</w:t>
            </w:r>
          </w:p>
          <w:p w14:paraId="182348E0" w14:textId="77777777" w:rsidR="00BE782D" w:rsidRPr="00F17891" w:rsidRDefault="00BE782D" w:rsidP="0042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Cs/>
              </w:rPr>
            </w:pPr>
            <w:r w:rsidRPr="00F17891">
              <w:rPr>
                <w:rFonts w:ascii="Times New Roman" w:hAnsi="Times New Roman"/>
                <w:iCs/>
              </w:rPr>
              <w:t>находить и использовать методическую литературу, ресурсы сетевой (цифровой) образовательной среды, необходимые для воспитательной работы с младшими школьниками;</w:t>
            </w:r>
          </w:p>
          <w:p w14:paraId="1CAF844E" w14:textId="77777777" w:rsidR="00BE782D" w:rsidRPr="00F17891" w:rsidRDefault="00BE782D" w:rsidP="00422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iCs/>
              </w:rPr>
            </w:pPr>
            <w:r w:rsidRPr="00F17891">
              <w:rPr>
                <w:rFonts w:ascii="Times New Roman" w:hAnsi="Times New Roman"/>
                <w:iCs/>
              </w:rPr>
              <w:t>систематизировать полученные знания в ходе изучения передового педагогического опыта воспитательной работы с младшими школьниками;</w:t>
            </w:r>
          </w:p>
          <w:p w14:paraId="14737064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  <w:iCs/>
              </w:rPr>
              <w:t>применять и оценивать</w:t>
            </w:r>
            <w:r w:rsidRPr="00F17891">
              <w:rPr>
                <w:rFonts w:ascii="Times New Roman" w:hAnsi="Times New Roman"/>
              </w:rPr>
              <w:t xml:space="preserve"> эффективность образовательных технологий, используемых в процессе воспитания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</w:tc>
        <w:tc>
          <w:tcPr>
            <w:tcW w:w="4111" w:type="dxa"/>
          </w:tcPr>
          <w:p w14:paraId="2BAB6DD1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572F">
              <w:rPr>
                <w:rFonts w:ascii="Times New Roman" w:hAnsi="Times New Roman"/>
              </w:rPr>
              <w:lastRenderedPageBreak/>
              <w:t xml:space="preserve">актуальный профессиональный и социальный контекст, в котором приходится работать и жить; </w:t>
            </w:r>
          </w:p>
          <w:p w14:paraId="6AA0BB52" w14:textId="77777777" w:rsidR="00BE782D" w:rsidRPr="0006572F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572F">
              <w:rPr>
                <w:rFonts w:ascii="Times New Roman" w:hAnsi="Times New Roman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333F352C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572F">
              <w:rPr>
                <w:rFonts w:ascii="Times New Roman" w:hAnsi="Times New Roman"/>
              </w:rPr>
              <w:t xml:space="preserve">алгоритмы выполнения работ в профессиональной и смежных областях; </w:t>
            </w:r>
          </w:p>
          <w:p w14:paraId="1AE7A08B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572F">
              <w:rPr>
                <w:rFonts w:ascii="Times New Roman" w:hAnsi="Times New Roman"/>
              </w:rPr>
              <w:t xml:space="preserve">методы работы в профессиональной и смежных сферах; </w:t>
            </w:r>
          </w:p>
          <w:p w14:paraId="4306B9E1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6572F">
              <w:rPr>
                <w:rFonts w:ascii="Times New Roman" w:hAnsi="Times New Roman"/>
              </w:rPr>
              <w:t xml:space="preserve">структуру плана для решения задач; </w:t>
            </w:r>
          </w:p>
          <w:p w14:paraId="7415CE38" w14:textId="77777777" w:rsidR="00BE782D" w:rsidRPr="0006572F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06572F">
              <w:rPr>
                <w:rFonts w:ascii="Times New Roman" w:hAnsi="Times New Roman"/>
              </w:rPr>
              <w:t>порядок оценки результатов решения задач профессиональной деятельности</w:t>
            </w:r>
          </w:p>
          <w:p w14:paraId="03952040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D7483">
              <w:rPr>
                <w:rFonts w:ascii="Times New Roman" w:hAnsi="Times New Roman"/>
              </w:rPr>
              <w:t>номенклатура информационных источников, применяемых в профессиональной деятельности;</w:t>
            </w:r>
          </w:p>
          <w:p w14:paraId="0B02EBEE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D2CCD">
              <w:rPr>
                <w:rFonts w:ascii="Times New Roman" w:hAnsi="Times New Roman"/>
              </w:rPr>
              <w:t>правила построения простых и сложных предложений на профессиональные темы;</w:t>
            </w:r>
          </w:p>
          <w:p w14:paraId="0A21B12D" w14:textId="77777777" w:rsidR="00BE782D" w:rsidRPr="00CF3F96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F3F96">
              <w:rPr>
                <w:rFonts w:ascii="Times New Roman" w:hAnsi="Times New Roman"/>
              </w:rPr>
              <w:t xml:space="preserve">способы систематизации и оценки педагогического опыта с позиции эффективности его применения в процессе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CF3F96">
              <w:rPr>
                <w:rFonts w:ascii="Times New Roman" w:hAnsi="Times New Roman"/>
              </w:rPr>
              <w:t>;</w:t>
            </w:r>
          </w:p>
          <w:p w14:paraId="4996C92A" w14:textId="77777777" w:rsidR="00BE782D" w:rsidRPr="00CF3F96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F3F96">
              <w:rPr>
                <w:rFonts w:ascii="Times New Roman" w:hAnsi="Times New Roman"/>
              </w:rPr>
              <w:t xml:space="preserve">способы анализа и оценки эффективности образовательных технологий в процессе обучения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CF3F96">
              <w:rPr>
                <w:rFonts w:ascii="Times New Roman" w:hAnsi="Times New Roman"/>
              </w:rPr>
              <w:t>;</w:t>
            </w:r>
          </w:p>
          <w:p w14:paraId="38B0247A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CF3F96">
              <w:rPr>
                <w:rFonts w:ascii="Times New Roman" w:hAnsi="Times New Roman"/>
              </w:rPr>
              <w:t xml:space="preserve">критерии эффективности применения педагогического опыта и образовательных технологий в обучении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  <w:p w14:paraId="58743C74" w14:textId="77777777" w:rsidR="00BE782D" w:rsidRPr="00924EC3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24EC3">
              <w:rPr>
                <w:rFonts w:ascii="Times New Roman" w:hAnsi="Times New Roman"/>
              </w:rPr>
              <w:t>способы систематизации и оценки педагогического опыта с позиции его эффективности в организации внеурочной деятельности в начальном общем образовании;</w:t>
            </w:r>
          </w:p>
          <w:p w14:paraId="7E4009B3" w14:textId="77777777" w:rsidR="00BE782D" w:rsidRPr="00924EC3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24EC3">
              <w:rPr>
                <w:rFonts w:ascii="Times New Roman" w:hAnsi="Times New Roman"/>
              </w:rPr>
              <w:t xml:space="preserve">способы анализа и оценки эффективности образовательных </w:t>
            </w:r>
            <w:r w:rsidRPr="00924EC3">
              <w:rPr>
                <w:rFonts w:ascii="Times New Roman" w:hAnsi="Times New Roman"/>
              </w:rPr>
              <w:lastRenderedPageBreak/>
              <w:t xml:space="preserve">технологий в области внеурочной деятельности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924EC3">
              <w:rPr>
                <w:rFonts w:ascii="Times New Roman" w:hAnsi="Times New Roman"/>
              </w:rPr>
              <w:t>;</w:t>
            </w:r>
          </w:p>
          <w:p w14:paraId="79C116E1" w14:textId="77777777" w:rsidR="00BE782D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924EC3">
              <w:rPr>
                <w:rFonts w:ascii="Times New Roman" w:hAnsi="Times New Roman"/>
              </w:rPr>
              <w:t xml:space="preserve">критерии эффективности педагогического опыта и применения образовательных технологий во внеурочной деятельности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</w:p>
          <w:p w14:paraId="7F97A381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>способы систематизации и оценки педагогического опыта с позиции его эффективности в организации воспитательной деятельности в начальном общем образовании;</w:t>
            </w:r>
          </w:p>
          <w:p w14:paraId="7768901C" w14:textId="77777777" w:rsidR="00BE782D" w:rsidRPr="00F17891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способы анализа и оценки эффективности образовательных технологий в области воспитания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F17891">
              <w:rPr>
                <w:rFonts w:ascii="Times New Roman" w:hAnsi="Times New Roman"/>
              </w:rPr>
              <w:t>;</w:t>
            </w:r>
          </w:p>
          <w:p w14:paraId="016D72F1" w14:textId="77777777" w:rsidR="00BE782D" w:rsidRPr="000D7483" w:rsidRDefault="00BE782D" w:rsidP="0042261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F17891">
              <w:rPr>
                <w:rFonts w:ascii="Times New Roman" w:hAnsi="Times New Roman"/>
              </w:rPr>
              <w:t xml:space="preserve">критерии эффективности применения педагогического опыта и образовательных технологий в области воспитания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обучающихся</w:t>
            </w:r>
            <w:r w:rsidRPr="00F17891">
              <w:rPr>
                <w:rFonts w:ascii="Times New Roman" w:hAnsi="Times New Roman"/>
              </w:rPr>
              <w:t>;</w:t>
            </w:r>
          </w:p>
        </w:tc>
      </w:tr>
    </w:tbl>
    <w:p w14:paraId="370A74A5" w14:textId="77777777" w:rsidR="00BE782D" w:rsidRDefault="00BE782D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7C3DC80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C713E2B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1B2D95E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5AA6289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974CA7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2E42618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A274574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7008F9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7A205CE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D3FAF08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EAA11CF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AC83B2" w14:textId="77777777" w:rsidR="0042261F" w:rsidRDefault="0042261F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29B310" w14:textId="5592EE0B" w:rsidR="00BE782D" w:rsidRPr="006E1D98" w:rsidRDefault="00BE782D" w:rsidP="00BE782D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 СТРУКТУРА И СОДЕРЖАНИЕ УЧЕБНОЙ ДИСЦИПЛИНЫ</w:t>
      </w:r>
    </w:p>
    <w:p w14:paraId="05C72D7B" w14:textId="77777777" w:rsidR="00BE782D" w:rsidRPr="006E1D98" w:rsidRDefault="00BE782D" w:rsidP="00BE782D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BE782D" w:rsidRPr="006E1D98" w14:paraId="5DBFD0BB" w14:textId="77777777" w:rsidTr="0042261F">
        <w:trPr>
          <w:trHeight w:val="490"/>
        </w:trPr>
        <w:tc>
          <w:tcPr>
            <w:tcW w:w="3685" w:type="pct"/>
            <w:vAlign w:val="center"/>
          </w:tcPr>
          <w:p w14:paraId="452871CB" w14:textId="77777777" w:rsidR="00BE782D" w:rsidRPr="006E1D98" w:rsidRDefault="00BE782D" w:rsidP="0042261F">
            <w:pPr>
              <w:suppressAutoHyphens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lastRenderedPageBreak/>
              <w:t>Вид учебной работы</w:t>
            </w:r>
          </w:p>
        </w:tc>
        <w:tc>
          <w:tcPr>
            <w:tcW w:w="1315" w:type="pct"/>
            <w:vAlign w:val="center"/>
          </w:tcPr>
          <w:p w14:paraId="3BA255BC" w14:textId="77777777" w:rsidR="00BE782D" w:rsidRPr="006E1D98" w:rsidRDefault="00BE782D" w:rsidP="0042261F">
            <w:pPr>
              <w:suppressAutoHyphens/>
              <w:rPr>
                <w:rFonts w:ascii="Times New Roman" w:hAnsi="Times New Roman"/>
                <w:b/>
                <w:iCs/>
              </w:rPr>
            </w:pPr>
            <w:r w:rsidRPr="006E1D98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BE782D" w:rsidRPr="006E1D98" w14:paraId="63376AA8" w14:textId="77777777" w:rsidTr="0042261F">
        <w:trPr>
          <w:trHeight w:val="490"/>
        </w:trPr>
        <w:tc>
          <w:tcPr>
            <w:tcW w:w="3685" w:type="pct"/>
            <w:vAlign w:val="center"/>
          </w:tcPr>
          <w:p w14:paraId="22B7820F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7505310B" w14:textId="0AC74B14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90</w:t>
            </w:r>
          </w:p>
        </w:tc>
      </w:tr>
      <w:tr w:rsidR="00BE782D" w:rsidRPr="006E1D98" w14:paraId="6596065F" w14:textId="77777777" w:rsidTr="0042261F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60038C04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6E1D98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031F5F42" w14:textId="596199A1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53</w:t>
            </w:r>
          </w:p>
        </w:tc>
      </w:tr>
      <w:tr w:rsidR="00BE782D" w:rsidRPr="006E1D98" w14:paraId="790C3241" w14:textId="77777777" w:rsidTr="0042261F">
        <w:trPr>
          <w:trHeight w:val="336"/>
        </w:trPr>
        <w:tc>
          <w:tcPr>
            <w:tcW w:w="5000" w:type="pct"/>
            <w:gridSpan w:val="2"/>
            <w:vAlign w:val="center"/>
          </w:tcPr>
          <w:p w14:paraId="477F4879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6E1D98">
              <w:rPr>
                <w:rFonts w:ascii="Times New Roman" w:hAnsi="Times New Roman"/>
              </w:rPr>
              <w:t>в т. ч.:</w:t>
            </w:r>
          </w:p>
        </w:tc>
      </w:tr>
      <w:tr w:rsidR="00BE782D" w:rsidRPr="006E1D98" w14:paraId="3D10A597" w14:textId="77777777" w:rsidTr="0042261F">
        <w:trPr>
          <w:trHeight w:val="490"/>
        </w:trPr>
        <w:tc>
          <w:tcPr>
            <w:tcW w:w="3685" w:type="pct"/>
            <w:vAlign w:val="center"/>
          </w:tcPr>
          <w:p w14:paraId="63F0E1D2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2B141905" w14:textId="2F6FB60C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36</w:t>
            </w:r>
          </w:p>
        </w:tc>
      </w:tr>
      <w:tr w:rsidR="00BE782D" w:rsidRPr="006E1D98" w14:paraId="5559FC58" w14:textId="77777777" w:rsidTr="0042261F">
        <w:trPr>
          <w:trHeight w:val="490"/>
        </w:trPr>
        <w:tc>
          <w:tcPr>
            <w:tcW w:w="3685" w:type="pct"/>
            <w:vAlign w:val="center"/>
          </w:tcPr>
          <w:p w14:paraId="42AD645A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</w:rPr>
            </w:pPr>
            <w:r w:rsidRPr="006E1D98">
              <w:rPr>
                <w:rFonts w:ascii="Times New Roman" w:hAnsi="Times New Roman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10EFAA03" w14:textId="54DAE6FC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53</w:t>
            </w:r>
          </w:p>
        </w:tc>
      </w:tr>
      <w:tr w:rsidR="00BE782D" w:rsidRPr="006E1D98" w14:paraId="20D5C40A" w14:textId="77777777" w:rsidTr="0042261F">
        <w:trPr>
          <w:trHeight w:val="267"/>
        </w:trPr>
        <w:tc>
          <w:tcPr>
            <w:tcW w:w="3685" w:type="pct"/>
            <w:vAlign w:val="center"/>
          </w:tcPr>
          <w:p w14:paraId="7832B234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4BEB66DB" w14:textId="711FE49A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</w:t>
            </w:r>
          </w:p>
        </w:tc>
      </w:tr>
      <w:tr w:rsidR="00BE782D" w:rsidRPr="006E1D98" w14:paraId="5E980762" w14:textId="77777777" w:rsidTr="0042261F">
        <w:trPr>
          <w:trHeight w:val="331"/>
        </w:trPr>
        <w:tc>
          <w:tcPr>
            <w:tcW w:w="3685" w:type="pct"/>
            <w:vAlign w:val="center"/>
          </w:tcPr>
          <w:p w14:paraId="43CE7D5D" w14:textId="77777777" w:rsidR="00BE782D" w:rsidRPr="006E1D98" w:rsidRDefault="00BE782D" w:rsidP="0042261F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6E1D98">
              <w:rPr>
                <w:rFonts w:ascii="Times New Roman" w:hAnsi="Times New Roman"/>
                <w:b/>
                <w:iCs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iCs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63AC286F" w14:textId="1FFABC8B" w:rsidR="00BE782D" w:rsidRPr="006E1D98" w:rsidRDefault="0042261F" w:rsidP="0042261F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экзамен</w:t>
            </w:r>
          </w:p>
        </w:tc>
      </w:tr>
    </w:tbl>
    <w:p w14:paraId="09602B5F" w14:textId="77777777" w:rsidR="00BE782D" w:rsidRPr="006E1D98" w:rsidRDefault="00BE782D" w:rsidP="00BE782D">
      <w:pPr>
        <w:suppressAutoHyphens/>
        <w:spacing w:after="120"/>
        <w:rPr>
          <w:rFonts w:ascii="Times New Roman" w:hAnsi="Times New Roman"/>
          <w:b/>
          <w:i/>
        </w:rPr>
      </w:pPr>
    </w:p>
    <w:p w14:paraId="496C9D26" w14:textId="77777777" w:rsidR="00BE782D" w:rsidRPr="006E1D98" w:rsidRDefault="00BE782D" w:rsidP="00BE782D">
      <w:pPr>
        <w:rPr>
          <w:rFonts w:ascii="Times New Roman" w:hAnsi="Times New Roman"/>
          <w:b/>
          <w:i/>
        </w:rPr>
        <w:sectPr w:rsidR="00BE782D" w:rsidRPr="006E1D98" w:rsidSect="00F47305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66D59923" w14:textId="77777777" w:rsidR="00BE782D" w:rsidRDefault="00BE782D" w:rsidP="00BE782D">
      <w:pPr>
        <w:numPr>
          <w:ilvl w:val="1"/>
          <w:numId w:val="1"/>
        </w:numPr>
        <w:rPr>
          <w:rFonts w:ascii="Times New Roman" w:hAnsi="Times New Roman"/>
          <w:b/>
        </w:rPr>
      </w:pPr>
      <w:r w:rsidRPr="006E1D98">
        <w:rPr>
          <w:rFonts w:ascii="Times New Roman" w:hAnsi="Times New Roman"/>
          <w:b/>
        </w:rPr>
        <w:lastRenderedPageBreak/>
        <w:t xml:space="preserve">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4"/>
        <w:gridCol w:w="6784"/>
        <w:gridCol w:w="2688"/>
        <w:gridCol w:w="2688"/>
      </w:tblGrid>
      <w:tr w:rsidR="00BE782D" w14:paraId="4F5D6C25" w14:textId="77777777" w:rsidTr="0042261F">
        <w:trPr>
          <w:trHeight w:val="20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0C7DB" w14:textId="77777777" w:rsidR="00BE782D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bookmarkStart w:id="4" w:name="_Hlk128569367"/>
            <w:r>
              <w:rPr>
                <w:rFonts w:ascii="Times New Roman" w:hAnsi="Times New Roman"/>
                <w:b/>
                <w:bCs/>
                <w:color w:val="000000"/>
              </w:rPr>
              <w:t>Наименование разделов и тем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FE4DD" w14:textId="77777777" w:rsidR="00BE782D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 и формы организации деятельности обучающихся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BD6FD" w14:textId="77777777" w:rsidR="00BE782D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3868B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BE782D" w14:paraId="38986C9F" w14:textId="77777777" w:rsidTr="0042261F">
        <w:trPr>
          <w:trHeight w:val="20"/>
        </w:trPr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AA5C7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9112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27D9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6E2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>4</w:t>
            </w:r>
          </w:p>
        </w:tc>
      </w:tr>
      <w:tr w:rsidR="00BE782D" w14:paraId="7A9CCE92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D30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1. Общие основы педагогики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C518B" w14:textId="20A49BEC" w:rsidR="00BE782D" w:rsidRDefault="00FC1422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1422">
              <w:rPr>
                <w:rFonts w:ascii="Times New Roman" w:hAnsi="Times New Roman"/>
                <w:b/>
                <w:bCs/>
                <w:color w:val="000000"/>
              </w:rPr>
              <w:t>46</w:t>
            </w:r>
            <w:r w:rsidR="00BE782D" w:rsidRPr="00FC1422">
              <w:rPr>
                <w:rFonts w:ascii="Times New Roman" w:hAnsi="Times New Roman"/>
                <w:b/>
                <w:bCs/>
                <w:color w:val="000000"/>
              </w:rPr>
              <w:t>/1</w:t>
            </w:r>
            <w:r w:rsidR="008048D9" w:rsidRPr="00FC1422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27B3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5652875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C15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1.1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Педагогика как наука</w:t>
            </w:r>
          </w:p>
          <w:p w14:paraId="60DFA5E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BC99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3ED6" w14:textId="6CCB2B0B" w:rsidR="00BE782D" w:rsidRDefault="00AC3BFF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0718DE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17794" w14:textId="77777777" w:rsidR="00BE782D" w:rsidRDefault="00BE782D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75F53C2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D31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8EBBB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1. </w:t>
            </w:r>
            <w:r>
              <w:rPr>
                <w:rFonts w:ascii="Times New Roman" w:hAnsi="Times New Roman"/>
              </w:rPr>
              <w:t>Объект, предмет, задачи, методы педагогики как науки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849DE" w14:textId="3554FA77" w:rsidR="00BE782D" w:rsidRDefault="00282349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6707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3598DEA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1838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9AE8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Структура педагогики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3723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1DA8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15C4F8A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232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02EAB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</w:rPr>
              <w:t>Место педагогики в системе гуманитарных и естественных наук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2E3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9A50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A44C96C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26B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F228D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Источники педагогики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3D1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D41D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D393A1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0240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2FAAE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Этапы возникновения и развития педагогики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7D2D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0055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2C3408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63E4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FED02" w14:textId="77777777" w:rsidR="00BE782D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41695" w14:textId="3711BCB2" w:rsidR="00BE782D" w:rsidRDefault="000718DE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161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B18A68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628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5C3D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Практическое занятие 1-2 </w:t>
            </w:r>
            <w:r>
              <w:rPr>
                <w:rFonts w:ascii="Times New Roman" w:hAnsi="Times New Roman"/>
              </w:rPr>
              <w:t>Составление тезауруса категорий педагогики. Анализ учебных материалов о роли педагогического знания в жизни человека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546B" w14:textId="5CDF4DFB" w:rsidR="00BE782D" w:rsidRDefault="00AC3BFF" w:rsidP="0042261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78E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CDA68F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8D2F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1623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3-4. </w:t>
            </w:r>
            <w:r>
              <w:rPr>
                <w:rFonts w:ascii="Times New Roman" w:hAnsi="Times New Roman"/>
              </w:rPr>
              <w:t>Анализ учебных материалов и разработка логических схем «Система педагогических наук», «Связь педагогики с другими науками».</w:t>
            </w:r>
          </w:p>
          <w:p w14:paraId="2AA1725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</w:rPr>
              <w:t>Составление таблицы этапов развития педагогики, формулировка выводов.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E481" w14:textId="3601CE1B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C6DB5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06A7ABC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9679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1.2 Основные понятия педагогики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86EA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A42EE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2/-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66FC3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350B4FC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518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C13C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Категории педагогики: образование, воспитание, обучение, педагогический процесс, педагогическое взаимодействие, педагогическая система, развитие, формирование, педагогическая технология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F30FA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6BA7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E782D" w14:paraId="1F77DC02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141A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1.3 Педагог как субъект образовательного процесса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0061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Содержание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5C40B" w14:textId="477692BF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AC3BFF">
              <w:rPr>
                <w:rFonts w:ascii="Times New Roman" w:hAnsi="Times New Roman"/>
                <w:b/>
                <w:bCs/>
                <w:color w:val="000000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EBC3A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77A8CC59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FF18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16F6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Возникновение и развитие педагогической профессии.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AC3F1" w14:textId="26FF6342" w:rsidR="00BE782D" w:rsidRDefault="008048D9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B70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594ADA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769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5FC8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Профессионально-личностные качества и способности педагога.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D56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D51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0DD2FA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8E4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129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Роль самообразования и самовоспитания в становлении педагога - профессионала.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5E76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2B1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1AE1F57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D28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CC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Характеристика педагогической деятельности.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B80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8B3F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22F8DE9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5476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17C2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Профессиональный стандарт «Педагог» (педагогическая деятельность в сфере дошкольного, начального общего, основного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lastRenderedPageBreak/>
              <w:t>общего, среднего общего образования), (воспитатель, учитель): характеристика основных положений.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5E66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5A4C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DF2955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E3C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65C1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6. Аттестация и повышение квалификации педагогических работников.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73EB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997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3941370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90BE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A147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F6BD2" w14:textId="3B461A68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54A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9B1B09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A6CD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DE33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5. </w:t>
            </w:r>
            <w:r>
              <w:rPr>
                <w:rFonts w:ascii="Times New Roman" w:hAnsi="Times New Roman"/>
              </w:rPr>
              <w:t>Анализ профессионального стандарта педагога.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3C6BF" w14:textId="3EAE4C93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659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C11B983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051D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FAB46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Практическое занятие 6. </w:t>
            </w:r>
            <w:r>
              <w:rPr>
                <w:rFonts w:ascii="Times New Roman" w:hAnsi="Times New Roman"/>
              </w:rPr>
              <w:t xml:space="preserve">Определение уровня развития собственных профессионально-личностных качеств и педагогических способностей. Разработка рекомендаций собственного профессионального роста.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68EF" w14:textId="5C8B8B86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5DC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5F8A71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6AEE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1C037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eastAsia="en-US"/>
              </w:rPr>
              <w:t>Практическое занятие 7-8.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Ознакомление с сайтами</w:t>
            </w:r>
            <w:r>
              <w:rPr>
                <w:rFonts w:ascii="Times New Roman" w:hAnsi="Times New Roman"/>
                <w:b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образовательных организаций, образовательными платформами по дополнительному профессиональному образованию педагогов.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036D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859C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8ACD3F0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227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1.4 Ребенок как субъект образовательного процесса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59F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23D8B" w14:textId="742998FD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/2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FAFE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66F01E6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B8AE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D5A0" w14:textId="77777777" w:rsidR="00BE782D" w:rsidRDefault="00BE782D" w:rsidP="004226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Понятия: личность, индивид, развитие. 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C31D1" w14:textId="4FC44DD0" w:rsidR="00BE782D" w:rsidRDefault="00AC3BF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FFED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0265FE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B13E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797DB" w14:textId="77777777" w:rsidR="00BE782D" w:rsidRDefault="00BE782D" w:rsidP="004226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Роль наследственности и среды в развитии личности ребенка.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679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85DE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457256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9C84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44D51" w14:textId="77777777" w:rsidR="00BE782D" w:rsidRDefault="00BE782D" w:rsidP="004226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Общение и деятельность как факторы развития личности.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6DEE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88B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A18D94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E3F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3986" w14:textId="77777777" w:rsidR="00BE782D" w:rsidRDefault="00BE782D" w:rsidP="004226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Роль воспитания и обучения в развитии личности.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2856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46AF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C10173B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363B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41EF2" w14:textId="77777777" w:rsidR="00BE782D" w:rsidRDefault="00BE782D" w:rsidP="0042261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Педагогическая возрастная периодизация.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3F2B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522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FEE9CD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7F85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0D8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Дифференцированный и индивидуальный подход в образовательном процессе.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5D6E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E16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D5ED3D0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49FB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98E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Инклюзивное образование: понятие, задачи, принципы и формы инклюзии в образовательной организации. Современные проблемы внедрения инклюзивного образования и пути их решения.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A28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9D43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CFE158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0B53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EDE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8. Обзор технологий инклюзивного образования (А.Г. Ривина, </w:t>
            </w:r>
            <w:proofErr w:type="spellStart"/>
            <w:r>
              <w:rPr>
                <w:rFonts w:ascii="Times New Roman" w:hAnsi="Times New Roman"/>
              </w:rPr>
              <w:t>И.Унт</w:t>
            </w:r>
            <w:proofErr w:type="spellEnd"/>
            <w:r>
              <w:rPr>
                <w:rFonts w:ascii="Times New Roman" w:hAnsi="Times New Roman"/>
              </w:rPr>
              <w:t xml:space="preserve">, А.С. </w:t>
            </w:r>
            <w:proofErr w:type="spellStart"/>
            <w:r>
              <w:rPr>
                <w:rFonts w:ascii="Times New Roman" w:hAnsi="Times New Roman"/>
              </w:rPr>
              <w:t>Границкой</w:t>
            </w:r>
            <w:proofErr w:type="spellEnd"/>
            <w:r>
              <w:rPr>
                <w:rFonts w:ascii="Times New Roman" w:hAnsi="Times New Roman"/>
              </w:rPr>
              <w:t xml:space="preserve">, В.Д. </w:t>
            </w:r>
            <w:proofErr w:type="spellStart"/>
            <w:r>
              <w:rPr>
                <w:rFonts w:ascii="Times New Roman" w:hAnsi="Times New Roman"/>
              </w:rPr>
              <w:t>Шадрикова</w:t>
            </w:r>
            <w:proofErr w:type="spellEnd"/>
            <w:r>
              <w:rPr>
                <w:rFonts w:ascii="Times New Roman" w:hAnsi="Times New Roman"/>
              </w:rPr>
              <w:t xml:space="preserve"> и др.)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4A3B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9736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6A62112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E2B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1638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36FCF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51C2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A6246F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F70C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74A54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Практическое занятие 9-10. </w:t>
            </w:r>
            <w:r>
              <w:rPr>
                <w:rFonts w:ascii="Times New Roman" w:hAnsi="Times New Roman"/>
              </w:rPr>
              <w:t>Применение знаний о роли факторов в развитии личности ребенка, возрастной периодизации в практических ситуациях.</w:t>
            </w:r>
          </w:p>
          <w:p w14:paraId="54DB5B0C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Анализ методов и условий построения образовательной деятельности на основе индивидуальных особенностей ребенка. Решение педагогических задач на определение цели и вариантов дифференцированного подхода в образовании, в том числе в отношении детей с ограниченными возможностями здоровья.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0AFBA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260A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297BB1C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9EA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1.5 Педагогическое исследование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C24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6541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4/2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33652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27B9B632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1FA6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74C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Понятие педагогического исследования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D8A1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F90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C7320B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739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2DA2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Этапы педагогического исследования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B42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44B2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48CFBF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A92E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596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Методы педагогического исследования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98CF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1198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B8B7D9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A840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BA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190B9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B90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786DDC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A0A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4915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Практическое занятие 11. </w:t>
            </w:r>
            <w:r>
              <w:rPr>
                <w:rFonts w:ascii="Times New Roman" w:hAnsi="Times New Roman"/>
              </w:rPr>
              <w:t>Выбор методов исследования в соответствии с параметрами методологического аппарата. Подбор отдельных методов педагогического исследования на основе практических ситуаций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897E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F589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F628359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8F8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1.6 Целостный педагогический процесс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D316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CB321" w14:textId="5C4DC16F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9B0DDF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0BEBF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525EC10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5BEA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F036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Сущность целостного педагогического процесса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42E4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CC85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104EA82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1029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1FC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Закономерности целостного педагогического процесса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666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AEF2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ED8668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3A1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18AE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Принципы построения целостного педагогического процесса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A628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2F89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2EA544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1BAB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57D8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Структура педагогического процесса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D64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3002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277C88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F04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B99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Этапы педагогического процесса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3DCD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C09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7FAB67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3D56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FAB4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FC0F" w14:textId="0AA65062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B9A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212B96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6581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EE71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12-13. </w:t>
            </w:r>
            <w:r>
              <w:rPr>
                <w:rFonts w:ascii="Times New Roman" w:hAnsi="Times New Roman"/>
              </w:rPr>
              <w:t>Анализ проявления закономерностей педагогического процесса на основе практических ситуаций. Анализ практических ситуаций педагогического процесса в разных видах образовательных организаций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42AAF" w14:textId="516B20EC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6407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2A7545A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F0DB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1.7 Образовательная среда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DFDE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220EB" w14:textId="277A33BC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9B0DDF"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5B256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637278D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BC2A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94B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Сущность образовательной среды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5451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6979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97895E9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282A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C3E5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Функции образовательной среды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0E72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1731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53B173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C0F1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AF01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Компоненты образовательной среды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984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44B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1F75C9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6147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B6C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CF96A" w14:textId="30F6C284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91A6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9BD4E7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76E3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BDC4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Практическое занятие 14. </w:t>
            </w:r>
            <w:r>
              <w:rPr>
                <w:rFonts w:ascii="Times New Roman" w:hAnsi="Times New Roman"/>
              </w:rPr>
              <w:t xml:space="preserve">Анализ развивающей предметно-пространственной среды образовательной организации на примере конкретной образовательной организации. 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F898" w14:textId="288E19C7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3C6C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BD11FC5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79EA5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2. Дидактика (Теория обучения)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E600" w14:textId="32553931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1422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FC1422" w:rsidRPr="00FC1422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Pr="00FC1422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 w:rsidRPr="00FC1422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D6179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0E50A095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CA6FA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05E999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2.1 Теоретические основы обучения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613D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C400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2/-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0F1D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526D4DF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D2DD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3CC3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Сущность дидактики как науки об обучении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6980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F1A7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A1CAD8E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124E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E2F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Закономерности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F268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5968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B7EF2E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B0BB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DFB6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Принципы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2323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CA69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95FD5B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A374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709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Современные дидактические концепции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3649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6964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7FEA367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6C8F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2.2. Содержание и организация обучения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6C6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2F29" w14:textId="1E49F835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0718DE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0718DE"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53B3E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0A958A7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4CD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44E5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Цели обучения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39B3" w14:textId="1B5CE68E" w:rsidR="00BE782D" w:rsidRDefault="000718DE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561C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F91730B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D589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C412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Содержание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CDDD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69AE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CA81E2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791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E1AC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Средства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6754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D9C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6E98A59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991D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DA11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Методы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554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97CE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350676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D6FC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A09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Формы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DF03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5F68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BC3106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A93C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44B8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Понятие контроля процесса обучения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366A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59C8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1C0A9D7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8469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7B64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Виды контроля обучения и формы его организации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F72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4FC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3AF913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04C1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3BD8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Способы оценки учебных достижений детей как показателя качества обучения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C016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6A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AA22747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24CA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2CD6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EA721" w14:textId="2FFFFE9D" w:rsidR="00BE782D" w:rsidRDefault="000718DE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9E7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A30311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9A5C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9E570" w14:textId="77777777" w:rsidR="00BE782D" w:rsidRDefault="00BE782D" w:rsidP="0042261F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15. </w:t>
            </w:r>
            <w:r>
              <w:rPr>
                <w:rFonts w:ascii="Times New Roman" w:hAnsi="Times New Roman"/>
              </w:rPr>
              <w:t>Анализ таксономии Б. Блума. Постановка целей и задач обучения по заданной теме и содержанию обучения в соответствии с теорией образовательного целеполагания А.В. Хуторского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3D639" w14:textId="48E47D4A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E2F0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A58078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7DC4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A6DF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16. </w:t>
            </w:r>
            <w:r>
              <w:rPr>
                <w:rFonts w:ascii="Times New Roman" w:hAnsi="Times New Roman"/>
              </w:rPr>
              <w:t>Анализ ФГОС НОО, учебного плана, программы, учебника, учебно-методических пособий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9F606" w14:textId="5FDFBD9A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14B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335F39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5855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9E08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17-18. </w:t>
            </w:r>
            <w:r>
              <w:rPr>
                <w:rFonts w:ascii="Times New Roman" w:hAnsi="Times New Roman"/>
              </w:rPr>
              <w:t>Реализация обучения в практике педагога через решение педагогических задач. Использование форм и методов обучения в практике педагога в практических ситуациях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88207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033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929B56D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E6C5A" w14:textId="77777777" w:rsidR="00BE782D" w:rsidRDefault="00BE782D" w:rsidP="0042261F">
            <w:pPr>
              <w:spacing w:line="240" w:lineRule="auto"/>
              <w:contextualSpacing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3. Теория воспитания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F8EA4" w14:textId="65F4D62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1422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FC1422" w:rsidRPr="00FC1422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Pr="00FC1422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 w:rsidRPr="00FC1422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012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AB696A3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D22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14:paraId="5C887E9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3.1 Теоретические основы воспитания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E92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59B9D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2/-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F9CFF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26BFFD39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C74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3C3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Сущность процесса воспитания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9CFC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5B43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02929D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2399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27F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Закономерности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DC4E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6C96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9CADB9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0A8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AB1D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Принципы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5105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E34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C9210E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681A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7AE3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Структура процесса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6A3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08BD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7534152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08B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 3.2 Содержание и организация воспитания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A822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3AA6" w14:textId="4C1B7DA0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9EC84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21998D9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B79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7E1D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Цель и задачи воспитания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9B83" w14:textId="4B47FE4A" w:rsidR="00BE782D" w:rsidRDefault="00282349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DE3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59298AC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C64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A3F2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Содержание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63E1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9FB8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964940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CE4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18B2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Средства воспитания.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43FB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520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CF90CDD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F287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FE38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Методы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86F6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6DFE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4A0200F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79F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6BFFD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Формы организации воспитания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01CD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F67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073884E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AA29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24B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Оценка уровня воспитанности детей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551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FBC9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F50967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11E2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CE4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B78C5" w14:textId="41ED3CEF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4D94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505F350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84D7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15F1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Практическое занятие 19. </w:t>
            </w:r>
            <w:r>
              <w:rPr>
                <w:rFonts w:ascii="Times New Roman" w:hAnsi="Times New Roman"/>
                <w:bCs/>
                <w:color w:val="000000"/>
              </w:rPr>
              <w:t>Реализация содержания воспитания в практике педагога через решение педагогических задач.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F044" w14:textId="790DD675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4FE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C5B7336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405E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421F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 xml:space="preserve">Практическое занятие 20. </w:t>
            </w:r>
            <w:r>
              <w:rPr>
                <w:rFonts w:ascii="Times New Roman" w:hAnsi="Times New Roman"/>
              </w:rPr>
              <w:t>Использование средств и методов воспитания через решение педагогических задач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8353B" w14:textId="5F976C8E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F083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0E8D29A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FA5D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B524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Практическое занятие 21. </w:t>
            </w:r>
            <w:r>
              <w:rPr>
                <w:rFonts w:ascii="Times New Roman" w:hAnsi="Times New Roman"/>
                <w:bCs/>
                <w:color w:val="000000"/>
              </w:rPr>
              <w:t>Использование форм организации воспитания через решение педагогических задач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F2D00" w14:textId="73ECD858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4B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7D25A78F" w14:textId="77777777" w:rsidTr="0042261F">
        <w:trPr>
          <w:trHeight w:val="78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334A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77E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Практическое занятие 22</w:t>
            </w:r>
            <w:r>
              <w:rPr>
                <w:rFonts w:ascii="Times New Roman" w:hAnsi="Times New Roman"/>
              </w:rPr>
              <w:t>. Анализ педагогических ситуаций, подбор способов оценки воспитанности детей и разработка рекомендаций по воспитанию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C0B4A" w14:textId="3B66DE55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A0F3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F2D8E47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A145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 Управление образовательными системами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BC731" w14:textId="69135CE4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C1422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FC1422" w:rsidRPr="00FC1422"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Pr="00FC1422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 w:rsidRPr="00FC1422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7E5C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BB2CA1D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013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Тема 4.1 </w:t>
            </w:r>
            <w:r>
              <w:rPr>
                <w:rFonts w:ascii="Times New Roman" w:hAnsi="Times New Roman"/>
                <w:b/>
              </w:rPr>
              <w:t xml:space="preserve">Система образования в РФ. Непрерывность образования как принцип государственной политики. </w:t>
            </w:r>
          </w:p>
          <w:p w14:paraId="0B12DF5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ECFF7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Содержание 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D32E1" w14:textId="244A66D8" w:rsidR="00BE782D" w:rsidRDefault="000718DE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</w:t>
            </w:r>
            <w:r w:rsidR="00BE782D">
              <w:rPr>
                <w:rFonts w:ascii="Times New Roman" w:hAnsi="Times New Roman"/>
                <w:b/>
                <w:bCs/>
                <w:color w:val="000000"/>
              </w:rPr>
              <w:t>/</w:t>
            </w:r>
            <w:r w:rsidR="00282349"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5AB8B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2DF5F8A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0937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67A1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Структура системы образования в РФ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F58F" w14:textId="3A0BE537" w:rsidR="00BE782D" w:rsidRDefault="000718DE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75F0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15231D8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0AF0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83C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Принципы государственной политики в области образования в РФ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9DE3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E4F3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E45FC84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F1A4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552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Непрерывное образование как принцип государственной политики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FDC4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C6E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82DE342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10F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E83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4. Права, обязанности и академические свободы педагогических работников в сфере профессиональной деятельности, гарантии их реализации. Ответственность педагогических работников.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4206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CFA5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228062B0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41F2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4CF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Приоритетные направления развития образовательной системы Российской Федерации. </w:t>
            </w:r>
            <w:r>
              <w:rPr>
                <w:rFonts w:ascii="Times New Roman" w:hAnsi="Times New Roman"/>
              </w:rPr>
              <w:t>Вариативное образование в РФ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1C792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0115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5CD1615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6CE8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140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6. Реализация приоритетных направлений на уровне региона: региональные программы и проекты.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2CAC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9E84C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FF4FB91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FDCC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5DBD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 том числе практические занятия и лабораторные работы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AD1E" w14:textId="0A0B3E9A" w:rsidR="00BE782D" w:rsidRDefault="000718DE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E06BA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65BBE153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3CD08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803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Практическое занятие 23 </w:t>
            </w:r>
            <w:r>
              <w:rPr>
                <w:rFonts w:ascii="Times New Roman" w:hAnsi="Times New Roman"/>
              </w:rPr>
              <w:t>Анализ положений ФЗ N 273-ФЗ «Об образовании в Российской Федерации» от 29.12.2012.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C0BA1" w14:textId="5D81E970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F6EE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36A19C82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01753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BB3C1" w14:textId="2081179E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Практическое </w:t>
            </w:r>
            <w:r w:rsidR="0042261F">
              <w:rPr>
                <w:rFonts w:ascii="Times New Roman" w:hAnsi="Times New Roman"/>
                <w:b/>
                <w:color w:val="000000"/>
              </w:rPr>
              <w:t>занятие 24</w:t>
            </w:r>
            <w:r>
              <w:rPr>
                <w:rFonts w:ascii="Times New Roman" w:hAnsi="Times New Roman"/>
                <w:b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Анализ</w:t>
            </w:r>
            <w:r>
              <w:rPr>
                <w:rFonts w:ascii="Times New Roman" w:hAnsi="Times New Roman"/>
              </w:rPr>
              <w:t xml:space="preserve"> одной из программ или проектов в области образования, относящихся к приоритетным направлениям развития образования.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BBC79" w14:textId="077146A6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A1AC4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47E5183B" w14:textId="77777777" w:rsidTr="0042261F">
        <w:trPr>
          <w:trHeight w:val="20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DEFC1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Тема 4.2. Образовательная организация как педагогическая система и объект управления</w:t>
            </w: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B8B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2638E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09F7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ОК 01, ОК 02, ОК 09</w:t>
            </w:r>
          </w:p>
        </w:tc>
      </w:tr>
      <w:tr w:rsidR="00BE782D" w14:paraId="3BFC1D15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5E8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B669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Факторы и условия функционирования образовательной организации как педагогической системы 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BBC78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A2CF9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E782D" w14:paraId="1C7113E0" w14:textId="77777777" w:rsidTr="0042261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4733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3D9F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Структурные и функциональные компоненты управления образовательной организацией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ED226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0AC5B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</w:p>
        </w:tc>
      </w:tr>
      <w:tr w:rsidR="00BE782D" w14:paraId="41EF3983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432BF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</w:rPr>
              <w:t>Промежуточная аттестация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B8FF8" w14:textId="0C07F8F3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FAFB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BE782D" w14:paraId="12C23138" w14:textId="77777777" w:rsidTr="0042261F">
        <w:trPr>
          <w:trHeight w:val="20"/>
        </w:trPr>
        <w:tc>
          <w:tcPr>
            <w:tcW w:w="31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E37A0" w14:textId="77777777" w:rsidR="00BE782D" w:rsidRDefault="00BE782D" w:rsidP="0042261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8B138" w14:textId="66F26780" w:rsidR="00BE782D" w:rsidRDefault="0042261F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7EBE" w14:textId="77777777" w:rsidR="00BE782D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bookmarkEnd w:id="4"/>
    </w:tbl>
    <w:p w14:paraId="3EE6DDED" w14:textId="77777777" w:rsidR="00BE782D" w:rsidRDefault="00BE782D" w:rsidP="00BE782D">
      <w:pPr>
        <w:ind w:left="1093"/>
        <w:rPr>
          <w:rFonts w:ascii="Times New Roman" w:hAnsi="Times New Roman"/>
          <w:b/>
        </w:rPr>
      </w:pPr>
    </w:p>
    <w:p w14:paraId="39DCA9DC" w14:textId="77777777" w:rsidR="00BE782D" w:rsidRDefault="00BE782D" w:rsidP="00BE782D">
      <w:pPr>
        <w:ind w:left="1093"/>
        <w:rPr>
          <w:rFonts w:ascii="Times New Roman" w:hAnsi="Times New Roman"/>
          <w:b/>
        </w:rPr>
      </w:pPr>
    </w:p>
    <w:p w14:paraId="616D31D0" w14:textId="77777777" w:rsidR="00BE782D" w:rsidRPr="006E1D98" w:rsidRDefault="00BE782D" w:rsidP="00BE782D">
      <w:pPr>
        <w:ind w:left="1093"/>
        <w:rPr>
          <w:rFonts w:ascii="Times New Roman" w:hAnsi="Times New Roman"/>
          <w:b/>
          <w:bCs/>
        </w:rPr>
      </w:pPr>
    </w:p>
    <w:p w14:paraId="351CF10C" w14:textId="77777777" w:rsidR="00BE782D" w:rsidRPr="006E1D98" w:rsidRDefault="00BE782D" w:rsidP="00BE782D">
      <w:pPr>
        <w:ind w:firstLine="709"/>
        <w:rPr>
          <w:rFonts w:ascii="Times New Roman" w:hAnsi="Times New Roman"/>
          <w:i/>
        </w:rPr>
        <w:sectPr w:rsidR="00BE782D" w:rsidRPr="006E1D98" w:rsidSect="00BE782D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32583632" w14:textId="77777777" w:rsidR="00BE782D" w:rsidRPr="006E1D98" w:rsidRDefault="00BE782D" w:rsidP="00BE782D">
      <w:pPr>
        <w:jc w:val="center"/>
        <w:rPr>
          <w:rFonts w:ascii="Times New Roman" w:hAnsi="Times New Roman"/>
          <w:b/>
          <w:bCs/>
        </w:rPr>
      </w:pPr>
      <w:r w:rsidRPr="006E1D98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7D23F806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67EEF28B" w14:textId="0EC58886" w:rsidR="00BE782D" w:rsidRDefault="00BE782D" w:rsidP="00BE782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6E1D98">
        <w:rPr>
          <w:rFonts w:ascii="Times New Roman" w:hAnsi="Times New Roman"/>
          <w:bCs/>
          <w:sz w:val="24"/>
          <w:szCs w:val="24"/>
        </w:rPr>
        <w:t xml:space="preserve">Кабинет «Педагогики и психологии», </w:t>
      </w:r>
      <w:r w:rsidRPr="006E1D98">
        <w:rPr>
          <w:rFonts w:ascii="Times New Roman" w:hAnsi="Times New Roman"/>
          <w:sz w:val="24"/>
          <w:szCs w:val="24"/>
          <w:lang w:eastAsia="en-US"/>
        </w:rPr>
        <w:t xml:space="preserve">оснащенный </w:t>
      </w:r>
      <w:r w:rsidRPr="006E1D98">
        <w:rPr>
          <w:rFonts w:ascii="Times New Roman" w:hAnsi="Times New Roman"/>
          <w:bCs/>
          <w:sz w:val="24"/>
          <w:szCs w:val="24"/>
          <w:lang w:eastAsia="en-US"/>
        </w:rPr>
        <w:t>соответствии с п. 6.1.2.1</w:t>
      </w:r>
      <w:r>
        <w:rPr>
          <w:rFonts w:ascii="Times New Roman" w:hAnsi="Times New Roman"/>
          <w:bCs/>
          <w:sz w:val="24"/>
          <w:szCs w:val="24"/>
          <w:lang w:eastAsia="en-US"/>
        </w:rPr>
        <w:t xml:space="preserve"> примерной образовательной программы по специальности</w:t>
      </w:r>
      <w:r w:rsidR="00B24781">
        <w:rPr>
          <w:rFonts w:ascii="Times New Roman" w:hAnsi="Times New Roman"/>
          <w:bCs/>
          <w:sz w:val="24"/>
          <w:szCs w:val="24"/>
          <w:lang w:eastAsia="en-US"/>
        </w:rPr>
        <w:t>;</w:t>
      </w:r>
    </w:p>
    <w:p w14:paraId="4B133879" w14:textId="74A4F47A" w:rsidR="00B24781" w:rsidRPr="006E1D98" w:rsidRDefault="00B24781" w:rsidP="00BE782D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B24781">
        <w:rPr>
          <w:rFonts w:ascii="Times New Roman" w:hAnsi="Times New Roman"/>
          <w:bCs/>
          <w:sz w:val="24"/>
          <w:szCs w:val="24"/>
          <w:lang w:eastAsia="en-US"/>
        </w:rPr>
        <w:t>2 зона - Проектирование, реализация и анализ процесса обучения «Технологические мастерские»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54DB9BC8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07F426F8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E1D98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3C87AD5E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E1D98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6E1D98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6E1D98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3C12CE9C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88CF9E2" w14:textId="77777777" w:rsidR="00BE782D" w:rsidRPr="006E1D98" w:rsidRDefault="00BE782D" w:rsidP="00BE782D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3.2.1. </w:t>
      </w:r>
      <w:r>
        <w:rPr>
          <w:rFonts w:ascii="Times New Roman" w:hAnsi="Times New Roman"/>
          <w:b/>
          <w:sz w:val="24"/>
          <w:szCs w:val="24"/>
        </w:rPr>
        <w:t>Основные</w:t>
      </w:r>
      <w:r w:rsidRPr="006E1D98">
        <w:rPr>
          <w:rFonts w:ascii="Times New Roman" w:hAnsi="Times New Roman"/>
          <w:b/>
          <w:sz w:val="24"/>
          <w:szCs w:val="24"/>
        </w:rPr>
        <w:t xml:space="preserve"> печатные </w:t>
      </w:r>
      <w:r>
        <w:rPr>
          <w:rFonts w:ascii="Times New Roman" w:hAnsi="Times New Roman"/>
          <w:b/>
          <w:sz w:val="24"/>
          <w:szCs w:val="24"/>
        </w:rPr>
        <w:t xml:space="preserve">и электронные </w:t>
      </w:r>
      <w:r w:rsidRPr="006E1D98">
        <w:rPr>
          <w:rFonts w:ascii="Times New Roman" w:hAnsi="Times New Roman"/>
          <w:b/>
          <w:sz w:val="24"/>
          <w:szCs w:val="24"/>
        </w:rPr>
        <w:t>издания</w:t>
      </w:r>
    </w:p>
    <w:p w14:paraId="135B2A52" w14:textId="43839E57" w:rsidR="00BE782D" w:rsidRPr="00563A34" w:rsidRDefault="00BE782D" w:rsidP="00BE782D">
      <w:pPr>
        <w:spacing w:after="0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Pr="0049519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FC1422"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Педагогика:</w:t>
      </w:r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Л. С. 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Подымова</w:t>
      </w:r>
      <w:proofErr w:type="spell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</w:t>
      </w:r>
      <w:proofErr w:type="gram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] ;</w:t>
      </w:r>
      <w:proofErr w:type="gram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 общей редакцией Л. С. 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Подымовой</w:t>
      </w:r>
      <w:proofErr w:type="spell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В. А. 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Сластенина</w:t>
      </w:r>
      <w:proofErr w:type="spell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proofErr w:type="gram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 доп. — </w:t>
      </w:r>
      <w:r w:rsidR="00FC1422"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Москва:</w:t>
      </w:r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2023. — 246 с. — (Профессиональное образование). — ISBN 978-5-534-00417-5. — </w:t>
      </w:r>
      <w:r w:rsidR="00FC1422"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Текст:</w:t>
      </w:r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Образовательная платформа </w:t>
      </w:r>
      <w:proofErr w:type="spellStart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9601F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 https://</w:t>
      </w:r>
      <w:r w:rsidRPr="00563A3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urait.ru/bcode/511577 (дата обращения: 15.01.2023).</w:t>
      </w:r>
    </w:p>
    <w:p w14:paraId="2B734FC0" w14:textId="2A1D4C91" w:rsidR="00BE782D" w:rsidRPr="00563A34" w:rsidRDefault="00BE782D" w:rsidP="00BE782D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563A34">
        <w:rPr>
          <w:rFonts w:ascii="Times New Roman" w:hAnsi="Times New Roman"/>
          <w:sz w:val="24"/>
          <w:szCs w:val="24"/>
          <w:lang w:eastAsia="x-none"/>
        </w:rPr>
        <w:t xml:space="preserve">2. </w:t>
      </w:r>
      <w:proofErr w:type="spellStart"/>
      <w:r w:rsidRPr="00563A34">
        <w:rPr>
          <w:rFonts w:ascii="Times New Roman" w:hAnsi="Times New Roman"/>
          <w:color w:val="0D0D0D"/>
          <w:sz w:val="24"/>
          <w:szCs w:val="24"/>
        </w:rPr>
        <w:t>Сковородкина</w:t>
      </w:r>
      <w:proofErr w:type="spellEnd"/>
      <w:r w:rsidRPr="00563A34">
        <w:rPr>
          <w:rFonts w:ascii="Times New Roman" w:hAnsi="Times New Roman"/>
          <w:color w:val="0D0D0D"/>
          <w:sz w:val="24"/>
          <w:szCs w:val="24"/>
        </w:rPr>
        <w:t xml:space="preserve"> И.З. Педагогика: электронный учебно-методический комплекс / И.З. </w:t>
      </w:r>
      <w:proofErr w:type="spellStart"/>
      <w:r w:rsidRPr="00563A34">
        <w:rPr>
          <w:rFonts w:ascii="Times New Roman" w:hAnsi="Times New Roman"/>
          <w:color w:val="0D0D0D"/>
          <w:sz w:val="24"/>
          <w:szCs w:val="24"/>
        </w:rPr>
        <w:t>Сковородкина</w:t>
      </w:r>
      <w:proofErr w:type="spellEnd"/>
      <w:r w:rsidRPr="00563A34">
        <w:rPr>
          <w:rFonts w:ascii="Times New Roman" w:hAnsi="Times New Roman"/>
          <w:color w:val="0D0D0D"/>
          <w:sz w:val="24"/>
          <w:szCs w:val="24"/>
        </w:rPr>
        <w:t xml:space="preserve">, С.А. Герасимов. – </w:t>
      </w:r>
      <w:r w:rsidR="00FC1422" w:rsidRPr="00563A34">
        <w:rPr>
          <w:rFonts w:ascii="Times New Roman" w:hAnsi="Times New Roman"/>
          <w:color w:val="0D0D0D"/>
          <w:sz w:val="24"/>
          <w:szCs w:val="24"/>
        </w:rPr>
        <w:t>М.:</w:t>
      </w:r>
      <w:r w:rsidRPr="00563A34">
        <w:rPr>
          <w:rFonts w:ascii="Times New Roman" w:hAnsi="Times New Roman"/>
          <w:color w:val="0D0D0D"/>
          <w:sz w:val="24"/>
          <w:szCs w:val="24"/>
        </w:rPr>
        <w:t xml:space="preserve"> Издательский центр «Академия», 2020. – </w:t>
      </w:r>
      <w:r w:rsidR="00FC1422" w:rsidRPr="00563A34">
        <w:rPr>
          <w:rFonts w:ascii="Times New Roman" w:hAnsi="Times New Roman"/>
          <w:color w:val="0D0D0D"/>
          <w:sz w:val="24"/>
          <w:szCs w:val="24"/>
        </w:rPr>
        <w:t>Текст:</w:t>
      </w:r>
      <w:r w:rsidRPr="00563A34">
        <w:rPr>
          <w:rFonts w:ascii="Times New Roman" w:hAnsi="Times New Roman"/>
          <w:color w:val="0D0D0D"/>
          <w:sz w:val="24"/>
          <w:szCs w:val="24"/>
        </w:rPr>
        <w:t xml:space="preserve"> электронный // Электронная библиотека издательского центра «Академия</w:t>
      </w:r>
      <w:r w:rsidR="00FC1422" w:rsidRPr="00563A34">
        <w:rPr>
          <w:rFonts w:ascii="Times New Roman" w:hAnsi="Times New Roman"/>
          <w:color w:val="0D0D0D"/>
          <w:sz w:val="24"/>
          <w:szCs w:val="24"/>
        </w:rPr>
        <w:t>»:</w:t>
      </w:r>
      <w:r w:rsidRPr="00563A34">
        <w:rPr>
          <w:rFonts w:ascii="Times New Roman" w:hAnsi="Times New Roman"/>
          <w:color w:val="0D0D0D"/>
          <w:sz w:val="24"/>
          <w:szCs w:val="24"/>
        </w:rPr>
        <w:t xml:space="preserve"> [сайт]. – URL: https://academia-moscow.ru/catalogue/4831/481158/ (дата обращения: 24.03.2023). – Режим доступа: платный</w:t>
      </w:r>
    </w:p>
    <w:p w14:paraId="01C748ED" w14:textId="5C9AAB7E" w:rsidR="00BE782D" w:rsidRPr="006E1D98" w:rsidRDefault="00BE782D" w:rsidP="00BE78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63A34">
        <w:rPr>
          <w:rFonts w:ascii="Times New Roman" w:hAnsi="Times New Roman"/>
          <w:color w:val="0D0D0D"/>
          <w:sz w:val="24"/>
          <w:szCs w:val="24"/>
        </w:rPr>
        <w:t xml:space="preserve">3. </w:t>
      </w:r>
      <w:r w:rsidR="00FC1422" w:rsidRPr="00563A34">
        <w:rPr>
          <w:rFonts w:ascii="Times New Roman" w:hAnsi="Times New Roman"/>
          <w:color w:val="0D0D0D"/>
          <w:sz w:val="24"/>
          <w:szCs w:val="24"/>
        </w:rPr>
        <w:t>Психология:</w:t>
      </w:r>
      <w:r w:rsidRPr="00563A34">
        <w:rPr>
          <w:rFonts w:ascii="Times New Roman" w:hAnsi="Times New Roman"/>
          <w:color w:val="0D0D0D"/>
          <w:sz w:val="24"/>
          <w:szCs w:val="24"/>
        </w:rPr>
        <w:t xml:space="preserve"> электронный учебно-методический комплекс / И. В. Дубровина, Е. Е. Данилова, А. М. Прихожан, А. Д. Андреева. – </w:t>
      </w:r>
      <w:r w:rsidR="00FC1422" w:rsidRPr="00563A34">
        <w:rPr>
          <w:rFonts w:ascii="Times New Roman" w:hAnsi="Times New Roman"/>
          <w:color w:val="0D0D0D"/>
          <w:sz w:val="24"/>
          <w:szCs w:val="24"/>
        </w:rPr>
        <w:t>М.:</w:t>
      </w:r>
      <w:r w:rsidRPr="00563A34">
        <w:rPr>
          <w:rFonts w:ascii="Times New Roman" w:hAnsi="Times New Roman"/>
          <w:color w:val="0D0D0D"/>
          <w:sz w:val="24"/>
          <w:szCs w:val="24"/>
        </w:rPr>
        <w:t xml:space="preserve"> Издательский центр «Академия», 2020. – </w:t>
      </w:r>
      <w:proofErr w:type="gramStart"/>
      <w:r w:rsidRPr="00563A34">
        <w:rPr>
          <w:rFonts w:ascii="Times New Roman" w:hAnsi="Times New Roman"/>
          <w:color w:val="0D0D0D"/>
          <w:sz w:val="24"/>
          <w:szCs w:val="24"/>
        </w:rPr>
        <w:t>Текст :</w:t>
      </w:r>
      <w:proofErr w:type="gramEnd"/>
      <w:r w:rsidRPr="00563A34">
        <w:rPr>
          <w:rFonts w:ascii="Times New Roman" w:hAnsi="Times New Roman"/>
          <w:color w:val="0D0D0D"/>
          <w:sz w:val="24"/>
          <w:szCs w:val="24"/>
        </w:rPr>
        <w:t xml:space="preserve"> электронный // Электронная библиотека издательского центра «Академия» : [сайт]. – URL: https://academia-moscow.ru/catalogue/4831/481201/ (дата обращения: 24.03.2023). – Режим доступа: платный.</w:t>
      </w:r>
    </w:p>
    <w:p w14:paraId="55456D36" w14:textId="77777777" w:rsidR="00BE782D" w:rsidRPr="006E1D98" w:rsidRDefault="00BE782D" w:rsidP="00BE782D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7C7AA401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55C64E5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A8DE82E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C4AEF70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87E083C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9A1FE05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3E9A380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FC98B69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B501988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41D4659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B4C2E1B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26E9112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61B7EC9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ADF235B" w14:textId="77777777" w:rsidR="00FC1422" w:rsidRDefault="00FC1422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37B848A" w14:textId="244A20F5" w:rsidR="00BE782D" w:rsidRPr="006E1D98" w:rsidRDefault="00BE782D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 xml:space="preserve">4. КОНТРОЛЬ И ОЦЕНКА РЕЗУЛЬТАТОВ ОСВОЕНИЯ  </w:t>
      </w:r>
    </w:p>
    <w:p w14:paraId="14987D66" w14:textId="77777777" w:rsidR="00BE782D" w:rsidRPr="006E1D98" w:rsidRDefault="00BE782D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E1D98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390F6EAC" w14:textId="77777777" w:rsidR="00BE782D" w:rsidRPr="006E1D98" w:rsidRDefault="00BE782D" w:rsidP="00BE782D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3459"/>
        <w:gridCol w:w="138"/>
        <w:gridCol w:w="2319"/>
      </w:tblGrid>
      <w:tr w:rsidR="00BE782D" w:rsidRPr="009601FF" w14:paraId="45668DE5" w14:textId="77777777" w:rsidTr="0042261F">
        <w:tc>
          <w:tcPr>
            <w:tcW w:w="1834" w:type="pct"/>
          </w:tcPr>
          <w:p w14:paraId="2015944D" w14:textId="77777777" w:rsidR="00BE782D" w:rsidRPr="009601FF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601FF">
              <w:rPr>
                <w:rFonts w:ascii="Times New Roman" w:hAnsi="Times New Roman"/>
                <w:b/>
                <w:bCs/>
                <w:i/>
              </w:rPr>
              <w:t>Результаты обучения</w:t>
            </w:r>
          </w:p>
        </w:tc>
        <w:tc>
          <w:tcPr>
            <w:tcW w:w="1851" w:type="pct"/>
          </w:tcPr>
          <w:p w14:paraId="76E72350" w14:textId="77777777" w:rsidR="00BE782D" w:rsidRPr="009601FF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601FF">
              <w:rPr>
                <w:rFonts w:ascii="Times New Roman" w:hAnsi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1315" w:type="pct"/>
            <w:gridSpan w:val="2"/>
          </w:tcPr>
          <w:p w14:paraId="1C42AFFF" w14:textId="77777777" w:rsidR="00BE782D" w:rsidRPr="009601FF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601FF">
              <w:rPr>
                <w:rFonts w:ascii="Times New Roman" w:hAnsi="Times New Roman"/>
                <w:b/>
                <w:bCs/>
                <w:i/>
              </w:rPr>
              <w:t>Методы оценки</w:t>
            </w:r>
          </w:p>
        </w:tc>
      </w:tr>
      <w:tr w:rsidR="00BE782D" w:rsidRPr="009601FF" w14:paraId="64EAD926" w14:textId="77777777" w:rsidTr="0042261F">
        <w:trPr>
          <w:trHeight w:val="248"/>
        </w:trPr>
        <w:tc>
          <w:tcPr>
            <w:tcW w:w="5000" w:type="pct"/>
            <w:gridSpan w:val="4"/>
          </w:tcPr>
          <w:p w14:paraId="0A5E763E" w14:textId="77777777" w:rsidR="00BE782D" w:rsidRPr="009601FF" w:rsidRDefault="00BE782D" w:rsidP="004226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9601FF">
              <w:rPr>
                <w:rFonts w:ascii="Times New Roman" w:hAnsi="Times New Roman"/>
                <w:bCs/>
                <w:i/>
              </w:rPr>
              <w:t>Перечень умений, осваиваемых в рамках дисциплины:</w:t>
            </w:r>
          </w:p>
        </w:tc>
      </w:tr>
      <w:tr w:rsidR="00BE782D" w:rsidRPr="009601FF" w14:paraId="7E2F308C" w14:textId="77777777" w:rsidTr="0042261F">
        <w:tc>
          <w:tcPr>
            <w:tcW w:w="1834" w:type="pct"/>
          </w:tcPr>
          <w:p w14:paraId="20998297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оценивать постановку цели и задач уроков, внеурочных мероприятий и занятий, определять педагогические возможности и эффективность применения различных методов, приемов, методик, форм организации обучения и воспитания</w:t>
            </w:r>
          </w:p>
        </w:tc>
        <w:tc>
          <w:tcPr>
            <w:tcW w:w="1925" w:type="pct"/>
            <w:gridSpan w:val="2"/>
          </w:tcPr>
          <w:p w14:paraId="3C339107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Владение техниками постановки целей и задач урока;</w:t>
            </w:r>
          </w:p>
          <w:p w14:paraId="214F9FE6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Владение методами, приемами, методиками, формами организации обучения и воспитания;</w:t>
            </w:r>
          </w:p>
          <w:p w14:paraId="06B5F2AE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</w:tc>
        <w:tc>
          <w:tcPr>
            <w:tcW w:w="1241" w:type="pct"/>
            <w:vMerge w:val="restart"/>
          </w:tcPr>
          <w:p w14:paraId="0D2BB29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Экспертное наблюдение за ходом выполнения практической работы;</w:t>
            </w:r>
          </w:p>
          <w:p w14:paraId="606DFE6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Мониторинг роста уровня самостоятельности и навыков получения нового знания каждым обучающимся</w:t>
            </w:r>
          </w:p>
          <w:p w14:paraId="76C48E53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Оценка ответов в устной/письменной форме;</w:t>
            </w:r>
          </w:p>
          <w:p w14:paraId="6D95041B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Экзамен</w:t>
            </w:r>
          </w:p>
          <w:p w14:paraId="08CB66B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7A8AF120" w14:textId="77777777" w:rsidTr="0042261F">
        <w:trPr>
          <w:trHeight w:val="896"/>
        </w:trPr>
        <w:tc>
          <w:tcPr>
            <w:tcW w:w="1834" w:type="pct"/>
          </w:tcPr>
          <w:p w14:paraId="7366570E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анализировать педагогическую деятельность, педагогические факты и явления</w:t>
            </w:r>
          </w:p>
        </w:tc>
        <w:tc>
          <w:tcPr>
            <w:tcW w:w="1925" w:type="pct"/>
            <w:gridSpan w:val="2"/>
          </w:tcPr>
          <w:p w14:paraId="38269904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Владение технологиями анализа;</w:t>
            </w:r>
          </w:p>
          <w:p w14:paraId="3BC8FBB4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</w:tc>
        <w:tc>
          <w:tcPr>
            <w:tcW w:w="1241" w:type="pct"/>
            <w:vMerge/>
          </w:tcPr>
          <w:p w14:paraId="286D0CA5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2094758F" w14:textId="77777777" w:rsidTr="0042261F">
        <w:trPr>
          <w:trHeight w:val="896"/>
        </w:trPr>
        <w:tc>
          <w:tcPr>
            <w:tcW w:w="1834" w:type="pct"/>
          </w:tcPr>
          <w:p w14:paraId="3F515B00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находить и анализировать информацию, необходимую для решения профессиональных педагогических проблем, повышения эффективности педагогической деятельности, профессионального самообразования и саморазвития</w:t>
            </w:r>
          </w:p>
        </w:tc>
        <w:tc>
          <w:tcPr>
            <w:tcW w:w="1925" w:type="pct"/>
            <w:gridSpan w:val="2"/>
          </w:tcPr>
          <w:p w14:paraId="2F1CEAF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Умение анализировать информацию;</w:t>
            </w:r>
          </w:p>
          <w:p w14:paraId="036DCE29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Владение приемами составления планов профессионального самообразования и саморазвития;</w:t>
            </w:r>
          </w:p>
          <w:p w14:paraId="268AAD9F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</w:tc>
        <w:tc>
          <w:tcPr>
            <w:tcW w:w="1241" w:type="pct"/>
            <w:vMerge/>
          </w:tcPr>
          <w:p w14:paraId="3133857A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354974DC" w14:textId="77777777" w:rsidTr="0042261F">
        <w:trPr>
          <w:trHeight w:val="896"/>
        </w:trPr>
        <w:tc>
          <w:tcPr>
            <w:tcW w:w="1834" w:type="pct"/>
          </w:tcPr>
          <w:p w14:paraId="7A6EB96D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ориентироваться в современных проблемах образования, тенденциях его развития и направлениях реформирования</w:t>
            </w:r>
          </w:p>
        </w:tc>
        <w:tc>
          <w:tcPr>
            <w:tcW w:w="1925" w:type="pct"/>
            <w:gridSpan w:val="2"/>
          </w:tcPr>
          <w:p w14:paraId="04CC7992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Владение навыком ориентирования в современных проблемах образования;</w:t>
            </w:r>
          </w:p>
          <w:p w14:paraId="336089F7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Соответствие выполненного задания предъявляемым требованиям</w:t>
            </w:r>
          </w:p>
        </w:tc>
        <w:tc>
          <w:tcPr>
            <w:tcW w:w="1241" w:type="pct"/>
            <w:vMerge/>
          </w:tcPr>
          <w:p w14:paraId="19999DDA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63BDBBAD" w14:textId="77777777" w:rsidTr="0042261F">
        <w:trPr>
          <w:trHeight w:val="250"/>
        </w:trPr>
        <w:tc>
          <w:tcPr>
            <w:tcW w:w="5000" w:type="pct"/>
            <w:gridSpan w:val="4"/>
          </w:tcPr>
          <w:p w14:paraId="5E14EC65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дисциплины:</w:t>
            </w:r>
          </w:p>
        </w:tc>
      </w:tr>
      <w:tr w:rsidR="00BE782D" w:rsidRPr="009601FF" w14:paraId="2B46BE7F" w14:textId="77777777" w:rsidTr="0042261F">
        <w:trPr>
          <w:trHeight w:val="896"/>
        </w:trPr>
        <w:tc>
          <w:tcPr>
            <w:tcW w:w="1834" w:type="pct"/>
          </w:tcPr>
          <w:p w14:paraId="00D5C5A7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 xml:space="preserve"> взаимосвязь педагогической науки и практики, тенденции их развития</w:t>
            </w:r>
          </w:p>
        </w:tc>
        <w:tc>
          <w:tcPr>
            <w:tcW w:w="1851" w:type="pct"/>
          </w:tcPr>
          <w:p w14:paraId="240C3711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взаимосвязей педагогической науки и практики</w:t>
            </w:r>
          </w:p>
        </w:tc>
        <w:tc>
          <w:tcPr>
            <w:tcW w:w="1315" w:type="pct"/>
            <w:gridSpan w:val="2"/>
            <w:vMerge w:val="restart"/>
          </w:tcPr>
          <w:p w14:paraId="03A93EC7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 xml:space="preserve">Экспертное наблюдение </w:t>
            </w:r>
            <w:r w:rsidRPr="009601FF">
              <w:rPr>
                <w:rFonts w:ascii="Times New Roman" w:hAnsi="Times New Roman"/>
                <w:bCs/>
              </w:rPr>
              <w:br/>
              <w:t xml:space="preserve">за ходом выполнения </w:t>
            </w:r>
            <w:r w:rsidRPr="009601FF">
              <w:rPr>
                <w:rFonts w:ascii="Times New Roman" w:hAnsi="Times New Roman"/>
                <w:bCs/>
              </w:rPr>
              <w:br/>
              <w:t>практической работы;</w:t>
            </w:r>
          </w:p>
          <w:p w14:paraId="0EDA0EBB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 xml:space="preserve">Мониторинг роста уровня самостоятельности </w:t>
            </w:r>
            <w:r w:rsidRPr="009601FF">
              <w:rPr>
                <w:rFonts w:ascii="Times New Roman" w:hAnsi="Times New Roman"/>
                <w:bCs/>
              </w:rPr>
              <w:br/>
              <w:t xml:space="preserve">и навыков получения </w:t>
            </w:r>
            <w:r w:rsidRPr="009601FF">
              <w:rPr>
                <w:rFonts w:ascii="Times New Roman" w:hAnsi="Times New Roman"/>
                <w:bCs/>
              </w:rPr>
              <w:br/>
              <w:t xml:space="preserve">нового знания каждым </w:t>
            </w:r>
            <w:r w:rsidRPr="009601FF">
              <w:rPr>
                <w:rFonts w:ascii="Times New Roman" w:hAnsi="Times New Roman"/>
                <w:bCs/>
              </w:rPr>
              <w:br/>
              <w:t>обучающимся;</w:t>
            </w:r>
          </w:p>
          <w:p w14:paraId="5E73E121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 xml:space="preserve">Оценка ответов </w:t>
            </w:r>
            <w:r w:rsidRPr="009601FF">
              <w:rPr>
                <w:rFonts w:ascii="Times New Roman" w:hAnsi="Times New Roman"/>
                <w:bCs/>
              </w:rPr>
              <w:br/>
              <w:t>в устной/письменной форме;</w:t>
            </w:r>
          </w:p>
          <w:p w14:paraId="1E90923C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Экзамен</w:t>
            </w:r>
          </w:p>
        </w:tc>
      </w:tr>
      <w:tr w:rsidR="00BE782D" w:rsidRPr="009601FF" w14:paraId="233089B7" w14:textId="77777777" w:rsidTr="0042261F">
        <w:trPr>
          <w:trHeight w:val="896"/>
        </w:trPr>
        <w:tc>
          <w:tcPr>
            <w:tcW w:w="1834" w:type="pct"/>
          </w:tcPr>
          <w:p w14:paraId="5406D88A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значение и логику целеполагания в обучении и педагогической деятельности</w:t>
            </w:r>
          </w:p>
        </w:tc>
        <w:tc>
          <w:tcPr>
            <w:tcW w:w="1851" w:type="pct"/>
          </w:tcPr>
          <w:p w14:paraId="25AE0E23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значения и логики целеполагания в обучении</w:t>
            </w:r>
          </w:p>
        </w:tc>
        <w:tc>
          <w:tcPr>
            <w:tcW w:w="1315" w:type="pct"/>
            <w:gridSpan w:val="2"/>
            <w:vMerge/>
          </w:tcPr>
          <w:p w14:paraId="21610CB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007A34C2" w14:textId="77777777" w:rsidTr="0042261F">
        <w:trPr>
          <w:trHeight w:val="533"/>
        </w:trPr>
        <w:tc>
          <w:tcPr>
            <w:tcW w:w="1834" w:type="pct"/>
          </w:tcPr>
          <w:p w14:paraId="181FF9CA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</w:rPr>
              <w:t>принципы обучения и воспитания</w:t>
            </w:r>
          </w:p>
        </w:tc>
        <w:tc>
          <w:tcPr>
            <w:tcW w:w="1851" w:type="pct"/>
          </w:tcPr>
          <w:p w14:paraId="1DBE78BA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принципов обучения и воспитания</w:t>
            </w:r>
          </w:p>
        </w:tc>
        <w:tc>
          <w:tcPr>
            <w:tcW w:w="1315" w:type="pct"/>
            <w:gridSpan w:val="2"/>
            <w:vMerge/>
          </w:tcPr>
          <w:p w14:paraId="2F2A2FD8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68760535" w14:textId="77777777" w:rsidTr="0042261F">
        <w:trPr>
          <w:trHeight w:val="896"/>
        </w:trPr>
        <w:tc>
          <w:tcPr>
            <w:tcW w:w="1834" w:type="pct"/>
          </w:tcPr>
          <w:p w14:paraId="6B46AE4C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особенности содержания и организации педагогического процесса в условиях разных типов образовательных организаций на различных уровнях образования</w:t>
            </w:r>
          </w:p>
        </w:tc>
        <w:tc>
          <w:tcPr>
            <w:tcW w:w="1851" w:type="pct"/>
          </w:tcPr>
          <w:p w14:paraId="11997FD1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особенностей организации педагогического процесса в условиях разных типов образовательных организаций</w:t>
            </w:r>
          </w:p>
        </w:tc>
        <w:tc>
          <w:tcPr>
            <w:tcW w:w="1315" w:type="pct"/>
            <w:gridSpan w:val="2"/>
            <w:vMerge/>
          </w:tcPr>
          <w:p w14:paraId="48C92AA6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123FD7A2" w14:textId="77777777" w:rsidTr="0042261F">
        <w:trPr>
          <w:trHeight w:val="896"/>
        </w:trPr>
        <w:tc>
          <w:tcPr>
            <w:tcW w:w="1834" w:type="pct"/>
          </w:tcPr>
          <w:p w14:paraId="12B2B978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формы, методы и средства обучения и воспитания, их педагогические возможности и условия применения</w:t>
            </w:r>
          </w:p>
        </w:tc>
        <w:tc>
          <w:tcPr>
            <w:tcW w:w="1851" w:type="pct"/>
          </w:tcPr>
          <w:p w14:paraId="6D81E3B1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форм, методов и средств обучения и воспитания</w:t>
            </w:r>
          </w:p>
        </w:tc>
        <w:tc>
          <w:tcPr>
            <w:tcW w:w="1315" w:type="pct"/>
            <w:gridSpan w:val="2"/>
            <w:vMerge/>
          </w:tcPr>
          <w:p w14:paraId="2B08F8DC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5EB0A6E9" w14:textId="77777777" w:rsidTr="0042261F">
        <w:trPr>
          <w:trHeight w:val="896"/>
        </w:trPr>
        <w:tc>
          <w:tcPr>
            <w:tcW w:w="1834" w:type="pct"/>
          </w:tcPr>
          <w:p w14:paraId="36400ECF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lastRenderedPageBreak/>
              <w:t>психолого-педагогические условия развития мотивации и способностей в процессе обучения, основы развивающего обучения, дифференциации и индивидуализации обучения и воспитания</w:t>
            </w:r>
          </w:p>
        </w:tc>
        <w:tc>
          <w:tcPr>
            <w:tcW w:w="1851" w:type="pct"/>
          </w:tcPr>
          <w:p w14:paraId="5284F47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основ развития мотивации;</w:t>
            </w:r>
          </w:p>
          <w:p w14:paraId="51A25357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основ развивающего обучения</w:t>
            </w:r>
          </w:p>
          <w:p w14:paraId="5B640499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315" w:type="pct"/>
            <w:gridSpan w:val="2"/>
            <w:vMerge/>
          </w:tcPr>
          <w:p w14:paraId="2711532D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25FC2155" w14:textId="77777777" w:rsidTr="0042261F">
        <w:trPr>
          <w:trHeight w:val="273"/>
        </w:trPr>
        <w:tc>
          <w:tcPr>
            <w:tcW w:w="1834" w:type="pct"/>
          </w:tcPr>
          <w:p w14:paraId="3A001003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педагогические условия предупреждения и коррекции социальной и школьной дезадаптации</w:t>
            </w:r>
          </w:p>
        </w:tc>
        <w:tc>
          <w:tcPr>
            <w:tcW w:w="1851" w:type="pct"/>
          </w:tcPr>
          <w:p w14:paraId="2F7314FD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педагогических условий школьной дезадаптации</w:t>
            </w:r>
          </w:p>
        </w:tc>
        <w:tc>
          <w:tcPr>
            <w:tcW w:w="1315" w:type="pct"/>
            <w:gridSpan w:val="2"/>
            <w:vMerge/>
          </w:tcPr>
          <w:p w14:paraId="6CF8F5D7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11ECFB52" w14:textId="77777777" w:rsidTr="0042261F">
        <w:trPr>
          <w:trHeight w:val="415"/>
        </w:trPr>
        <w:tc>
          <w:tcPr>
            <w:tcW w:w="1834" w:type="pct"/>
          </w:tcPr>
          <w:p w14:paraId="549786D4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понятие нормы и отклонения, нарушения в соматическом, психическом, интеллектуальном, речевом, сенсорном развитии человека (ребенка), их систематику и статистику</w:t>
            </w:r>
          </w:p>
        </w:tc>
        <w:tc>
          <w:tcPr>
            <w:tcW w:w="1851" w:type="pct"/>
          </w:tcPr>
          <w:p w14:paraId="541C61C2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норм, отклонений, нарушений в соматическом, психическом, речевом, интеллектуальном развитии ребенка</w:t>
            </w:r>
          </w:p>
        </w:tc>
        <w:tc>
          <w:tcPr>
            <w:tcW w:w="1315" w:type="pct"/>
            <w:gridSpan w:val="2"/>
            <w:vMerge/>
          </w:tcPr>
          <w:p w14:paraId="5FDF3B26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6D57BDA3" w14:textId="77777777" w:rsidTr="0042261F">
        <w:trPr>
          <w:trHeight w:val="896"/>
        </w:trPr>
        <w:tc>
          <w:tcPr>
            <w:tcW w:w="1834" w:type="pct"/>
          </w:tcPr>
          <w:p w14:paraId="4B723C73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особенности работы с одаренными детьми, детьми с особыми образовательными потребностями, девиантным поведением</w:t>
            </w:r>
          </w:p>
        </w:tc>
        <w:tc>
          <w:tcPr>
            <w:tcW w:w="1851" w:type="pct"/>
          </w:tcPr>
          <w:p w14:paraId="7885E270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особенностей работы с одаренными детьми;</w:t>
            </w:r>
          </w:p>
          <w:p w14:paraId="434CDAA6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особенностей работы с детьми с особыми образовательными потребностями;</w:t>
            </w:r>
          </w:p>
          <w:p w14:paraId="766CE4CC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особенностей работы с детьми с девиантным поведением;</w:t>
            </w:r>
          </w:p>
        </w:tc>
        <w:tc>
          <w:tcPr>
            <w:tcW w:w="1315" w:type="pct"/>
            <w:gridSpan w:val="2"/>
            <w:vMerge/>
          </w:tcPr>
          <w:p w14:paraId="4A9265C9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26286C81" w14:textId="77777777" w:rsidTr="0042261F">
        <w:trPr>
          <w:trHeight w:val="131"/>
        </w:trPr>
        <w:tc>
          <w:tcPr>
            <w:tcW w:w="1834" w:type="pct"/>
          </w:tcPr>
          <w:p w14:paraId="5A130C73" w14:textId="77777777" w:rsidR="00BE782D" w:rsidRPr="009601FF" w:rsidRDefault="00BE782D" w:rsidP="004226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приемы привлечения учащихся к целеполаганию, организации и анализу процесса и результатов обучения</w:t>
            </w:r>
          </w:p>
        </w:tc>
        <w:tc>
          <w:tcPr>
            <w:tcW w:w="1851" w:type="pct"/>
          </w:tcPr>
          <w:p w14:paraId="27D189E5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приемов привлечения учащихся к целеполаганию</w:t>
            </w:r>
          </w:p>
        </w:tc>
        <w:tc>
          <w:tcPr>
            <w:tcW w:w="1315" w:type="pct"/>
            <w:gridSpan w:val="2"/>
            <w:vMerge/>
          </w:tcPr>
          <w:p w14:paraId="2CA3E22C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BE782D" w:rsidRPr="009601FF" w14:paraId="70F39296" w14:textId="77777777" w:rsidTr="0042261F">
        <w:trPr>
          <w:trHeight w:val="896"/>
        </w:trPr>
        <w:tc>
          <w:tcPr>
            <w:tcW w:w="1834" w:type="pct"/>
          </w:tcPr>
          <w:p w14:paraId="77D76561" w14:textId="77777777" w:rsidR="00BE782D" w:rsidRPr="009601FF" w:rsidRDefault="00BE782D" w:rsidP="0042261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601FF">
              <w:rPr>
                <w:rFonts w:ascii="Times New Roman" w:hAnsi="Times New Roman"/>
              </w:rPr>
              <w:t>средства контроля и оценки качества образования, психолого-педагогические основы оценочной деятельности педагога</w:t>
            </w:r>
          </w:p>
        </w:tc>
        <w:tc>
          <w:tcPr>
            <w:tcW w:w="1851" w:type="pct"/>
          </w:tcPr>
          <w:p w14:paraId="1D59363F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601FF">
              <w:rPr>
                <w:rFonts w:ascii="Times New Roman" w:hAnsi="Times New Roman"/>
                <w:bCs/>
              </w:rPr>
              <w:t>Знание средств контроля и оценки</w:t>
            </w:r>
          </w:p>
        </w:tc>
        <w:tc>
          <w:tcPr>
            <w:tcW w:w="1315" w:type="pct"/>
            <w:gridSpan w:val="2"/>
            <w:vMerge/>
          </w:tcPr>
          <w:p w14:paraId="0282DA0B" w14:textId="77777777" w:rsidR="00BE782D" w:rsidRPr="009601FF" w:rsidRDefault="00BE782D" w:rsidP="0042261F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7B008906" w14:textId="6D5C376B" w:rsidR="00F12C76" w:rsidRDefault="00F12C76" w:rsidP="00FC1422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90525" w14:textId="77777777" w:rsidR="00DF08E4" w:rsidRDefault="00DF08E4" w:rsidP="00F00BF6">
      <w:pPr>
        <w:spacing w:after="0" w:line="240" w:lineRule="auto"/>
      </w:pPr>
      <w:r>
        <w:separator/>
      </w:r>
    </w:p>
  </w:endnote>
  <w:endnote w:type="continuationSeparator" w:id="0">
    <w:p w14:paraId="3E57B53B" w14:textId="77777777" w:rsidR="00DF08E4" w:rsidRDefault="00DF08E4" w:rsidP="00F00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3797744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4B15359F" w14:textId="0ED86809" w:rsidR="00F00BF6" w:rsidRPr="00F00BF6" w:rsidRDefault="00F00BF6">
        <w:pPr>
          <w:pStyle w:val="a6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F00BF6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F00BF6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F00BF6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3F7C7F">
          <w:rPr>
            <w:rFonts w:ascii="Times New Roman" w:hAnsi="Times New Roman"/>
            <w:b/>
            <w:bCs/>
            <w:noProof/>
            <w:sz w:val="24"/>
            <w:szCs w:val="24"/>
          </w:rPr>
          <w:t>14</w:t>
        </w:r>
        <w:r w:rsidRPr="00F00BF6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3CA14201" w14:textId="77777777" w:rsidR="00F00BF6" w:rsidRPr="00F00BF6" w:rsidRDefault="00F00BF6">
    <w:pPr>
      <w:pStyle w:val="a6"/>
      <w:rPr>
        <w:rFonts w:ascii="Times New Roman" w:hAnsi="Times New Roman"/>
        <w:b/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340608" w14:textId="77777777" w:rsidR="00DF08E4" w:rsidRDefault="00DF08E4" w:rsidP="00F00BF6">
      <w:pPr>
        <w:spacing w:after="0" w:line="240" w:lineRule="auto"/>
      </w:pPr>
      <w:r>
        <w:separator/>
      </w:r>
    </w:p>
  </w:footnote>
  <w:footnote w:type="continuationSeparator" w:id="0">
    <w:p w14:paraId="08A27CE9" w14:textId="77777777" w:rsidR="00DF08E4" w:rsidRDefault="00DF08E4" w:rsidP="00F00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3D6C"/>
    <w:multiLevelType w:val="multilevel"/>
    <w:tmpl w:val="426C8D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093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3EA03176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F"/>
    <w:rsid w:val="00050712"/>
    <w:rsid w:val="000718DE"/>
    <w:rsid w:val="00282349"/>
    <w:rsid w:val="003F7C7F"/>
    <w:rsid w:val="0042261F"/>
    <w:rsid w:val="004645C5"/>
    <w:rsid w:val="005E585A"/>
    <w:rsid w:val="00671D17"/>
    <w:rsid w:val="006C0B77"/>
    <w:rsid w:val="00766A6F"/>
    <w:rsid w:val="008048D9"/>
    <w:rsid w:val="00822B13"/>
    <w:rsid w:val="008242FF"/>
    <w:rsid w:val="00870751"/>
    <w:rsid w:val="00922C48"/>
    <w:rsid w:val="00942F9F"/>
    <w:rsid w:val="009B0DDF"/>
    <w:rsid w:val="009E5C5A"/>
    <w:rsid w:val="00AB3EA9"/>
    <w:rsid w:val="00AC3BFF"/>
    <w:rsid w:val="00B24781"/>
    <w:rsid w:val="00B915B7"/>
    <w:rsid w:val="00BE782D"/>
    <w:rsid w:val="00DF08E4"/>
    <w:rsid w:val="00E4397A"/>
    <w:rsid w:val="00EA59DF"/>
    <w:rsid w:val="00EE4070"/>
    <w:rsid w:val="00F00BF6"/>
    <w:rsid w:val="00F12C76"/>
    <w:rsid w:val="00F47305"/>
    <w:rsid w:val="00FC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A9244"/>
  <w15:chartTrackingRefBased/>
  <w15:docId w15:val="{D4EE95D6-399F-435D-86FC-A350350A1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82D"/>
    <w:pPr>
      <w:spacing w:after="200" w:line="276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BE782D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BE782D"/>
    <w:rPr>
      <w:rFonts w:ascii="Times New Roman" w:eastAsia="Times New Roman" w:hAnsi="Times New Roman" w:cs="Times New Roman"/>
      <w:bCs/>
      <w:iCs/>
      <w:kern w:val="0"/>
      <w:sz w:val="24"/>
      <w:szCs w:val="26"/>
      <w:lang w:val="x-none" w:eastAsia="ar-SA"/>
      <w14:ligatures w14:val="none"/>
    </w:rPr>
  </w:style>
  <w:style w:type="character" w:customStyle="1" w:styleId="a3">
    <w:name w:val="Основной текст_"/>
    <w:basedOn w:val="a0"/>
    <w:link w:val="1"/>
    <w:rsid w:val="00766A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766A6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766A6F"/>
    <w:pPr>
      <w:widowControl w:val="0"/>
      <w:shd w:val="clear" w:color="auto" w:fill="FFFFFF"/>
      <w:spacing w:after="0" w:line="240" w:lineRule="auto"/>
      <w:ind w:firstLine="20"/>
    </w:pPr>
    <w:rPr>
      <w:rFonts w:ascii="Times New Roman" w:hAnsi="Times New Roman"/>
      <w:kern w:val="2"/>
      <w:sz w:val="28"/>
      <w:szCs w:val="28"/>
      <w:lang w:eastAsia="en-US"/>
      <w14:ligatures w14:val="standardContextual"/>
    </w:rPr>
  </w:style>
  <w:style w:type="paragraph" w:customStyle="1" w:styleId="30">
    <w:name w:val="Основной текст (3)"/>
    <w:basedOn w:val="a"/>
    <w:link w:val="3"/>
    <w:rsid w:val="00766A6F"/>
    <w:pPr>
      <w:widowControl w:val="0"/>
      <w:shd w:val="clear" w:color="auto" w:fill="FFFFFF"/>
      <w:spacing w:after="360" w:line="240" w:lineRule="auto"/>
      <w:ind w:left="3580"/>
    </w:pPr>
    <w:rPr>
      <w:rFonts w:ascii="Times New Roman" w:hAnsi="Times New Roman"/>
      <w:kern w:val="2"/>
      <w:lang w:eastAsia="en-US"/>
      <w14:ligatures w14:val="standardContextual"/>
    </w:rPr>
  </w:style>
  <w:style w:type="paragraph" w:styleId="a4">
    <w:name w:val="header"/>
    <w:basedOn w:val="a"/>
    <w:link w:val="a5"/>
    <w:uiPriority w:val="99"/>
    <w:unhideWhenUsed/>
    <w:rsid w:val="00F0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00BF6"/>
    <w:rPr>
      <w:rFonts w:ascii="Calibri" w:eastAsia="Times New Roman" w:hAnsi="Calibri" w:cs="Times New Roman"/>
      <w:kern w:val="0"/>
      <w:lang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F00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00BF6"/>
    <w:rPr>
      <w:rFonts w:ascii="Calibri" w:eastAsia="Times New Roman" w:hAnsi="Calibri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14</Pages>
  <Words>3021</Words>
  <Characters>17222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12</cp:revision>
  <dcterms:created xsi:type="dcterms:W3CDTF">2024-06-18T13:15:00Z</dcterms:created>
  <dcterms:modified xsi:type="dcterms:W3CDTF">2024-08-15T12:50:00Z</dcterms:modified>
</cp:coreProperties>
</file>