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0A87BF" w14:textId="77777777" w:rsidR="00711B90" w:rsidRPr="00711B90" w:rsidRDefault="00711B90" w:rsidP="00711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32"/>
          <w:szCs w:val="28"/>
        </w:rPr>
      </w:pPr>
      <w:bookmarkStart w:id="0" w:name="_Toc128264409"/>
      <w:r w:rsidRPr="00711B90">
        <w:rPr>
          <w:rFonts w:ascii="Times New Roman" w:hAnsi="Times New Roman"/>
          <w:sz w:val="32"/>
          <w:szCs w:val="28"/>
        </w:rPr>
        <w:t>Государственное бюджетное профессиональное образовательное учреждение «Наурский государственный колледж»</w:t>
      </w:r>
    </w:p>
    <w:p w14:paraId="3898F084" w14:textId="77777777" w:rsidR="00BA0019" w:rsidRDefault="00BA0019" w:rsidP="00BA0019">
      <w:pPr>
        <w:widowControl w:val="0"/>
        <w:spacing w:after="320" w:line="189" w:lineRule="auto"/>
        <w:jc w:val="center"/>
        <w:rPr>
          <w:rFonts w:ascii="Times New Roman" w:hAnsi="Times New Roman"/>
          <w:sz w:val="28"/>
          <w:szCs w:val="28"/>
        </w:rPr>
      </w:pPr>
      <w:bookmarkStart w:id="1" w:name="_GoBack"/>
      <w:bookmarkEnd w:id="1"/>
    </w:p>
    <w:p w14:paraId="5E4FCE45" w14:textId="306BB091" w:rsidR="00BA0019" w:rsidRPr="00947532" w:rsidRDefault="00BA0019" w:rsidP="00D854DA">
      <w:pPr>
        <w:widowControl w:val="0"/>
        <w:spacing w:after="320" w:line="189" w:lineRule="auto"/>
        <w:jc w:val="right"/>
        <w:rPr>
          <w:rFonts w:ascii="Times New Roman" w:hAnsi="Times New Roman"/>
          <w:sz w:val="28"/>
          <w:szCs w:val="28"/>
        </w:rPr>
      </w:pPr>
    </w:p>
    <w:p w14:paraId="36A9107F" w14:textId="0A43C61E" w:rsidR="00BA0019" w:rsidRPr="00947532" w:rsidRDefault="00BA0019" w:rsidP="00BA0019">
      <w:pPr>
        <w:widowControl w:val="0"/>
        <w:spacing w:after="0" w:line="240" w:lineRule="auto"/>
        <w:ind w:right="-144"/>
        <w:jc w:val="right"/>
        <w:rPr>
          <w:rFonts w:ascii="Times New Roman" w:eastAsia="Microsoft Sans Serif" w:hAnsi="Times New Roman"/>
          <w:color w:val="000000"/>
          <w:sz w:val="28"/>
          <w:szCs w:val="28"/>
          <w:lang w:bidi="ru-RU"/>
        </w:rPr>
      </w:pPr>
      <w:r w:rsidRPr="00947532">
        <w:rPr>
          <w:rFonts w:ascii="Times New Roman" w:eastAsia="Microsoft Sans Serif" w:hAnsi="Times New Roman"/>
          <w:color w:val="000000"/>
          <w:sz w:val="28"/>
          <w:szCs w:val="28"/>
          <w:lang w:bidi="ru-RU"/>
        </w:rPr>
        <w:t xml:space="preserve">                                                                    </w:t>
      </w:r>
    </w:p>
    <w:p w14:paraId="70FE4583" w14:textId="77777777" w:rsidR="00720B33" w:rsidRDefault="00720B33" w:rsidP="00720B33">
      <w:pPr>
        <w:spacing w:after="108" w:line="240" w:lineRule="exact"/>
        <w:jc w:val="both"/>
        <w:rPr>
          <w:rFonts w:ascii="Times New Roman" w:hAnsi="Times New Roman"/>
          <w:sz w:val="28"/>
          <w:szCs w:val="28"/>
        </w:rPr>
      </w:pPr>
    </w:p>
    <w:p w14:paraId="65BD9651" w14:textId="77777777" w:rsidR="00720B33" w:rsidRDefault="00720B33" w:rsidP="00720B33">
      <w:pPr>
        <w:spacing w:after="108" w:line="240" w:lineRule="exact"/>
        <w:jc w:val="both"/>
        <w:rPr>
          <w:rFonts w:ascii="Times New Roman" w:hAnsi="Times New Roman"/>
          <w:sz w:val="28"/>
          <w:szCs w:val="28"/>
        </w:rPr>
      </w:pPr>
    </w:p>
    <w:p w14:paraId="768F937C" w14:textId="77777777" w:rsidR="00720B33" w:rsidRDefault="00720B33" w:rsidP="00D854DA">
      <w:pPr>
        <w:spacing w:after="0" w:line="240" w:lineRule="auto"/>
        <w:rPr>
          <w:rFonts w:ascii="Times New Roman" w:hAnsi="Times New Roman"/>
          <w:bCs/>
          <w:w w:val="111"/>
          <w:sz w:val="28"/>
          <w:szCs w:val="28"/>
        </w:rPr>
      </w:pPr>
    </w:p>
    <w:p w14:paraId="7D19F5CD" w14:textId="07087AAD" w:rsidR="00720B33" w:rsidRPr="00050712" w:rsidRDefault="00720B33" w:rsidP="00720B33">
      <w:pPr>
        <w:spacing w:after="0" w:line="240" w:lineRule="auto"/>
        <w:jc w:val="center"/>
        <w:rPr>
          <w:rFonts w:ascii="Times New Roman" w:hAnsi="Times New Roman"/>
          <w:b/>
          <w:w w:val="109"/>
          <w:sz w:val="28"/>
          <w:szCs w:val="28"/>
        </w:rPr>
      </w:pPr>
      <w:r w:rsidRPr="00050712">
        <w:rPr>
          <w:rFonts w:ascii="Times New Roman" w:hAnsi="Times New Roman"/>
          <w:b/>
          <w:w w:val="111"/>
          <w:sz w:val="28"/>
          <w:szCs w:val="28"/>
        </w:rPr>
        <w:t>РАБ</w:t>
      </w:r>
      <w:r w:rsidRPr="00050712">
        <w:rPr>
          <w:rFonts w:ascii="Times New Roman" w:hAnsi="Times New Roman"/>
          <w:b/>
          <w:spacing w:val="-2"/>
          <w:w w:val="111"/>
          <w:sz w:val="28"/>
          <w:szCs w:val="28"/>
        </w:rPr>
        <w:t>О</w:t>
      </w:r>
      <w:r w:rsidRPr="00050712">
        <w:rPr>
          <w:rFonts w:ascii="Times New Roman" w:hAnsi="Times New Roman"/>
          <w:b/>
          <w:w w:val="111"/>
          <w:sz w:val="28"/>
          <w:szCs w:val="28"/>
        </w:rPr>
        <w:t>ЧАЯ</w:t>
      </w:r>
      <w:r w:rsidRPr="00050712">
        <w:rPr>
          <w:rFonts w:ascii="Times New Roman" w:hAnsi="Times New Roman"/>
          <w:b/>
          <w:spacing w:val="-2"/>
          <w:sz w:val="28"/>
          <w:szCs w:val="28"/>
        </w:rPr>
        <w:t xml:space="preserve"> </w:t>
      </w:r>
      <w:r w:rsidRPr="00050712">
        <w:rPr>
          <w:rFonts w:ascii="Times New Roman" w:hAnsi="Times New Roman"/>
          <w:b/>
          <w:w w:val="110"/>
          <w:sz w:val="28"/>
          <w:szCs w:val="28"/>
        </w:rPr>
        <w:t>ПРО</w:t>
      </w:r>
      <w:r w:rsidRPr="00050712">
        <w:rPr>
          <w:rFonts w:ascii="Times New Roman" w:hAnsi="Times New Roman"/>
          <w:b/>
          <w:spacing w:val="-3"/>
          <w:w w:val="110"/>
          <w:sz w:val="28"/>
          <w:szCs w:val="28"/>
        </w:rPr>
        <w:t>Г</w:t>
      </w:r>
      <w:r w:rsidRPr="00050712">
        <w:rPr>
          <w:rFonts w:ascii="Times New Roman" w:hAnsi="Times New Roman"/>
          <w:b/>
          <w:spacing w:val="-1"/>
          <w:w w:val="110"/>
          <w:sz w:val="28"/>
          <w:szCs w:val="28"/>
        </w:rPr>
        <w:t>РАМ</w:t>
      </w:r>
      <w:r w:rsidRPr="00050712">
        <w:rPr>
          <w:rFonts w:ascii="Times New Roman" w:hAnsi="Times New Roman"/>
          <w:b/>
          <w:spacing w:val="-3"/>
          <w:w w:val="110"/>
          <w:sz w:val="28"/>
          <w:szCs w:val="28"/>
        </w:rPr>
        <w:t>М</w:t>
      </w:r>
      <w:r w:rsidRPr="00050712">
        <w:rPr>
          <w:rFonts w:ascii="Times New Roman" w:hAnsi="Times New Roman"/>
          <w:b/>
          <w:w w:val="110"/>
          <w:sz w:val="28"/>
          <w:szCs w:val="28"/>
        </w:rPr>
        <w:t>А</w:t>
      </w:r>
      <w:r w:rsidRPr="00050712">
        <w:rPr>
          <w:rFonts w:ascii="Times New Roman" w:hAnsi="Times New Roman"/>
          <w:b/>
          <w:spacing w:val="-5"/>
          <w:sz w:val="28"/>
          <w:szCs w:val="28"/>
        </w:rPr>
        <w:t xml:space="preserve"> </w:t>
      </w:r>
      <w:r w:rsidRPr="00050712">
        <w:rPr>
          <w:rFonts w:ascii="Times New Roman" w:hAnsi="Times New Roman"/>
          <w:b/>
          <w:w w:val="111"/>
          <w:sz w:val="28"/>
          <w:szCs w:val="28"/>
        </w:rPr>
        <w:t>ДИС</w:t>
      </w:r>
      <w:r w:rsidRPr="00050712">
        <w:rPr>
          <w:rFonts w:ascii="Times New Roman" w:hAnsi="Times New Roman"/>
          <w:b/>
          <w:spacing w:val="-3"/>
          <w:w w:val="111"/>
          <w:sz w:val="28"/>
          <w:szCs w:val="28"/>
        </w:rPr>
        <w:t>Ц</w:t>
      </w:r>
      <w:r w:rsidRPr="00050712">
        <w:rPr>
          <w:rFonts w:ascii="Times New Roman" w:hAnsi="Times New Roman"/>
          <w:b/>
          <w:w w:val="111"/>
          <w:sz w:val="28"/>
          <w:szCs w:val="28"/>
        </w:rPr>
        <w:t>ИП</w:t>
      </w:r>
      <w:r w:rsidRPr="00050712">
        <w:rPr>
          <w:rFonts w:ascii="Times New Roman" w:hAnsi="Times New Roman"/>
          <w:b/>
          <w:spacing w:val="-3"/>
          <w:w w:val="111"/>
          <w:sz w:val="28"/>
          <w:szCs w:val="28"/>
        </w:rPr>
        <w:t>Л</w:t>
      </w:r>
      <w:r w:rsidRPr="00050712">
        <w:rPr>
          <w:rFonts w:ascii="Times New Roman" w:hAnsi="Times New Roman"/>
          <w:b/>
          <w:spacing w:val="-1"/>
          <w:w w:val="111"/>
          <w:sz w:val="28"/>
          <w:szCs w:val="28"/>
        </w:rPr>
        <w:t>ИНЫ</w:t>
      </w:r>
      <w:r w:rsidRPr="00050712">
        <w:rPr>
          <w:rFonts w:ascii="Times New Roman" w:hAnsi="Times New Roman"/>
          <w:b/>
          <w:spacing w:val="-2"/>
          <w:sz w:val="28"/>
          <w:szCs w:val="28"/>
        </w:rPr>
        <w:t xml:space="preserve"> </w:t>
      </w:r>
      <w:r w:rsidRPr="00050712">
        <w:rPr>
          <w:rFonts w:ascii="Times New Roman" w:hAnsi="Times New Roman"/>
          <w:b/>
          <w:w w:val="109"/>
          <w:sz w:val="28"/>
          <w:szCs w:val="28"/>
        </w:rPr>
        <w:t>(</w:t>
      </w:r>
      <w:r w:rsidRPr="00050712">
        <w:rPr>
          <w:rFonts w:ascii="Times New Roman" w:hAnsi="Times New Roman"/>
          <w:b/>
          <w:sz w:val="28"/>
          <w:szCs w:val="28"/>
        </w:rPr>
        <w:t>ОП.0</w:t>
      </w:r>
      <w:r>
        <w:rPr>
          <w:rFonts w:ascii="Times New Roman" w:hAnsi="Times New Roman"/>
          <w:b/>
          <w:sz w:val="28"/>
          <w:szCs w:val="28"/>
        </w:rPr>
        <w:t>3</w:t>
      </w:r>
      <w:r w:rsidRPr="00050712">
        <w:rPr>
          <w:rFonts w:ascii="Times New Roman" w:hAnsi="Times New Roman"/>
          <w:b/>
          <w:w w:val="109"/>
          <w:sz w:val="28"/>
          <w:szCs w:val="28"/>
        </w:rPr>
        <w:t>)</w:t>
      </w:r>
    </w:p>
    <w:p w14:paraId="67F7C01E" w14:textId="77777777" w:rsidR="00720B33" w:rsidRPr="006E1D98" w:rsidRDefault="00720B33" w:rsidP="00720B33">
      <w:pPr>
        <w:jc w:val="center"/>
        <w:rPr>
          <w:rFonts w:ascii="Times New Roman" w:hAnsi="Times New Roman"/>
          <w:b/>
          <w:i/>
          <w:sz w:val="24"/>
          <w:szCs w:val="24"/>
          <w:u w:val="single"/>
        </w:rPr>
      </w:pPr>
    </w:p>
    <w:p w14:paraId="5027812C" w14:textId="50A6D2F7" w:rsidR="00720B33" w:rsidRDefault="00720B33" w:rsidP="00720B33">
      <w:pPr>
        <w:rPr>
          <w:lang w:eastAsia="ar-SA"/>
        </w:rPr>
      </w:pPr>
      <w:r w:rsidRPr="00720B33">
        <w:rPr>
          <w:rFonts w:ascii="Times New Roman" w:hAnsi="Times New Roman"/>
          <w:iCs/>
          <w:sz w:val="28"/>
          <w:szCs w:val="28"/>
          <w:lang w:val="x-none" w:eastAsia="ar-SA"/>
        </w:rPr>
        <w:t>«ОП.03 Основы обучения лиц с особыми образовательными потребностями»</w:t>
      </w:r>
    </w:p>
    <w:p w14:paraId="16935F4F" w14:textId="77777777" w:rsidR="00720B33" w:rsidRDefault="00720B33" w:rsidP="00720B33">
      <w:pPr>
        <w:rPr>
          <w:lang w:eastAsia="ar-SA"/>
        </w:rPr>
      </w:pPr>
    </w:p>
    <w:p w14:paraId="2EBC29E0" w14:textId="77777777" w:rsidR="00720B33" w:rsidRDefault="00720B33" w:rsidP="00720B33">
      <w:pPr>
        <w:spacing w:after="0" w:line="240" w:lineRule="exact"/>
        <w:jc w:val="center"/>
        <w:rPr>
          <w:rFonts w:ascii="Times New Roman" w:hAnsi="Times New Roman"/>
          <w:sz w:val="28"/>
          <w:szCs w:val="28"/>
        </w:rPr>
      </w:pPr>
      <w:r>
        <w:rPr>
          <w:rFonts w:ascii="Times New Roman" w:hAnsi="Times New Roman"/>
          <w:sz w:val="28"/>
          <w:szCs w:val="28"/>
        </w:rPr>
        <w:t>Специальность</w:t>
      </w:r>
    </w:p>
    <w:p w14:paraId="039F377E" w14:textId="77777777" w:rsidR="00720B33" w:rsidRDefault="00720B33" w:rsidP="00720B33">
      <w:pPr>
        <w:spacing w:after="0" w:line="240" w:lineRule="exact"/>
        <w:jc w:val="center"/>
        <w:rPr>
          <w:rFonts w:ascii="Times New Roman" w:hAnsi="Times New Roman"/>
          <w:w w:val="109"/>
          <w:sz w:val="28"/>
          <w:szCs w:val="28"/>
        </w:rPr>
      </w:pPr>
      <w:bookmarkStart w:id="2" w:name="_Hlk83291596"/>
      <w:r>
        <w:rPr>
          <w:rFonts w:ascii="Times New Roman" w:hAnsi="Times New Roman"/>
          <w:sz w:val="28"/>
          <w:szCs w:val="28"/>
        </w:rPr>
        <w:t xml:space="preserve"> 44.02.02 </w:t>
      </w:r>
      <w:bookmarkStart w:id="3" w:name="_Hlk83292401"/>
      <w:r>
        <w:rPr>
          <w:rFonts w:ascii="Times New Roman" w:hAnsi="Times New Roman"/>
          <w:sz w:val="28"/>
          <w:szCs w:val="28"/>
        </w:rPr>
        <w:t>Преподавание в начальных классах</w:t>
      </w:r>
      <w:bookmarkEnd w:id="3"/>
    </w:p>
    <w:bookmarkEnd w:id="2"/>
    <w:p w14:paraId="0E208A55" w14:textId="77777777" w:rsidR="00720B33" w:rsidRDefault="00720B33" w:rsidP="00720B33">
      <w:pPr>
        <w:spacing w:after="0" w:line="240" w:lineRule="exact"/>
        <w:jc w:val="center"/>
        <w:rPr>
          <w:rFonts w:ascii="Times New Roman" w:hAnsi="Times New Roman"/>
          <w:w w:val="109"/>
          <w:sz w:val="28"/>
          <w:szCs w:val="28"/>
        </w:rPr>
      </w:pPr>
    </w:p>
    <w:p w14:paraId="1167A324" w14:textId="77777777" w:rsidR="00720B33" w:rsidRDefault="00720B33" w:rsidP="00720B33">
      <w:pPr>
        <w:spacing w:after="0" w:line="240" w:lineRule="auto"/>
        <w:jc w:val="center"/>
        <w:rPr>
          <w:rFonts w:ascii="Times New Roman" w:hAnsi="Times New Roman"/>
          <w:bCs/>
          <w:w w:val="109"/>
          <w:sz w:val="28"/>
          <w:szCs w:val="28"/>
        </w:rPr>
      </w:pPr>
      <w:r>
        <w:rPr>
          <w:rFonts w:ascii="Times New Roman" w:hAnsi="Times New Roman"/>
          <w:bCs/>
          <w:w w:val="110"/>
          <w:sz w:val="28"/>
          <w:szCs w:val="28"/>
        </w:rPr>
        <w:t>Сред</w:t>
      </w:r>
      <w:r>
        <w:rPr>
          <w:rFonts w:ascii="Times New Roman" w:hAnsi="Times New Roman"/>
          <w:bCs/>
          <w:spacing w:val="-2"/>
          <w:w w:val="110"/>
          <w:sz w:val="28"/>
          <w:szCs w:val="28"/>
        </w:rPr>
        <w:t>н</w:t>
      </w:r>
      <w:r>
        <w:rPr>
          <w:rFonts w:ascii="Times New Roman" w:hAnsi="Times New Roman"/>
          <w:bCs/>
          <w:spacing w:val="-1"/>
          <w:w w:val="110"/>
          <w:sz w:val="28"/>
          <w:szCs w:val="28"/>
        </w:rPr>
        <w:t>ее</w:t>
      </w:r>
      <w:r>
        <w:rPr>
          <w:rFonts w:ascii="Times New Roman" w:hAnsi="Times New Roman"/>
          <w:spacing w:val="7"/>
          <w:sz w:val="28"/>
          <w:szCs w:val="28"/>
        </w:rPr>
        <w:t xml:space="preserve"> </w:t>
      </w:r>
      <w:r>
        <w:rPr>
          <w:rFonts w:ascii="Times New Roman" w:hAnsi="Times New Roman"/>
          <w:bCs/>
          <w:w w:val="109"/>
          <w:sz w:val="28"/>
          <w:szCs w:val="28"/>
        </w:rPr>
        <w:t>професс</w:t>
      </w:r>
      <w:r>
        <w:rPr>
          <w:rFonts w:ascii="Times New Roman" w:hAnsi="Times New Roman"/>
          <w:bCs/>
          <w:spacing w:val="-1"/>
          <w:w w:val="109"/>
          <w:sz w:val="28"/>
          <w:szCs w:val="28"/>
        </w:rPr>
        <w:t>и</w:t>
      </w:r>
      <w:r>
        <w:rPr>
          <w:rFonts w:ascii="Times New Roman" w:hAnsi="Times New Roman"/>
          <w:bCs/>
          <w:w w:val="109"/>
          <w:sz w:val="28"/>
          <w:szCs w:val="28"/>
        </w:rPr>
        <w:t>ональ</w:t>
      </w:r>
      <w:r>
        <w:rPr>
          <w:rFonts w:ascii="Times New Roman" w:hAnsi="Times New Roman"/>
          <w:bCs/>
          <w:spacing w:val="-2"/>
          <w:w w:val="109"/>
          <w:sz w:val="28"/>
          <w:szCs w:val="28"/>
        </w:rPr>
        <w:t>н</w:t>
      </w:r>
      <w:r>
        <w:rPr>
          <w:rFonts w:ascii="Times New Roman" w:hAnsi="Times New Roman"/>
          <w:bCs/>
          <w:w w:val="109"/>
          <w:sz w:val="28"/>
          <w:szCs w:val="28"/>
        </w:rPr>
        <w:t>ое</w:t>
      </w:r>
      <w:r>
        <w:rPr>
          <w:rFonts w:ascii="Times New Roman" w:hAnsi="Times New Roman"/>
          <w:spacing w:val="9"/>
          <w:sz w:val="28"/>
          <w:szCs w:val="28"/>
        </w:rPr>
        <w:t xml:space="preserve"> </w:t>
      </w:r>
      <w:r>
        <w:rPr>
          <w:rFonts w:ascii="Times New Roman" w:hAnsi="Times New Roman"/>
          <w:bCs/>
          <w:w w:val="109"/>
          <w:sz w:val="28"/>
          <w:szCs w:val="28"/>
        </w:rPr>
        <w:t>образова</w:t>
      </w:r>
      <w:r>
        <w:rPr>
          <w:rFonts w:ascii="Times New Roman" w:hAnsi="Times New Roman"/>
          <w:bCs/>
          <w:spacing w:val="-1"/>
          <w:w w:val="109"/>
          <w:sz w:val="28"/>
          <w:szCs w:val="28"/>
        </w:rPr>
        <w:t>н</w:t>
      </w:r>
      <w:r>
        <w:rPr>
          <w:rFonts w:ascii="Times New Roman" w:hAnsi="Times New Roman"/>
          <w:bCs/>
          <w:w w:val="109"/>
          <w:sz w:val="28"/>
          <w:szCs w:val="28"/>
        </w:rPr>
        <w:t>ие</w:t>
      </w:r>
    </w:p>
    <w:p w14:paraId="4FEA61C3" w14:textId="77777777" w:rsidR="00720B33" w:rsidRDefault="00720B33" w:rsidP="00720B33">
      <w:pPr>
        <w:spacing w:after="0" w:line="240" w:lineRule="auto"/>
        <w:jc w:val="center"/>
        <w:rPr>
          <w:rFonts w:ascii="Times New Roman" w:hAnsi="Times New Roman"/>
          <w:w w:val="108"/>
          <w:sz w:val="28"/>
          <w:szCs w:val="28"/>
        </w:rPr>
      </w:pPr>
      <w:r>
        <w:rPr>
          <w:rFonts w:ascii="Times New Roman" w:hAnsi="Times New Roman"/>
          <w:w w:val="109"/>
          <w:sz w:val="28"/>
          <w:szCs w:val="28"/>
        </w:rPr>
        <w:t>(форма</w:t>
      </w:r>
      <w:r>
        <w:rPr>
          <w:rFonts w:ascii="Times New Roman" w:hAnsi="Times New Roman"/>
          <w:spacing w:val="-2"/>
          <w:sz w:val="28"/>
          <w:szCs w:val="28"/>
        </w:rPr>
        <w:t xml:space="preserve"> </w:t>
      </w:r>
      <w:r>
        <w:rPr>
          <w:rFonts w:ascii="Times New Roman" w:hAnsi="Times New Roman"/>
          <w:w w:val="108"/>
          <w:sz w:val="28"/>
          <w:szCs w:val="28"/>
        </w:rPr>
        <w:t>обучени</w:t>
      </w:r>
      <w:r>
        <w:rPr>
          <w:rFonts w:ascii="Times New Roman" w:hAnsi="Times New Roman"/>
          <w:spacing w:val="-3"/>
          <w:w w:val="108"/>
          <w:sz w:val="28"/>
          <w:szCs w:val="28"/>
        </w:rPr>
        <w:t>я очная</w:t>
      </w:r>
      <w:r>
        <w:rPr>
          <w:rFonts w:ascii="Times New Roman" w:hAnsi="Times New Roman"/>
          <w:w w:val="108"/>
          <w:sz w:val="28"/>
          <w:szCs w:val="28"/>
        </w:rPr>
        <w:t>)</w:t>
      </w:r>
    </w:p>
    <w:p w14:paraId="6DB54CD4" w14:textId="77777777" w:rsidR="00720B33" w:rsidRPr="00766A6F" w:rsidRDefault="00720B33" w:rsidP="00720B33">
      <w:pPr>
        <w:rPr>
          <w:lang w:eastAsia="ar-SA"/>
        </w:rPr>
      </w:pPr>
    </w:p>
    <w:p w14:paraId="5F515CCC" w14:textId="77777777" w:rsidR="00720B33" w:rsidRPr="006E1D98" w:rsidRDefault="00720B33" w:rsidP="00720B33">
      <w:pPr>
        <w:jc w:val="center"/>
        <w:rPr>
          <w:rFonts w:ascii="Times New Roman" w:hAnsi="Times New Roman"/>
          <w:b/>
          <w:i/>
        </w:rPr>
      </w:pPr>
    </w:p>
    <w:p w14:paraId="4F61DAA5" w14:textId="77777777" w:rsidR="00720B33" w:rsidRPr="006E1D98" w:rsidRDefault="00720B33" w:rsidP="00720B33">
      <w:pPr>
        <w:rPr>
          <w:rFonts w:ascii="Times New Roman" w:hAnsi="Times New Roman"/>
          <w:b/>
          <w:i/>
        </w:rPr>
      </w:pPr>
    </w:p>
    <w:p w14:paraId="780DD24A" w14:textId="77777777" w:rsidR="00720B33" w:rsidRPr="006E1D98" w:rsidRDefault="00720B33" w:rsidP="00720B33">
      <w:pPr>
        <w:rPr>
          <w:rFonts w:ascii="Times New Roman" w:hAnsi="Times New Roman"/>
          <w:b/>
          <w:i/>
        </w:rPr>
      </w:pPr>
    </w:p>
    <w:p w14:paraId="454965BB" w14:textId="77777777" w:rsidR="00720B33" w:rsidRDefault="00720B33" w:rsidP="00720B33">
      <w:pPr>
        <w:rPr>
          <w:rFonts w:ascii="Times New Roman" w:hAnsi="Times New Roman"/>
          <w:b/>
          <w:i/>
        </w:rPr>
      </w:pPr>
    </w:p>
    <w:p w14:paraId="2BD092B9" w14:textId="77777777" w:rsidR="00720B33" w:rsidRDefault="00720B33" w:rsidP="00720B33">
      <w:pPr>
        <w:rPr>
          <w:rFonts w:ascii="Times New Roman" w:hAnsi="Times New Roman"/>
          <w:b/>
          <w:i/>
        </w:rPr>
      </w:pPr>
    </w:p>
    <w:p w14:paraId="7B998A3C" w14:textId="77777777" w:rsidR="00720B33" w:rsidRDefault="00720B33" w:rsidP="00720B33">
      <w:pPr>
        <w:rPr>
          <w:rFonts w:ascii="Times New Roman" w:hAnsi="Times New Roman"/>
          <w:b/>
          <w:i/>
        </w:rPr>
      </w:pPr>
    </w:p>
    <w:bookmarkEnd w:id="0"/>
    <w:p w14:paraId="69B466F4" w14:textId="77777777" w:rsidR="00711B90" w:rsidRDefault="00711B90" w:rsidP="00711B90">
      <w:pPr>
        <w:jc w:val="center"/>
        <w:rPr>
          <w:rFonts w:ascii="Times New Roman" w:hAnsi="Times New Roman"/>
          <w:bCs/>
          <w:iCs/>
          <w:w w:val="101"/>
          <w:sz w:val="28"/>
          <w:szCs w:val="28"/>
        </w:rPr>
      </w:pPr>
      <w:r>
        <w:rPr>
          <w:rFonts w:ascii="Times New Roman" w:hAnsi="Times New Roman"/>
          <w:bCs/>
          <w:w w:val="109"/>
          <w:sz w:val="28"/>
          <w:szCs w:val="28"/>
        </w:rPr>
        <w:t xml:space="preserve">Калиновская </w:t>
      </w:r>
      <w:r>
        <w:rPr>
          <w:rFonts w:ascii="Times New Roman" w:hAnsi="Times New Roman"/>
          <w:bCs/>
          <w:iCs/>
          <w:w w:val="101"/>
          <w:sz w:val="28"/>
          <w:szCs w:val="28"/>
        </w:rPr>
        <w:t>2024</w:t>
      </w:r>
    </w:p>
    <w:p w14:paraId="71B31410" w14:textId="2AF840D2" w:rsidR="00720B33" w:rsidRPr="006E1D98" w:rsidRDefault="00720B33" w:rsidP="00720B33">
      <w:pPr>
        <w:jc w:val="center"/>
        <w:rPr>
          <w:rFonts w:ascii="Times New Roman" w:hAnsi="Times New Roman"/>
          <w:b/>
          <w:i/>
          <w:sz w:val="24"/>
          <w:szCs w:val="24"/>
        </w:rPr>
      </w:pPr>
      <w:r w:rsidRPr="005D24A1">
        <w:rPr>
          <w:rFonts w:ascii="Times New Roman" w:hAnsi="Times New Roman"/>
          <w:b/>
          <w:bCs/>
        </w:rPr>
        <w:br w:type="page"/>
      </w:r>
      <w:r w:rsidRPr="006E1D98">
        <w:rPr>
          <w:rFonts w:ascii="Times New Roman" w:hAnsi="Times New Roman"/>
          <w:b/>
          <w:i/>
          <w:sz w:val="24"/>
          <w:szCs w:val="24"/>
        </w:rPr>
        <w:lastRenderedPageBreak/>
        <w:t>СОДЕРЖАНИЕ</w:t>
      </w:r>
    </w:p>
    <w:p w14:paraId="7E1594A8" w14:textId="77777777" w:rsidR="00720B33" w:rsidRPr="006E1D98" w:rsidRDefault="00720B33" w:rsidP="00720B33">
      <w:pPr>
        <w:rPr>
          <w:rFonts w:ascii="Times New Roman" w:hAnsi="Times New Roman"/>
          <w:b/>
          <w:i/>
          <w:sz w:val="24"/>
          <w:szCs w:val="24"/>
        </w:rPr>
      </w:pPr>
    </w:p>
    <w:tbl>
      <w:tblPr>
        <w:tblW w:w="0" w:type="auto"/>
        <w:tblLook w:val="01E0" w:firstRow="1" w:lastRow="1" w:firstColumn="1" w:lastColumn="1" w:noHBand="0" w:noVBand="0"/>
      </w:tblPr>
      <w:tblGrid>
        <w:gridCol w:w="8080"/>
        <w:gridCol w:w="1275"/>
      </w:tblGrid>
      <w:tr w:rsidR="00720B33" w:rsidRPr="006E1D98" w14:paraId="3B53178B" w14:textId="77777777" w:rsidTr="00720B33">
        <w:tc>
          <w:tcPr>
            <w:tcW w:w="8080" w:type="dxa"/>
          </w:tcPr>
          <w:p w14:paraId="1CF4F223" w14:textId="67F8B9D4" w:rsidR="00720B33" w:rsidRPr="006E1D98" w:rsidRDefault="00720B33" w:rsidP="00720B33">
            <w:pPr>
              <w:numPr>
                <w:ilvl w:val="0"/>
                <w:numId w:val="1"/>
              </w:numPr>
              <w:suppressAutoHyphens/>
              <w:rPr>
                <w:rFonts w:ascii="Times New Roman" w:hAnsi="Times New Roman"/>
                <w:b/>
                <w:sz w:val="24"/>
                <w:szCs w:val="24"/>
              </w:rPr>
            </w:pPr>
            <w:r w:rsidRPr="006E1D98">
              <w:rPr>
                <w:rFonts w:ascii="Times New Roman" w:hAnsi="Times New Roman"/>
                <w:b/>
                <w:sz w:val="24"/>
                <w:szCs w:val="24"/>
              </w:rPr>
              <w:t>ОБЩАЯ ХАРАКТЕРИСТИКА</w:t>
            </w:r>
            <w:r w:rsidRPr="006E1D98">
              <w:rPr>
                <w:rFonts w:ascii="Times New Roman" w:hAnsi="Times New Roman"/>
                <w:b/>
                <w:color w:val="000000"/>
                <w:sz w:val="24"/>
                <w:szCs w:val="24"/>
              </w:rPr>
              <w:t xml:space="preserve"> РАБОЧЕЙ ПРОГРАММЫ</w:t>
            </w:r>
            <w:r w:rsidRPr="006E1D98">
              <w:rPr>
                <w:rFonts w:ascii="Times New Roman" w:hAnsi="Times New Roman"/>
                <w:b/>
                <w:sz w:val="24"/>
                <w:szCs w:val="24"/>
              </w:rPr>
              <w:t xml:space="preserve"> УЧЕБНОЙ ДИСЦИПЛИНЫ</w:t>
            </w:r>
          </w:p>
        </w:tc>
        <w:tc>
          <w:tcPr>
            <w:tcW w:w="1275" w:type="dxa"/>
          </w:tcPr>
          <w:p w14:paraId="7BF9DAFD" w14:textId="22B63B81" w:rsidR="00720B33" w:rsidRPr="00720B33" w:rsidRDefault="00720B33" w:rsidP="007F5CDA">
            <w:pPr>
              <w:jc w:val="center"/>
              <w:rPr>
                <w:rFonts w:ascii="Times New Roman" w:hAnsi="Times New Roman"/>
                <w:b/>
                <w:sz w:val="24"/>
                <w:szCs w:val="24"/>
              </w:rPr>
            </w:pPr>
            <w:r w:rsidRPr="00720B33">
              <w:rPr>
                <w:rFonts w:ascii="Times New Roman" w:hAnsi="Times New Roman"/>
                <w:b/>
                <w:sz w:val="24"/>
                <w:szCs w:val="24"/>
              </w:rPr>
              <w:t>3</w:t>
            </w:r>
          </w:p>
        </w:tc>
      </w:tr>
      <w:tr w:rsidR="00720B33" w:rsidRPr="006E1D98" w14:paraId="080827BC" w14:textId="77777777" w:rsidTr="00720B33">
        <w:tc>
          <w:tcPr>
            <w:tcW w:w="8080" w:type="dxa"/>
          </w:tcPr>
          <w:p w14:paraId="7DBAFE3E" w14:textId="77777777" w:rsidR="00720B33" w:rsidRPr="006E1D98" w:rsidRDefault="00720B33" w:rsidP="00720B33">
            <w:pPr>
              <w:numPr>
                <w:ilvl w:val="0"/>
                <w:numId w:val="2"/>
              </w:numPr>
              <w:suppressAutoHyphens/>
              <w:rPr>
                <w:rFonts w:ascii="Times New Roman" w:hAnsi="Times New Roman"/>
                <w:b/>
                <w:sz w:val="24"/>
                <w:szCs w:val="24"/>
              </w:rPr>
            </w:pPr>
            <w:r w:rsidRPr="006E1D98">
              <w:rPr>
                <w:rFonts w:ascii="Times New Roman" w:hAnsi="Times New Roman"/>
                <w:b/>
                <w:sz w:val="24"/>
                <w:szCs w:val="24"/>
              </w:rPr>
              <w:t>СТРУКТУРА И СОДЕРЖАНИЕ УЧЕБНОЙ ДИСЦИПЛИНЫ</w:t>
            </w:r>
          </w:p>
        </w:tc>
        <w:tc>
          <w:tcPr>
            <w:tcW w:w="1275" w:type="dxa"/>
          </w:tcPr>
          <w:p w14:paraId="09B88D0F" w14:textId="441586ED" w:rsidR="00720B33" w:rsidRPr="00720B33" w:rsidRDefault="00720B33" w:rsidP="007F5CDA">
            <w:pPr>
              <w:jc w:val="center"/>
              <w:rPr>
                <w:rFonts w:ascii="Times New Roman" w:hAnsi="Times New Roman"/>
                <w:b/>
                <w:sz w:val="24"/>
                <w:szCs w:val="24"/>
              </w:rPr>
            </w:pPr>
            <w:r>
              <w:rPr>
                <w:rFonts w:ascii="Times New Roman" w:hAnsi="Times New Roman"/>
                <w:b/>
                <w:sz w:val="24"/>
                <w:szCs w:val="24"/>
              </w:rPr>
              <w:t>5</w:t>
            </w:r>
          </w:p>
        </w:tc>
      </w:tr>
      <w:tr w:rsidR="00720B33" w:rsidRPr="006E1D98" w14:paraId="784CB3DF" w14:textId="77777777" w:rsidTr="00720B33">
        <w:tc>
          <w:tcPr>
            <w:tcW w:w="8080" w:type="dxa"/>
          </w:tcPr>
          <w:p w14:paraId="3BE8FC03" w14:textId="77777777" w:rsidR="00720B33" w:rsidRPr="006E1D98" w:rsidRDefault="00720B33" w:rsidP="00720B33">
            <w:pPr>
              <w:numPr>
                <w:ilvl w:val="0"/>
                <w:numId w:val="2"/>
              </w:numPr>
              <w:suppressAutoHyphens/>
              <w:ind w:left="710"/>
              <w:rPr>
                <w:rFonts w:ascii="Times New Roman" w:hAnsi="Times New Roman"/>
                <w:b/>
                <w:sz w:val="24"/>
                <w:szCs w:val="24"/>
              </w:rPr>
            </w:pPr>
            <w:r w:rsidRPr="006E1D98">
              <w:rPr>
                <w:rFonts w:ascii="Times New Roman" w:hAnsi="Times New Roman"/>
                <w:b/>
                <w:sz w:val="24"/>
                <w:szCs w:val="24"/>
              </w:rPr>
              <w:t>УСЛОВИЯ РЕАЛИЗАЦИИ УЧЕБНОЙ ДИСЦИПЛИНЫ</w:t>
            </w:r>
          </w:p>
        </w:tc>
        <w:tc>
          <w:tcPr>
            <w:tcW w:w="1275" w:type="dxa"/>
          </w:tcPr>
          <w:p w14:paraId="7418D913" w14:textId="056D1728" w:rsidR="00720B33" w:rsidRPr="00720B33" w:rsidRDefault="003171A9" w:rsidP="007F5CDA">
            <w:pPr>
              <w:jc w:val="center"/>
              <w:rPr>
                <w:rFonts w:ascii="Times New Roman" w:hAnsi="Times New Roman"/>
                <w:b/>
                <w:sz w:val="24"/>
                <w:szCs w:val="24"/>
              </w:rPr>
            </w:pPr>
            <w:r>
              <w:rPr>
                <w:rFonts w:ascii="Times New Roman" w:hAnsi="Times New Roman"/>
                <w:b/>
                <w:sz w:val="24"/>
                <w:szCs w:val="24"/>
              </w:rPr>
              <w:t>10</w:t>
            </w:r>
          </w:p>
        </w:tc>
      </w:tr>
      <w:tr w:rsidR="00720B33" w:rsidRPr="006E1D98" w14:paraId="76828131" w14:textId="77777777" w:rsidTr="00720B33">
        <w:tc>
          <w:tcPr>
            <w:tcW w:w="8080" w:type="dxa"/>
          </w:tcPr>
          <w:p w14:paraId="7EE608BA" w14:textId="6B60798E" w:rsidR="00720B33" w:rsidRPr="00720B33" w:rsidRDefault="00720B33" w:rsidP="007F5CDA">
            <w:pPr>
              <w:numPr>
                <w:ilvl w:val="0"/>
                <w:numId w:val="2"/>
              </w:numPr>
              <w:suppressAutoHyphens/>
              <w:ind w:left="710"/>
              <w:rPr>
                <w:rFonts w:ascii="Times New Roman" w:hAnsi="Times New Roman"/>
                <w:b/>
                <w:sz w:val="24"/>
                <w:szCs w:val="24"/>
              </w:rPr>
            </w:pPr>
            <w:r w:rsidRPr="006E1D98">
              <w:rPr>
                <w:rFonts w:ascii="Times New Roman" w:hAnsi="Times New Roman"/>
                <w:b/>
                <w:sz w:val="24"/>
                <w:szCs w:val="24"/>
              </w:rPr>
              <w:t>КОНТРОЛЬ И ОЦЕНКА РЕЗУЛЬТАТОВ ОСВОЕНИЯ УЧЕБНОЙ ДИСЦИПЛИНЫ</w:t>
            </w:r>
          </w:p>
        </w:tc>
        <w:tc>
          <w:tcPr>
            <w:tcW w:w="1275" w:type="dxa"/>
          </w:tcPr>
          <w:p w14:paraId="59E9B99C" w14:textId="2C619D59" w:rsidR="00720B33" w:rsidRPr="00720B33" w:rsidRDefault="003171A9" w:rsidP="007F5CDA">
            <w:pPr>
              <w:jc w:val="center"/>
              <w:rPr>
                <w:rFonts w:ascii="Times New Roman" w:hAnsi="Times New Roman"/>
                <w:b/>
                <w:sz w:val="24"/>
                <w:szCs w:val="24"/>
              </w:rPr>
            </w:pPr>
            <w:r>
              <w:rPr>
                <w:rFonts w:ascii="Times New Roman" w:hAnsi="Times New Roman"/>
                <w:b/>
                <w:sz w:val="24"/>
                <w:szCs w:val="24"/>
              </w:rPr>
              <w:t>13</w:t>
            </w:r>
          </w:p>
        </w:tc>
      </w:tr>
    </w:tbl>
    <w:p w14:paraId="1070CB95" w14:textId="523EDBBC" w:rsidR="003171A9" w:rsidRPr="003171A9" w:rsidRDefault="00720B33" w:rsidP="003171A9">
      <w:pPr>
        <w:pStyle w:val="a6"/>
        <w:numPr>
          <w:ilvl w:val="0"/>
          <w:numId w:val="13"/>
        </w:numPr>
        <w:suppressAutoHyphens/>
        <w:spacing w:after="0"/>
        <w:jc w:val="center"/>
        <w:rPr>
          <w:b/>
        </w:rPr>
      </w:pPr>
      <w:r w:rsidRPr="003171A9">
        <w:rPr>
          <w:b/>
          <w:i/>
          <w:u w:val="single"/>
        </w:rPr>
        <w:br w:type="page"/>
      </w:r>
      <w:r w:rsidRPr="003171A9">
        <w:rPr>
          <w:b/>
        </w:rPr>
        <w:lastRenderedPageBreak/>
        <w:t>ОБЩАЯ ХАРАКТЕРИСТИКА</w:t>
      </w:r>
      <w:r w:rsidRPr="003171A9">
        <w:rPr>
          <w:b/>
          <w:color w:val="000000"/>
        </w:rPr>
        <w:t xml:space="preserve"> РАБОЧЕЙ ПРОГРАММЫ</w:t>
      </w:r>
      <w:r w:rsidRPr="003171A9">
        <w:rPr>
          <w:b/>
        </w:rPr>
        <w:t xml:space="preserve"> </w:t>
      </w:r>
    </w:p>
    <w:p w14:paraId="07A327BF" w14:textId="70588EF2" w:rsidR="00720B33" w:rsidRPr="003171A9" w:rsidRDefault="00720B33" w:rsidP="003171A9">
      <w:pPr>
        <w:pStyle w:val="a6"/>
        <w:suppressAutoHyphens/>
        <w:spacing w:after="0"/>
        <w:ind w:left="720"/>
        <w:jc w:val="center"/>
        <w:rPr>
          <w:b/>
        </w:rPr>
      </w:pPr>
      <w:r w:rsidRPr="003171A9">
        <w:rPr>
          <w:b/>
        </w:rPr>
        <w:t>УЧЕБНОЙ ДИСЦИПЛИНЫ</w:t>
      </w:r>
    </w:p>
    <w:p w14:paraId="19387014" w14:textId="77777777" w:rsidR="00720B33" w:rsidRPr="005D24A1" w:rsidRDefault="00720B33" w:rsidP="00720B33">
      <w:pPr>
        <w:suppressAutoHyphens/>
        <w:spacing w:after="0" w:line="240" w:lineRule="auto"/>
        <w:ind w:left="720"/>
        <w:jc w:val="center"/>
        <w:rPr>
          <w:rFonts w:ascii="Times New Roman" w:hAnsi="Times New Roman"/>
          <w:b/>
          <w:sz w:val="24"/>
          <w:szCs w:val="24"/>
        </w:rPr>
      </w:pPr>
      <w:r w:rsidRPr="005D24A1">
        <w:rPr>
          <w:rFonts w:ascii="Times New Roman" w:hAnsi="Times New Roman"/>
          <w:b/>
          <w:sz w:val="24"/>
          <w:szCs w:val="24"/>
        </w:rPr>
        <w:t>«ОП</w:t>
      </w:r>
      <w:r>
        <w:rPr>
          <w:rFonts w:ascii="Times New Roman" w:hAnsi="Times New Roman"/>
          <w:b/>
          <w:sz w:val="24"/>
          <w:szCs w:val="24"/>
        </w:rPr>
        <w:t>.03</w:t>
      </w:r>
      <w:r w:rsidRPr="005D24A1">
        <w:rPr>
          <w:rFonts w:ascii="Times New Roman" w:hAnsi="Times New Roman"/>
          <w:b/>
          <w:sz w:val="24"/>
          <w:szCs w:val="24"/>
        </w:rPr>
        <w:t xml:space="preserve"> Основы обучения лиц с особыми образовательными потребностями»</w:t>
      </w:r>
    </w:p>
    <w:p w14:paraId="253070C1" w14:textId="77777777" w:rsidR="00720B33" w:rsidRDefault="00720B33" w:rsidP="00720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14:paraId="4E626C83" w14:textId="77777777" w:rsidR="00720B33" w:rsidRPr="006E1D98" w:rsidRDefault="00720B33" w:rsidP="00720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6E1D98">
        <w:rPr>
          <w:rFonts w:ascii="Times New Roman" w:hAnsi="Times New Roman"/>
          <w:b/>
          <w:sz w:val="24"/>
          <w:szCs w:val="24"/>
        </w:rPr>
        <w:t xml:space="preserve">1.1. Место дисциплины в структуре основной образовательной программы: </w:t>
      </w:r>
    </w:p>
    <w:p w14:paraId="30E9B39C" w14:textId="77777777" w:rsidR="00720B33" w:rsidRPr="006E1D98" w:rsidRDefault="00720B33" w:rsidP="00720B3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 xml:space="preserve">Учебная дисциплина </w:t>
      </w:r>
      <w:r w:rsidRPr="008E108F">
        <w:rPr>
          <w:rFonts w:ascii="Times New Roman" w:hAnsi="Times New Roman"/>
          <w:sz w:val="24"/>
          <w:szCs w:val="24"/>
        </w:rPr>
        <w:t>«</w:t>
      </w:r>
      <w:r>
        <w:rPr>
          <w:rFonts w:ascii="Times New Roman" w:hAnsi="Times New Roman"/>
          <w:sz w:val="24"/>
          <w:szCs w:val="24"/>
        </w:rPr>
        <w:t xml:space="preserve">ОП.03 </w:t>
      </w:r>
      <w:r w:rsidRPr="008E108F">
        <w:rPr>
          <w:rFonts w:ascii="Times New Roman" w:hAnsi="Times New Roman"/>
          <w:sz w:val="24"/>
          <w:szCs w:val="24"/>
        </w:rPr>
        <w:t xml:space="preserve">Основы обучения лиц с особыми образовательными потребностями» </w:t>
      </w:r>
      <w:r w:rsidRPr="006E1D98">
        <w:rPr>
          <w:rFonts w:ascii="Times New Roman" w:hAnsi="Times New Roman"/>
          <w:sz w:val="24"/>
          <w:szCs w:val="24"/>
        </w:rPr>
        <w:t xml:space="preserve">является обязательной частью общепрофессионального цикла </w:t>
      </w:r>
      <w:r>
        <w:rPr>
          <w:rFonts w:ascii="Times New Roman" w:hAnsi="Times New Roman"/>
          <w:sz w:val="24"/>
          <w:szCs w:val="24"/>
        </w:rPr>
        <w:t xml:space="preserve">примерной образовательной </w:t>
      </w:r>
      <w:r w:rsidRPr="006E1D98">
        <w:rPr>
          <w:rFonts w:ascii="Times New Roman" w:hAnsi="Times New Roman"/>
          <w:sz w:val="24"/>
          <w:szCs w:val="24"/>
        </w:rPr>
        <w:t xml:space="preserve">программы в соответствии с ФГОС СПО по </w:t>
      </w:r>
      <w:r w:rsidRPr="006E1D98">
        <w:rPr>
          <w:rFonts w:ascii="Times New Roman" w:hAnsi="Times New Roman"/>
          <w:color w:val="000000"/>
          <w:sz w:val="24"/>
          <w:szCs w:val="24"/>
        </w:rPr>
        <w:t xml:space="preserve">специальности </w:t>
      </w:r>
      <w:r w:rsidRPr="006E1D98">
        <w:rPr>
          <w:rFonts w:ascii="Times New Roman" w:hAnsi="Times New Roman"/>
          <w:sz w:val="24"/>
          <w:szCs w:val="24"/>
        </w:rPr>
        <w:t xml:space="preserve">44.02.02 Преподавание в начальных классах. </w:t>
      </w:r>
    </w:p>
    <w:p w14:paraId="109C2F3B" w14:textId="77777777" w:rsidR="00720B33" w:rsidRPr="006E1D98" w:rsidRDefault="00720B33" w:rsidP="00720B3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6E1D98">
        <w:rPr>
          <w:rFonts w:ascii="Times New Roman" w:hAnsi="Times New Roman"/>
          <w:sz w:val="24"/>
          <w:szCs w:val="24"/>
        </w:rPr>
        <w:t>Особое значение дисциплина имеет при формировании и развитии ОК 01, ОК 02, ОК 09.</w:t>
      </w:r>
      <w:r>
        <w:rPr>
          <w:rFonts w:ascii="Times New Roman" w:hAnsi="Times New Roman"/>
          <w:sz w:val="24"/>
          <w:szCs w:val="24"/>
        </w:rPr>
        <w:t xml:space="preserve"> </w:t>
      </w:r>
    </w:p>
    <w:p w14:paraId="52CCAFD1" w14:textId="77777777" w:rsidR="00720B33" w:rsidRPr="006E1D98" w:rsidRDefault="00720B33" w:rsidP="00720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181C669" w14:textId="77777777" w:rsidR="00720B33" w:rsidRPr="006E1D98" w:rsidRDefault="00720B33" w:rsidP="00720B33">
      <w:pPr>
        <w:spacing w:after="0"/>
        <w:ind w:firstLine="709"/>
        <w:rPr>
          <w:rFonts w:ascii="Times New Roman" w:hAnsi="Times New Roman"/>
          <w:b/>
          <w:sz w:val="24"/>
          <w:szCs w:val="24"/>
        </w:rPr>
      </w:pPr>
      <w:r w:rsidRPr="006E1D98">
        <w:rPr>
          <w:rFonts w:ascii="Times New Roman" w:hAnsi="Times New Roman"/>
          <w:b/>
          <w:sz w:val="24"/>
          <w:szCs w:val="24"/>
        </w:rPr>
        <w:t>1.2. Цель и планируемые результаты освоения дисциплины:</w:t>
      </w:r>
    </w:p>
    <w:p w14:paraId="3AA569AF" w14:textId="77777777" w:rsidR="00720B33" w:rsidRPr="006E1D98" w:rsidRDefault="00720B33" w:rsidP="00720B33">
      <w:pPr>
        <w:suppressAutoHyphens/>
        <w:spacing w:after="0" w:line="240" w:lineRule="auto"/>
        <w:ind w:firstLine="709"/>
        <w:jc w:val="both"/>
        <w:rPr>
          <w:rFonts w:ascii="Times New Roman" w:hAnsi="Times New Roman"/>
          <w:sz w:val="24"/>
          <w:szCs w:val="24"/>
          <w:lang w:eastAsia="en-US"/>
        </w:rPr>
      </w:pPr>
      <w:r w:rsidRPr="006E1D98">
        <w:rPr>
          <w:rFonts w:ascii="Times New Roman" w:hAnsi="Times New Roman"/>
          <w:sz w:val="24"/>
          <w:szCs w:val="24"/>
        </w:rPr>
        <w:t xml:space="preserve">В рамках программы учебной дисциплины обучающимися осваиваются умения </w:t>
      </w:r>
      <w:r>
        <w:rPr>
          <w:rFonts w:ascii="Times New Roman" w:hAnsi="Times New Roman"/>
          <w:sz w:val="24"/>
          <w:szCs w:val="24"/>
        </w:rPr>
        <w:br/>
      </w:r>
      <w:r w:rsidRPr="006E1D98">
        <w:rPr>
          <w:rFonts w:ascii="Times New Roman" w:hAnsi="Times New Roman"/>
          <w:sz w:val="24"/>
          <w:szCs w:val="24"/>
        </w:rPr>
        <w:t>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86"/>
        <w:gridCol w:w="4678"/>
      </w:tblGrid>
      <w:tr w:rsidR="00720B33" w:rsidRPr="008E108F" w14:paraId="7F234CEB" w14:textId="77777777" w:rsidTr="007F5CDA">
        <w:trPr>
          <w:trHeight w:val="649"/>
        </w:trPr>
        <w:tc>
          <w:tcPr>
            <w:tcW w:w="1242" w:type="dxa"/>
            <w:hideMark/>
          </w:tcPr>
          <w:p w14:paraId="76D4399C" w14:textId="77777777" w:rsidR="00720B33" w:rsidRPr="008E108F" w:rsidRDefault="00720B33" w:rsidP="007F5CDA">
            <w:pPr>
              <w:suppressAutoHyphens/>
              <w:spacing w:after="0" w:line="240" w:lineRule="auto"/>
              <w:jc w:val="center"/>
              <w:rPr>
                <w:rFonts w:ascii="Times New Roman" w:hAnsi="Times New Roman"/>
                <w:b/>
                <w:sz w:val="24"/>
                <w:szCs w:val="24"/>
              </w:rPr>
            </w:pPr>
            <w:r w:rsidRPr="008E108F">
              <w:rPr>
                <w:rFonts w:ascii="Times New Roman" w:hAnsi="Times New Roman"/>
                <w:b/>
                <w:sz w:val="24"/>
                <w:szCs w:val="24"/>
              </w:rPr>
              <w:t>Код</w:t>
            </w:r>
          </w:p>
          <w:p w14:paraId="46B30A1C" w14:textId="77777777" w:rsidR="00720B33" w:rsidRPr="008E108F" w:rsidRDefault="00720B33" w:rsidP="007F5CDA">
            <w:pPr>
              <w:suppressAutoHyphens/>
              <w:spacing w:after="0" w:line="240" w:lineRule="auto"/>
              <w:jc w:val="center"/>
              <w:rPr>
                <w:rFonts w:ascii="Times New Roman" w:hAnsi="Times New Roman"/>
                <w:b/>
                <w:sz w:val="24"/>
                <w:szCs w:val="24"/>
              </w:rPr>
            </w:pPr>
            <w:r w:rsidRPr="008E108F">
              <w:rPr>
                <w:rFonts w:ascii="Times New Roman" w:hAnsi="Times New Roman"/>
                <w:b/>
                <w:sz w:val="24"/>
                <w:szCs w:val="24"/>
              </w:rPr>
              <w:t>ПК, ОК</w:t>
            </w:r>
          </w:p>
        </w:tc>
        <w:tc>
          <w:tcPr>
            <w:tcW w:w="3686" w:type="dxa"/>
            <w:hideMark/>
          </w:tcPr>
          <w:p w14:paraId="5D97B880" w14:textId="77777777" w:rsidR="00720B33" w:rsidRPr="008E108F" w:rsidRDefault="00720B33" w:rsidP="007F5CDA">
            <w:pPr>
              <w:suppressAutoHyphens/>
              <w:spacing w:after="0" w:line="240" w:lineRule="auto"/>
              <w:jc w:val="center"/>
              <w:rPr>
                <w:rFonts w:ascii="Times New Roman" w:hAnsi="Times New Roman"/>
                <w:b/>
                <w:sz w:val="24"/>
                <w:szCs w:val="24"/>
              </w:rPr>
            </w:pPr>
            <w:r w:rsidRPr="008E108F">
              <w:rPr>
                <w:rFonts w:ascii="Times New Roman" w:hAnsi="Times New Roman"/>
                <w:b/>
                <w:sz w:val="24"/>
                <w:szCs w:val="24"/>
              </w:rPr>
              <w:t>Умения</w:t>
            </w:r>
          </w:p>
        </w:tc>
        <w:tc>
          <w:tcPr>
            <w:tcW w:w="4678" w:type="dxa"/>
            <w:hideMark/>
          </w:tcPr>
          <w:p w14:paraId="208DE8A9" w14:textId="77777777" w:rsidR="00720B33" w:rsidRPr="008E108F" w:rsidRDefault="00720B33" w:rsidP="007F5CDA">
            <w:pPr>
              <w:suppressAutoHyphens/>
              <w:spacing w:after="0" w:line="240" w:lineRule="auto"/>
              <w:jc w:val="center"/>
              <w:rPr>
                <w:rFonts w:ascii="Times New Roman" w:hAnsi="Times New Roman"/>
                <w:b/>
                <w:sz w:val="24"/>
                <w:szCs w:val="24"/>
              </w:rPr>
            </w:pPr>
            <w:r w:rsidRPr="008E108F">
              <w:rPr>
                <w:rFonts w:ascii="Times New Roman" w:hAnsi="Times New Roman"/>
                <w:b/>
                <w:sz w:val="24"/>
                <w:szCs w:val="24"/>
              </w:rPr>
              <w:t>Знания</w:t>
            </w:r>
          </w:p>
        </w:tc>
      </w:tr>
      <w:tr w:rsidR="00720B33" w:rsidRPr="006E1D98" w14:paraId="16B22299" w14:textId="77777777" w:rsidTr="007F5CDA">
        <w:trPr>
          <w:trHeight w:val="212"/>
        </w:trPr>
        <w:tc>
          <w:tcPr>
            <w:tcW w:w="1242" w:type="dxa"/>
          </w:tcPr>
          <w:p w14:paraId="084AD60D" w14:textId="77777777" w:rsidR="00720B33" w:rsidRPr="006E1D98" w:rsidRDefault="00720B33" w:rsidP="007F5CDA">
            <w:pPr>
              <w:suppressAutoHyphens/>
              <w:spacing w:after="0" w:line="240" w:lineRule="auto"/>
              <w:jc w:val="center"/>
              <w:rPr>
                <w:rFonts w:ascii="Times New Roman" w:hAnsi="Times New Roman"/>
              </w:rPr>
            </w:pPr>
            <w:r>
              <w:rPr>
                <w:rFonts w:ascii="Times New Roman" w:hAnsi="Times New Roman"/>
              </w:rPr>
              <w:t>ОК 01</w:t>
            </w:r>
          </w:p>
          <w:p w14:paraId="3A025BCF" w14:textId="77777777" w:rsidR="00720B33" w:rsidRPr="006E1D98" w:rsidRDefault="00720B33" w:rsidP="007F5CDA">
            <w:pPr>
              <w:suppressAutoHyphens/>
              <w:spacing w:after="0" w:line="240" w:lineRule="auto"/>
              <w:jc w:val="center"/>
              <w:rPr>
                <w:rFonts w:ascii="Times New Roman" w:hAnsi="Times New Roman"/>
              </w:rPr>
            </w:pPr>
            <w:r>
              <w:rPr>
                <w:rFonts w:ascii="Times New Roman" w:hAnsi="Times New Roman"/>
              </w:rPr>
              <w:t>ОК 02</w:t>
            </w:r>
          </w:p>
          <w:p w14:paraId="0788D8B0" w14:textId="77777777" w:rsidR="00720B33" w:rsidRPr="006E1D98" w:rsidRDefault="00720B33" w:rsidP="007F5CDA">
            <w:pPr>
              <w:suppressAutoHyphens/>
              <w:spacing w:after="0" w:line="240" w:lineRule="auto"/>
              <w:jc w:val="center"/>
              <w:rPr>
                <w:rFonts w:ascii="Times New Roman" w:hAnsi="Times New Roman"/>
              </w:rPr>
            </w:pPr>
            <w:r>
              <w:rPr>
                <w:rFonts w:ascii="Times New Roman" w:hAnsi="Times New Roman"/>
              </w:rPr>
              <w:t>ОК 09</w:t>
            </w:r>
          </w:p>
          <w:p w14:paraId="27ED8C2A" w14:textId="77777777" w:rsidR="00720B33" w:rsidRPr="006E1D98" w:rsidRDefault="00720B33" w:rsidP="007F5CDA">
            <w:pPr>
              <w:suppressAutoHyphens/>
              <w:spacing w:after="0" w:line="240" w:lineRule="auto"/>
              <w:jc w:val="center"/>
              <w:rPr>
                <w:rFonts w:ascii="Times New Roman" w:hAnsi="Times New Roman"/>
                <w:i/>
              </w:rPr>
            </w:pPr>
          </w:p>
        </w:tc>
        <w:tc>
          <w:tcPr>
            <w:tcW w:w="3686" w:type="dxa"/>
          </w:tcPr>
          <w:p w14:paraId="5F26F1E3" w14:textId="77777777" w:rsidR="00720B33" w:rsidRDefault="00720B33" w:rsidP="007F5CDA">
            <w:pPr>
              <w:pStyle w:val="a6"/>
              <w:suppressAutoHyphens/>
              <w:spacing w:before="0" w:after="0"/>
              <w:ind w:left="0"/>
              <w:contextualSpacing/>
              <w:rPr>
                <w:color w:val="0D0D0D"/>
                <w:sz w:val="22"/>
                <w:szCs w:val="22"/>
              </w:rPr>
            </w:pPr>
            <w:r>
              <w:rPr>
                <w:color w:val="0D0D0D"/>
                <w:sz w:val="22"/>
                <w:szCs w:val="22"/>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составлять план действия; определять необходимые ресурсы; применять актуальные методы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p w14:paraId="741A6801" w14:textId="77777777" w:rsidR="00720B33" w:rsidRDefault="00720B33" w:rsidP="007F5CDA">
            <w:pPr>
              <w:pStyle w:val="a6"/>
              <w:suppressAutoHyphens/>
              <w:spacing w:before="0" w:after="0"/>
              <w:ind w:left="0"/>
              <w:contextualSpacing/>
              <w:rPr>
                <w:color w:val="0D0D0D"/>
                <w:sz w:val="22"/>
                <w:szCs w:val="22"/>
              </w:rPr>
            </w:pPr>
            <w:r>
              <w:rPr>
                <w:color w:val="0D0D0D"/>
                <w:sz w:val="22"/>
                <w:szCs w:val="22"/>
              </w:rPr>
              <w:t xml:space="preserve">определять задачи для поиска информации, необходимые источники информации; </w:t>
            </w:r>
          </w:p>
          <w:p w14:paraId="3414E6B3" w14:textId="77777777" w:rsidR="00720B33" w:rsidRDefault="00720B33" w:rsidP="007F5CDA">
            <w:pPr>
              <w:pStyle w:val="a6"/>
              <w:suppressAutoHyphens/>
              <w:spacing w:before="0" w:after="0"/>
              <w:ind w:left="0"/>
              <w:contextualSpacing/>
              <w:rPr>
                <w:color w:val="0D0D0D"/>
                <w:sz w:val="22"/>
                <w:szCs w:val="22"/>
              </w:rPr>
            </w:pPr>
            <w:r>
              <w:rPr>
                <w:color w:val="0D0D0D"/>
                <w:sz w:val="22"/>
                <w:szCs w:val="22"/>
              </w:rPr>
              <w:t xml:space="preserve">планировать процесс поиска; структурировать получаемую информацию; </w:t>
            </w:r>
          </w:p>
          <w:p w14:paraId="20E33014" w14:textId="77777777" w:rsidR="00720B33" w:rsidRDefault="00720B33" w:rsidP="007F5CDA">
            <w:pPr>
              <w:pStyle w:val="a6"/>
              <w:suppressAutoHyphens/>
              <w:spacing w:before="0" w:after="0"/>
              <w:ind w:left="0"/>
              <w:contextualSpacing/>
              <w:rPr>
                <w:color w:val="0D0D0D"/>
                <w:sz w:val="22"/>
                <w:szCs w:val="22"/>
              </w:rPr>
            </w:pPr>
            <w:r>
              <w:rPr>
                <w:color w:val="0D0D0D"/>
                <w:sz w:val="22"/>
                <w:szCs w:val="22"/>
              </w:rPr>
              <w:t xml:space="preserve">выделять наиболее значимое в перечне информации; </w:t>
            </w:r>
          </w:p>
          <w:p w14:paraId="46B83AF1" w14:textId="77777777" w:rsidR="00720B33" w:rsidRDefault="00720B33" w:rsidP="007F5CDA">
            <w:pPr>
              <w:pStyle w:val="a6"/>
              <w:suppressAutoHyphens/>
              <w:spacing w:before="0" w:after="0"/>
              <w:ind w:left="0"/>
              <w:contextualSpacing/>
              <w:rPr>
                <w:color w:val="0D0D0D"/>
                <w:sz w:val="22"/>
                <w:szCs w:val="22"/>
              </w:rPr>
            </w:pPr>
            <w:r>
              <w:rPr>
                <w:color w:val="0D0D0D"/>
                <w:sz w:val="22"/>
                <w:szCs w:val="22"/>
              </w:rPr>
              <w:t>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w:t>
            </w:r>
          </w:p>
          <w:p w14:paraId="24BA1AED" w14:textId="77777777" w:rsidR="00720B33" w:rsidRDefault="00720B33" w:rsidP="007F5CDA">
            <w:pPr>
              <w:pStyle w:val="a6"/>
              <w:suppressAutoHyphens/>
              <w:spacing w:before="0" w:after="0"/>
              <w:ind w:left="0"/>
              <w:contextualSpacing/>
              <w:rPr>
                <w:color w:val="0D0D0D"/>
                <w:sz w:val="22"/>
                <w:szCs w:val="22"/>
              </w:rPr>
            </w:pPr>
            <w:r>
              <w:rPr>
                <w:color w:val="0D0D0D"/>
                <w:sz w:val="22"/>
                <w:szCs w:val="22"/>
              </w:rPr>
              <w:t xml:space="preserve"> использовать современное программное обеспечение;</w:t>
            </w:r>
          </w:p>
          <w:p w14:paraId="12A7B4BE" w14:textId="77777777" w:rsidR="00720B33" w:rsidRDefault="00720B33" w:rsidP="007F5CDA">
            <w:pPr>
              <w:pStyle w:val="a6"/>
              <w:suppressAutoHyphens/>
              <w:spacing w:before="0" w:after="0"/>
              <w:ind w:left="0"/>
              <w:contextualSpacing/>
              <w:rPr>
                <w:color w:val="0D0D0D"/>
                <w:sz w:val="22"/>
                <w:szCs w:val="22"/>
              </w:rPr>
            </w:pPr>
            <w:r>
              <w:rPr>
                <w:color w:val="0D0D0D"/>
                <w:sz w:val="22"/>
                <w:szCs w:val="22"/>
              </w:rPr>
              <w:t xml:space="preserve"> использовать различные цифровые средства для решения профессиональных задач;</w:t>
            </w:r>
          </w:p>
          <w:p w14:paraId="46CD8ACE" w14:textId="77777777" w:rsidR="00720B33" w:rsidRDefault="00720B33" w:rsidP="007F5CDA">
            <w:pPr>
              <w:pStyle w:val="a6"/>
              <w:suppressAutoHyphens/>
              <w:spacing w:before="0" w:after="0"/>
              <w:ind w:left="0"/>
              <w:contextualSpacing/>
              <w:rPr>
                <w:color w:val="0D0D0D"/>
                <w:sz w:val="22"/>
                <w:szCs w:val="22"/>
              </w:rPr>
            </w:pPr>
            <w:r>
              <w:rPr>
                <w:color w:val="0D0D0D"/>
                <w:sz w:val="22"/>
                <w:szCs w:val="22"/>
              </w:rPr>
              <w:lastRenderedPageBreak/>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652DA00" w14:textId="77777777" w:rsidR="00720B33" w:rsidRDefault="00720B33" w:rsidP="007F5CDA">
            <w:pPr>
              <w:pStyle w:val="a6"/>
              <w:suppressAutoHyphens/>
              <w:spacing w:before="0" w:after="0"/>
              <w:ind w:left="0"/>
              <w:contextualSpacing/>
              <w:rPr>
                <w:color w:val="0D0D0D"/>
                <w:sz w:val="22"/>
                <w:szCs w:val="22"/>
              </w:rPr>
            </w:pPr>
            <w:r>
              <w:rPr>
                <w:color w:val="0D0D0D"/>
                <w:sz w:val="22"/>
                <w:szCs w:val="22"/>
              </w:rPr>
              <w:t xml:space="preserve"> участвовать в диалогах на знакомые общие и профессиональные темы; </w:t>
            </w:r>
          </w:p>
          <w:p w14:paraId="438211AF" w14:textId="77777777" w:rsidR="00720B33" w:rsidRDefault="00720B33" w:rsidP="007F5CDA">
            <w:pPr>
              <w:pStyle w:val="a6"/>
              <w:suppressAutoHyphens/>
              <w:spacing w:before="0" w:after="0"/>
              <w:ind w:left="0"/>
              <w:contextualSpacing/>
              <w:rPr>
                <w:color w:val="0D0D0D"/>
                <w:sz w:val="22"/>
                <w:szCs w:val="22"/>
              </w:rPr>
            </w:pPr>
            <w:r>
              <w:rPr>
                <w:color w:val="0D0D0D"/>
                <w:sz w:val="22"/>
                <w:szCs w:val="22"/>
              </w:rPr>
              <w:t>строить простые высказывания о себе и о своей профессиональной деятельности;</w:t>
            </w:r>
          </w:p>
          <w:p w14:paraId="6FED3EB0" w14:textId="77777777" w:rsidR="00720B33" w:rsidRDefault="00720B33" w:rsidP="007F5CDA">
            <w:pPr>
              <w:pStyle w:val="a6"/>
              <w:suppressAutoHyphens/>
              <w:spacing w:before="0" w:after="0"/>
              <w:ind w:left="0"/>
              <w:contextualSpacing/>
              <w:rPr>
                <w:color w:val="0D0D0D"/>
                <w:sz w:val="22"/>
                <w:szCs w:val="22"/>
              </w:rPr>
            </w:pPr>
            <w:r>
              <w:rPr>
                <w:color w:val="0D0D0D"/>
                <w:sz w:val="22"/>
                <w:szCs w:val="22"/>
              </w:rPr>
              <w:t xml:space="preserve"> кратко обосновывать и объяснять свои действия (текущие и планируемые); </w:t>
            </w:r>
          </w:p>
          <w:p w14:paraId="7B8AD727" w14:textId="77777777" w:rsidR="00720B33" w:rsidRPr="006E1D98" w:rsidRDefault="00720B33" w:rsidP="007F5CDA">
            <w:pPr>
              <w:suppressAutoHyphens/>
              <w:spacing w:after="0" w:line="240" w:lineRule="auto"/>
              <w:rPr>
                <w:rFonts w:ascii="Times New Roman" w:hAnsi="Times New Roman"/>
                <w:i/>
                <w:sz w:val="24"/>
                <w:szCs w:val="24"/>
                <w:lang w:val="x-none" w:eastAsia="x-none"/>
              </w:rPr>
            </w:pPr>
            <w:r>
              <w:rPr>
                <w:color w:val="0D0D0D"/>
              </w:rPr>
              <w:t>писать простые связные сообщения на знакомые или интересующие профессиональные темы.</w:t>
            </w:r>
          </w:p>
        </w:tc>
        <w:tc>
          <w:tcPr>
            <w:tcW w:w="4678" w:type="dxa"/>
          </w:tcPr>
          <w:p w14:paraId="186CDEB1" w14:textId="77777777" w:rsidR="00720B33" w:rsidRDefault="00720B33" w:rsidP="007F5CDA">
            <w:pPr>
              <w:pStyle w:val="a6"/>
              <w:spacing w:before="0" w:after="0"/>
              <w:ind w:left="0"/>
              <w:contextualSpacing/>
              <w:rPr>
                <w:color w:val="0D0D0D"/>
                <w:sz w:val="22"/>
                <w:szCs w:val="22"/>
              </w:rPr>
            </w:pPr>
            <w:r>
              <w:rPr>
                <w:color w:val="0D0D0D"/>
                <w:sz w:val="22"/>
                <w:szCs w:val="22"/>
              </w:rPr>
              <w:lastRenderedPageBreak/>
              <w:t>основные источники информации и ресурсы для решения задач и проблем в профессиональном и/или социальном контексте;</w:t>
            </w:r>
          </w:p>
          <w:p w14:paraId="23A7F8F4" w14:textId="77777777" w:rsidR="00720B33" w:rsidRDefault="00720B33" w:rsidP="007F5CDA">
            <w:pPr>
              <w:pStyle w:val="a6"/>
              <w:spacing w:before="0" w:after="0"/>
              <w:ind w:left="0"/>
              <w:contextualSpacing/>
              <w:rPr>
                <w:color w:val="0D0D0D"/>
                <w:sz w:val="22"/>
                <w:szCs w:val="22"/>
              </w:rPr>
            </w:pPr>
            <w:r>
              <w:rPr>
                <w:color w:val="0D0D0D"/>
                <w:sz w:val="22"/>
                <w:szCs w:val="22"/>
              </w:rPr>
              <w:t xml:space="preserve"> алгоритмы выполнения работ в профессиональной и смежных областях; </w:t>
            </w:r>
          </w:p>
          <w:p w14:paraId="7E067B82" w14:textId="77777777" w:rsidR="00720B33" w:rsidRDefault="00720B33" w:rsidP="007F5CDA">
            <w:pPr>
              <w:pStyle w:val="a6"/>
              <w:spacing w:before="0" w:after="0"/>
              <w:ind w:left="0"/>
              <w:contextualSpacing/>
              <w:rPr>
                <w:color w:val="0D0D0D"/>
                <w:sz w:val="22"/>
                <w:szCs w:val="22"/>
              </w:rPr>
            </w:pPr>
            <w:r>
              <w:rPr>
                <w:color w:val="0D0D0D"/>
                <w:sz w:val="22"/>
                <w:szCs w:val="22"/>
              </w:rPr>
              <w:t xml:space="preserve">методы работы в профессиональной и смежных сферах; </w:t>
            </w:r>
          </w:p>
          <w:p w14:paraId="59BD2662" w14:textId="77777777" w:rsidR="00720B33" w:rsidRDefault="00720B33" w:rsidP="007F5CDA">
            <w:pPr>
              <w:pStyle w:val="a6"/>
              <w:spacing w:before="0" w:after="0"/>
              <w:ind w:left="0"/>
              <w:contextualSpacing/>
              <w:rPr>
                <w:color w:val="0D0D0D"/>
                <w:sz w:val="22"/>
                <w:szCs w:val="22"/>
              </w:rPr>
            </w:pPr>
            <w:r>
              <w:rPr>
                <w:color w:val="0D0D0D"/>
                <w:sz w:val="22"/>
                <w:szCs w:val="22"/>
              </w:rPr>
              <w:t>структуру плана для решения задач; порядок оценки результатов решения задач профессиональной деятельности;</w:t>
            </w:r>
          </w:p>
          <w:p w14:paraId="487656B1" w14:textId="77777777" w:rsidR="00720B33" w:rsidRDefault="00720B33" w:rsidP="007F5CDA">
            <w:pPr>
              <w:pStyle w:val="a6"/>
              <w:spacing w:before="0" w:after="0"/>
              <w:ind w:left="0"/>
              <w:contextualSpacing/>
              <w:rPr>
                <w:color w:val="0D0D0D"/>
                <w:sz w:val="22"/>
                <w:szCs w:val="22"/>
              </w:rPr>
            </w:pPr>
            <w:r>
              <w:rPr>
                <w:color w:val="0D0D0D"/>
                <w:sz w:val="22"/>
                <w:szCs w:val="22"/>
              </w:rPr>
              <w:t>перечень информационных источников, применяемых в профессиональной деятельности;</w:t>
            </w:r>
          </w:p>
          <w:p w14:paraId="7EE89D03" w14:textId="77777777" w:rsidR="00720B33" w:rsidRDefault="00720B33" w:rsidP="007F5CDA">
            <w:pPr>
              <w:pStyle w:val="a6"/>
              <w:spacing w:before="0" w:after="0"/>
              <w:ind w:left="0"/>
              <w:contextualSpacing/>
              <w:rPr>
                <w:color w:val="0D0D0D"/>
                <w:sz w:val="22"/>
                <w:szCs w:val="22"/>
              </w:rPr>
            </w:pPr>
            <w:r>
              <w:rPr>
                <w:color w:val="0D0D0D"/>
                <w:sz w:val="22"/>
                <w:szCs w:val="22"/>
              </w:rPr>
              <w:t xml:space="preserve">приемы структурирования информации; </w:t>
            </w:r>
          </w:p>
          <w:p w14:paraId="3CDC7EB1" w14:textId="77777777" w:rsidR="00720B33" w:rsidRDefault="00720B33" w:rsidP="007F5CDA">
            <w:pPr>
              <w:pStyle w:val="a6"/>
              <w:spacing w:before="0" w:after="0"/>
              <w:ind w:left="0"/>
              <w:contextualSpacing/>
              <w:rPr>
                <w:color w:val="0D0D0D"/>
                <w:sz w:val="22"/>
                <w:szCs w:val="22"/>
              </w:rPr>
            </w:pPr>
            <w:r>
              <w:rPr>
                <w:color w:val="0D0D0D"/>
                <w:sz w:val="22"/>
                <w:szCs w:val="22"/>
              </w:rPr>
              <w:t>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14:paraId="71F516DA" w14:textId="77777777" w:rsidR="00720B33" w:rsidRDefault="00720B33" w:rsidP="007F5CDA">
            <w:pPr>
              <w:pStyle w:val="a6"/>
              <w:suppressAutoHyphens/>
              <w:spacing w:before="0" w:after="0"/>
              <w:ind w:left="0"/>
              <w:contextualSpacing/>
              <w:rPr>
                <w:color w:val="0D0D0D"/>
                <w:sz w:val="22"/>
                <w:szCs w:val="22"/>
              </w:rPr>
            </w:pPr>
            <w:r>
              <w:rPr>
                <w:color w:val="0D0D0D"/>
                <w:sz w:val="22"/>
                <w:szCs w:val="22"/>
              </w:rPr>
              <w:t xml:space="preserve">правила построения простых и сложных предложений на профессиональные темы; </w:t>
            </w:r>
          </w:p>
          <w:p w14:paraId="627A9F21" w14:textId="77777777" w:rsidR="00720B33" w:rsidRDefault="00720B33" w:rsidP="007F5CDA">
            <w:pPr>
              <w:pStyle w:val="a6"/>
              <w:suppressAutoHyphens/>
              <w:spacing w:before="0" w:after="0"/>
              <w:ind w:left="0"/>
              <w:contextualSpacing/>
              <w:rPr>
                <w:color w:val="0D0D0D"/>
                <w:sz w:val="22"/>
                <w:szCs w:val="22"/>
              </w:rPr>
            </w:pPr>
            <w:r>
              <w:rPr>
                <w:color w:val="0D0D0D"/>
                <w:sz w:val="22"/>
                <w:szCs w:val="22"/>
              </w:rPr>
              <w:t xml:space="preserve">основные общеупотребительные глаголы (бытовая и профессиональная лексика); </w:t>
            </w:r>
          </w:p>
          <w:p w14:paraId="1537B199" w14:textId="77777777" w:rsidR="00720B33" w:rsidRDefault="00720B33" w:rsidP="007F5CDA">
            <w:pPr>
              <w:pStyle w:val="a6"/>
              <w:suppressAutoHyphens/>
              <w:spacing w:before="0" w:after="0"/>
              <w:ind w:left="0"/>
              <w:contextualSpacing/>
              <w:rPr>
                <w:color w:val="0D0D0D"/>
                <w:sz w:val="22"/>
                <w:szCs w:val="22"/>
              </w:rPr>
            </w:pPr>
            <w:r>
              <w:rPr>
                <w:color w:val="0D0D0D"/>
                <w:sz w:val="22"/>
                <w:szCs w:val="22"/>
              </w:rPr>
              <w:t>лексический минимум, относящийся к описанию предметов, средств и процессов профессиональной деятельности;</w:t>
            </w:r>
          </w:p>
          <w:p w14:paraId="14A4F0AF" w14:textId="77777777" w:rsidR="00720B33" w:rsidRPr="006E1D98" w:rsidRDefault="00720B33" w:rsidP="007F5CDA">
            <w:pPr>
              <w:autoSpaceDE w:val="0"/>
              <w:autoSpaceDN w:val="0"/>
              <w:spacing w:after="0" w:line="240" w:lineRule="auto"/>
              <w:rPr>
                <w:rFonts w:ascii="Times New Roman" w:hAnsi="Times New Roman"/>
                <w:sz w:val="24"/>
                <w:szCs w:val="24"/>
                <w:lang w:val="x-none" w:eastAsia="x-none"/>
              </w:rPr>
            </w:pPr>
            <w:r>
              <w:rPr>
                <w:color w:val="0D0D0D"/>
              </w:rPr>
              <w:t>особенности произношения; правила чтения текстов профессиональной направленности.</w:t>
            </w:r>
          </w:p>
        </w:tc>
      </w:tr>
    </w:tbl>
    <w:p w14:paraId="4AE603D3" w14:textId="77777777" w:rsidR="00720B33" w:rsidRPr="006E1D98" w:rsidRDefault="00720B33" w:rsidP="00720B33">
      <w:pPr>
        <w:suppressAutoHyphens/>
        <w:spacing w:after="240" w:line="240" w:lineRule="auto"/>
        <w:ind w:firstLine="709"/>
        <w:rPr>
          <w:rFonts w:ascii="Times New Roman" w:hAnsi="Times New Roman"/>
          <w:b/>
        </w:rPr>
      </w:pPr>
    </w:p>
    <w:p w14:paraId="29A4DC79" w14:textId="77777777" w:rsidR="00720B33" w:rsidRDefault="00720B33" w:rsidP="00720B33">
      <w:pPr>
        <w:suppressAutoHyphens/>
        <w:spacing w:after="240" w:line="240" w:lineRule="auto"/>
        <w:jc w:val="center"/>
        <w:rPr>
          <w:rFonts w:ascii="Times New Roman" w:hAnsi="Times New Roman"/>
          <w:b/>
          <w:sz w:val="24"/>
          <w:szCs w:val="24"/>
        </w:rPr>
      </w:pPr>
    </w:p>
    <w:p w14:paraId="1804B764" w14:textId="77777777" w:rsidR="00720B33" w:rsidRDefault="00720B33" w:rsidP="00720B33">
      <w:pPr>
        <w:suppressAutoHyphens/>
        <w:spacing w:after="240" w:line="240" w:lineRule="auto"/>
        <w:jc w:val="center"/>
        <w:rPr>
          <w:rFonts w:ascii="Times New Roman" w:hAnsi="Times New Roman"/>
          <w:b/>
          <w:sz w:val="24"/>
          <w:szCs w:val="24"/>
        </w:rPr>
      </w:pPr>
    </w:p>
    <w:p w14:paraId="7424C2EA" w14:textId="77777777" w:rsidR="00720B33" w:rsidRDefault="00720B33" w:rsidP="00720B33">
      <w:pPr>
        <w:suppressAutoHyphens/>
        <w:spacing w:after="240" w:line="240" w:lineRule="auto"/>
        <w:jc w:val="center"/>
        <w:rPr>
          <w:rFonts w:ascii="Times New Roman" w:hAnsi="Times New Roman"/>
          <w:b/>
          <w:sz w:val="24"/>
          <w:szCs w:val="24"/>
        </w:rPr>
      </w:pPr>
    </w:p>
    <w:p w14:paraId="2D084C51" w14:textId="77777777" w:rsidR="00720B33" w:rsidRDefault="00720B33" w:rsidP="00720B33">
      <w:pPr>
        <w:suppressAutoHyphens/>
        <w:spacing w:after="240" w:line="240" w:lineRule="auto"/>
        <w:jc w:val="center"/>
        <w:rPr>
          <w:rFonts w:ascii="Times New Roman" w:hAnsi="Times New Roman"/>
          <w:b/>
          <w:sz w:val="24"/>
          <w:szCs w:val="24"/>
        </w:rPr>
      </w:pPr>
    </w:p>
    <w:p w14:paraId="5889752D" w14:textId="77777777" w:rsidR="00720B33" w:rsidRDefault="00720B33" w:rsidP="00720B33">
      <w:pPr>
        <w:suppressAutoHyphens/>
        <w:spacing w:after="240" w:line="240" w:lineRule="auto"/>
        <w:jc w:val="center"/>
        <w:rPr>
          <w:rFonts w:ascii="Times New Roman" w:hAnsi="Times New Roman"/>
          <w:b/>
          <w:sz w:val="24"/>
          <w:szCs w:val="24"/>
        </w:rPr>
      </w:pPr>
    </w:p>
    <w:p w14:paraId="24FEAD61" w14:textId="77777777" w:rsidR="00720B33" w:rsidRDefault="00720B33" w:rsidP="00720B33">
      <w:pPr>
        <w:suppressAutoHyphens/>
        <w:spacing w:after="240" w:line="240" w:lineRule="auto"/>
        <w:jc w:val="center"/>
        <w:rPr>
          <w:rFonts w:ascii="Times New Roman" w:hAnsi="Times New Roman"/>
          <w:b/>
          <w:sz w:val="24"/>
          <w:szCs w:val="24"/>
        </w:rPr>
      </w:pPr>
    </w:p>
    <w:p w14:paraId="240E3A5F" w14:textId="77777777" w:rsidR="00720B33" w:rsidRDefault="00720B33" w:rsidP="00720B33">
      <w:pPr>
        <w:suppressAutoHyphens/>
        <w:spacing w:after="240" w:line="240" w:lineRule="auto"/>
        <w:jc w:val="center"/>
        <w:rPr>
          <w:rFonts w:ascii="Times New Roman" w:hAnsi="Times New Roman"/>
          <w:b/>
          <w:sz w:val="24"/>
          <w:szCs w:val="24"/>
        </w:rPr>
      </w:pPr>
    </w:p>
    <w:p w14:paraId="098737AE" w14:textId="77777777" w:rsidR="00720B33" w:rsidRDefault="00720B33" w:rsidP="00720B33">
      <w:pPr>
        <w:suppressAutoHyphens/>
        <w:spacing w:after="240" w:line="240" w:lineRule="auto"/>
        <w:jc w:val="center"/>
        <w:rPr>
          <w:rFonts w:ascii="Times New Roman" w:hAnsi="Times New Roman"/>
          <w:b/>
          <w:sz w:val="24"/>
          <w:szCs w:val="24"/>
        </w:rPr>
      </w:pPr>
    </w:p>
    <w:p w14:paraId="12C21EF7" w14:textId="77777777" w:rsidR="00720B33" w:rsidRDefault="00720B33" w:rsidP="00720B33">
      <w:pPr>
        <w:suppressAutoHyphens/>
        <w:spacing w:after="240" w:line="240" w:lineRule="auto"/>
        <w:jc w:val="center"/>
        <w:rPr>
          <w:rFonts w:ascii="Times New Roman" w:hAnsi="Times New Roman"/>
          <w:b/>
          <w:sz w:val="24"/>
          <w:szCs w:val="24"/>
        </w:rPr>
      </w:pPr>
    </w:p>
    <w:p w14:paraId="49CF6C92" w14:textId="77777777" w:rsidR="00720B33" w:rsidRDefault="00720B33" w:rsidP="00720B33">
      <w:pPr>
        <w:suppressAutoHyphens/>
        <w:spacing w:after="240" w:line="240" w:lineRule="auto"/>
        <w:jc w:val="center"/>
        <w:rPr>
          <w:rFonts w:ascii="Times New Roman" w:hAnsi="Times New Roman"/>
          <w:b/>
          <w:sz w:val="24"/>
          <w:szCs w:val="24"/>
        </w:rPr>
      </w:pPr>
    </w:p>
    <w:p w14:paraId="4C05249F" w14:textId="77777777" w:rsidR="00720B33" w:rsidRDefault="00720B33" w:rsidP="00720B33">
      <w:pPr>
        <w:suppressAutoHyphens/>
        <w:spacing w:after="240" w:line="240" w:lineRule="auto"/>
        <w:jc w:val="center"/>
        <w:rPr>
          <w:rFonts w:ascii="Times New Roman" w:hAnsi="Times New Roman"/>
          <w:b/>
          <w:sz w:val="24"/>
          <w:szCs w:val="24"/>
        </w:rPr>
      </w:pPr>
    </w:p>
    <w:p w14:paraId="41491C8A" w14:textId="77777777" w:rsidR="00720B33" w:rsidRDefault="00720B33" w:rsidP="00720B33">
      <w:pPr>
        <w:suppressAutoHyphens/>
        <w:spacing w:after="240" w:line="240" w:lineRule="auto"/>
        <w:jc w:val="center"/>
        <w:rPr>
          <w:rFonts w:ascii="Times New Roman" w:hAnsi="Times New Roman"/>
          <w:b/>
          <w:sz w:val="24"/>
          <w:szCs w:val="24"/>
        </w:rPr>
      </w:pPr>
    </w:p>
    <w:p w14:paraId="1026ED03" w14:textId="77777777" w:rsidR="00720B33" w:rsidRDefault="00720B33" w:rsidP="00720B33">
      <w:pPr>
        <w:suppressAutoHyphens/>
        <w:spacing w:after="240" w:line="240" w:lineRule="auto"/>
        <w:jc w:val="center"/>
        <w:rPr>
          <w:rFonts w:ascii="Times New Roman" w:hAnsi="Times New Roman"/>
          <w:b/>
          <w:sz w:val="24"/>
          <w:szCs w:val="24"/>
        </w:rPr>
      </w:pPr>
    </w:p>
    <w:p w14:paraId="224CE162" w14:textId="77777777" w:rsidR="00720B33" w:rsidRDefault="00720B33" w:rsidP="00720B33">
      <w:pPr>
        <w:suppressAutoHyphens/>
        <w:spacing w:after="240" w:line="240" w:lineRule="auto"/>
        <w:jc w:val="center"/>
        <w:rPr>
          <w:rFonts w:ascii="Times New Roman" w:hAnsi="Times New Roman"/>
          <w:b/>
          <w:sz w:val="24"/>
          <w:szCs w:val="24"/>
        </w:rPr>
      </w:pPr>
    </w:p>
    <w:p w14:paraId="16679755" w14:textId="77777777" w:rsidR="00720B33" w:rsidRDefault="00720B33" w:rsidP="00720B33">
      <w:pPr>
        <w:suppressAutoHyphens/>
        <w:spacing w:after="240" w:line="240" w:lineRule="auto"/>
        <w:jc w:val="center"/>
        <w:rPr>
          <w:rFonts w:ascii="Times New Roman" w:hAnsi="Times New Roman"/>
          <w:b/>
          <w:sz w:val="24"/>
          <w:szCs w:val="24"/>
        </w:rPr>
      </w:pPr>
    </w:p>
    <w:p w14:paraId="78EA8423" w14:textId="77777777" w:rsidR="00720B33" w:rsidRDefault="00720B33" w:rsidP="00720B33">
      <w:pPr>
        <w:suppressAutoHyphens/>
        <w:spacing w:after="240" w:line="240" w:lineRule="auto"/>
        <w:jc w:val="center"/>
        <w:rPr>
          <w:rFonts w:ascii="Times New Roman" w:hAnsi="Times New Roman"/>
          <w:b/>
          <w:sz w:val="24"/>
          <w:szCs w:val="24"/>
        </w:rPr>
      </w:pPr>
    </w:p>
    <w:p w14:paraId="327B1712" w14:textId="77777777" w:rsidR="00720B33" w:rsidRDefault="00720B33" w:rsidP="00720B33">
      <w:pPr>
        <w:suppressAutoHyphens/>
        <w:spacing w:after="240" w:line="240" w:lineRule="auto"/>
        <w:jc w:val="center"/>
        <w:rPr>
          <w:rFonts w:ascii="Times New Roman" w:hAnsi="Times New Roman"/>
          <w:b/>
          <w:sz w:val="24"/>
          <w:szCs w:val="24"/>
        </w:rPr>
      </w:pPr>
    </w:p>
    <w:p w14:paraId="6A5A23B6" w14:textId="77777777" w:rsidR="00720B33" w:rsidRDefault="00720B33" w:rsidP="00720B33">
      <w:pPr>
        <w:suppressAutoHyphens/>
        <w:spacing w:after="240" w:line="240" w:lineRule="auto"/>
        <w:jc w:val="center"/>
        <w:rPr>
          <w:rFonts w:ascii="Times New Roman" w:hAnsi="Times New Roman"/>
          <w:b/>
          <w:sz w:val="24"/>
          <w:szCs w:val="24"/>
        </w:rPr>
      </w:pPr>
    </w:p>
    <w:p w14:paraId="752D90FD" w14:textId="36A39F41" w:rsidR="00720B33" w:rsidRPr="006E1D98" w:rsidRDefault="00720B33" w:rsidP="00720B33">
      <w:pPr>
        <w:suppressAutoHyphens/>
        <w:spacing w:after="240" w:line="240" w:lineRule="auto"/>
        <w:jc w:val="center"/>
        <w:rPr>
          <w:rFonts w:ascii="Times New Roman" w:hAnsi="Times New Roman"/>
          <w:b/>
          <w:sz w:val="24"/>
          <w:szCs w:val="24"/>
        </w:rPr>
      </w:pPr>
      <w:r w:rsidRPr="006E1D98">
        <w:rPr>
          <w:rFonts w:ascii="Times New Roman" w:hAnsi="Times New Roman"/>
          <w:b/>
          <w:sz w:val="24"/>
          <w:szCs w:val="24"/>
        </w:rPr>
        <w:t>2. СТРУКТУРА И СОДЕРЖАНИЕ УЧЕБНОЙ ДИСЦИПЛИНЫ</w:t>
      </w:r>
    </w:p>
    <w:p w14:paraId="702023DB" w14:textId="77777777" w:rsidR="00720B33" w:rsidRPr="006E1D98" w:rsidRDefault="00720B33" w:rsidP="00720B33">
      <w:pPr>
        <w:suppressAutoHyphens/>
        <w:spacing w:after="240" w:line="240" w:lineRule="auto"/>
        <w:ind w:firstLine="709"/>
        <w:rPr>
          <w:rFonts w:ascii="Times New Roman" w:hAnsi="Times New Roman"/>
          <w:b/>
          <w:sz w:val="24"/>
          <w:szCs w:val="24"/>
        </w:rPr>
      </w:pPr>
      <w:r w:rsidRPr="006E1D98">
        <w:rPr>
          <w:rFonts w:ascii="Times New Roman" w:hAnsi="Times New Roman"/>
          <w:b/>
          <w:sz w:val="24"/>
          <w:szCs w:val="24"/>
        </w:rPr>
        <w:lastRenderedPageBreak/>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09"/>
        <w:gridCol w:w="2680"/>
      </w:tblGrid>
      <w:tr w:rsidR="00720B33" w:rsidRPr="006E1D98" w14:paraId="7F22AD98" w14:textId="77777777" w:rsidTr="007F5CDA">
        <w:trPr>
          <w:trHeight w:val="490"/>
        </w:trPr>
        <w:tc>
          <w:tcPr>
            <w:tcW w:w="3685" w:type="pct"/>
            <w:vAlign w:val="center"/>
          </w:tcPr>
          <w:p w14:paraId="1C0C82C5" w14:textId="77777777" w:rsidR="00720B33" w:rsidRPr="006E1D98" w:rsidRDefault="00720B33" w:rsidP="007F5CDA">
            <w:pPr>
              <w:suppressAutoHyphens/>
              <w:rPr>
                <w:rFonts w:ascii="Times New Roman" w:hAnsi="Times New Roman"/>
                <w:b/>
              </w:rPr>
            </w:pPr>
            <w:r w:rsidRPr="006E1D98">
              <w:rPr>
                <w:rFonts w:ascii="Times New Roman" w:hAnsi="Times New Roman"/>
                <w:b/>
              </w:rPr>
              <w:t>Вид учебной работы</w:t>
            </w:r>
          </w:p>
        </w:tc>
        <w:tc>
          <w:tcPr>
            <w:tcW w:w="1315" w:type="pct"/>
            <w:vAlign w:val="center"/>
          </w:tcPr>
          <w:p w14:paraId="27017CEF" w14:textId="77777777" w:rsidR="00720B33" w:rsidRPr="006E1D98" w:rsidRDefault="00720B33" w:rsidP="007F5CDA">
            <w:pPr>
              <w:suppressAutoHyphens/>
              <w:rPr>
                <w:rFonts w:ascii="Times New Roman" w:hAnsi="Times New Roman"/>
                <w:b/>
                <w:iCs/>
              </w:rPr>
            </w:pPr>
            <w:r w:rsidRPr="006E1D98">
              <w:rPr>
                <w:rFonts w:ascii="Times New Roman" w:hAnsi="Times New Roman"/>
                <w:b/>
                <w:iCs/>
              </w:rPr>
              <w:t>Объем в часах</w:t>
            </w:r>
          </w:p>
        </w:tc>
      </w:tr>
      <w:tr w:rsidR="00720B33" w:rsidRPr="006E1D98" w14:paraId="679E9454" w14:textId="77777777" w:rsidTr="007F5CDA">
        <w:trPr>
          <w:trHeight w:val="490"/>
        </w:trPr>
        <w:tc>
          <w:tcPr>
            <w:tcW w:w="3685" w:type="pct"/>
            <w:vAlign w:val="center"/>
          </w:tcPr>
          <w:p w14:paraId="706A9913" w14:textId="77777777" w:rsidR="00720B33" w:rsidRPr="006E1D98" w:rsidRDefault="00720B33" w:rsidP="007F5CDA">
            <w:pPr>
              <w:suppressAutoHyphens/>
              <w:spacing w:after="0"/>
              <w:rPr>
                <w:rFonts w:ascii="Times New Roman" w:hAnsi="Times New Roman"/>
                <w:b/>
              </w:rPr>
            </w:pPr>
            <w:r w:rsidRPr="006E1D98">
              <w:rPr>
                <w:rFonts w:ascii="Times New Roman" w:hAnsi="Times New Roman"/>
                <w:b/>
              </w:rPr>
              <w:t>Объем образовательной программы учебной дисциплины</w:t>
            </w:r>
          </w:p>
        </w:tc>
        <w:tc>
          <w:tcPr>
            <w:tcW w:w="1315" w:type="pct"/>
            <w:vAlign w:val="center"/>
          </w:tcPr>
          <w:p w14:paraId="447F6DA8" w14:textId="79EDBA79" w:rsidR="00720B33" w:rsidRPr="006E1D98" w:rsidRDefault="00720B33" w:rsidP="00720B33">
            <w:pPr>
              <w:suppressAutoHyphens/>
              <w:spacing w:after="0"/>
              <w:jc w:val="center"/>
              <w:rPr>
                <w:rFonts w:ascii="Times New Roman" w:hAnsi="Times New Roman"/>
                <w:iCs/>
              </w:rPr>
            </w:pPr>
            <w:r>
              <w:rPr>
                <w:rFonts w:ascii="Times New Roman" w:hAnsi="Times New Roman"/>
                <w:iCs/>
              </w:rPr>
              <w:t>74</w:t>
            </w:r>
          </w:p>
        </w:tc>
      </w:tr>
      <w:tr w:rsidR="00720B33" w:rsidRPr="006E1D98" w14:paraId="061153BC" w14:textId="77777777" w:rsidTr="007F5CDA">
        <w:trPr>
          <w:trHeight w:val="490"/>
        </w:trPr>
        <w:tc>
          <w:tcPr>
            <w:tcW w:w="3685" w:type="pct"/>
            <w:shd w:val="clear" w:color="auto" w:fill="auto"/>
            <w:vAlign w:val="center"/>
          </w:tcPr>
          <w:p w14:paraId="49AD5399" w14:textId="77777777" w:rsidR="00720B33" w:rsidRPr="006E1D98" w:rsidRDefault="00720B33" w:rsidP="007F5CDA">
            <w:pPr>
              <w:suppressAutoHyphens/>
              <w:spacing w:after="0"/>
              <w:rPr>
                <w:rFonts w:ascii="Times New Roman" w:hAnsi="Times New Roman"/>
                <w:b/>
              </w:rPr>
            </w:pPr>
            <w:r w:rsidRPr="006E1D98">
              <w:rPr>
                <w:rFonts w:ascii="Times New Roman" w:hAnsi="Times New Roman"/>
                <w:b/>
              </w:rPr>
              <w:t>в т.ч. в форме практической подготовки</w:t>
            </w:r>
          </w:p>
        </w:tc>
        <w:tc>
          <w:tcPr>
            <w:tcW w:w="1315" w:type="pct"/>
            <w:shd w:val="clear" w:color="auto" w:fill="auto"/>
            <w:vAlign w:val="center"/>
          </w:tcPr>
          <w:p w14:paraId="196D02CE" w14:textId="4373A427" w:rsidR="00720B33" w:rsidRPr="006E1D98" w:rsidRDefault="00720B33" w:rsidP="00720B33">
            <w:pPr>
              <w:suppressAutoHyphens/>
              <w:spacing w:after="0"/>
              <w:jc w:val="center"/>
              <w:rPr>
                <w:rFonts w:ascii="Times New Roman" w:hAnsi="Times New Roman"/>
                <w:iCs/>
              </w:rPr>
            </w:pPr>
            <w:r>
              <w:rPr>
                <w:rFonts w:ascii="Times New Roman" w:hAnsi="Times New Roman"/>
                <w:iCs/>
              </w:rPr>
              <w:t>31</w:t>
            </w:r>
          </w:p>
        </w:tc>
      </w:tr>
      <w:tr w:rsidR="00720B33" w:rsidRPr="006E1D98" w14:paraId="03AB7ADE" w14:textId="77777777" w:rsidTr="007F5CDA">
        <w:trPr>
          <w:trHeight w:val="336"/>
        </w:trPr>
        <w:tc>
          <w:tcPr>
            <w:tcW w:w="5000" w:type="pct"/>
            <w:gridSpan w:val="2"/>
            <w:vAlign w:val="center"/>
          </w:tcPr>
          <w:p w14:paraId="61C5FDEE" w14:textId="77777777" w:rsidR="00720B33" w:rsidRPr="006E1D98" w:rsidRDefault="00720B33" w:rsidP="007F5CDA">
            <w:pPr>
              <w:suppressAutoHyphens/>
              <w:spacing w:after="0"/>
              <w:rPr>
                <w:rFonts w:ascii="Times New Roman" w:hAnsi="Times New Roman"/>
                <w:iCs/>
              </w:rPr>
            </w:pPr>
            <w:r w:rsidRPr="006E1D98">
              <w:rPr>
                <w:rFonts w:ascii="Times New Roman" w:hAnsi="Times New Roman"/>
              </w:rPr>
              <w:t>в т. ч.:</w:t>
            </w:r>
          </w:p>
        </w:tc>
      </w:tr>
      <w:tr w:rsidR="00720B33" w:rsidRPr="006E1D98" w14:paraId="5D563ACE" w14:textId="77777777" w:rsidTr="007F5CDA">
        <w:trPr>
          <w:trHeight w:val="490"/>
        </w:trPr>
        <w:tc>
          <w:tcPr>
            <w:tcW w:w="3685" w:type="pct"/>
            <w:vAlign w:val="center"/>
          </w:tcPr>
          <w:p w14:paraId="64953D3C" w14:textId="77777777" w:rsidR="00720B33" w:rsidRPr="006E1D98" w:rsidRDefault="00720B33" w:rsidP="007F5CDA">
            <w:pPr>
              <w:suppressAutoHyphens/>
              <w:spacing w:after="0"/>
              <w:rPr>
                <w:rFonts w:ascii="Times New Roman" w:hAnsi="Times New Roman"/>
              </w:rPr>
            </w:pPr>
            <w:r w:rsidRPr="006E1D98">
              <w:rPr>
                <w:rFonts w:ascii="Times New Roman" w:hAnsi="Times New Roman"/>
              </w:rPr>
              <w:t>теоретическое обучение</w:t>
            </w:r>
          </w:p>
        </w:tc>
        <w:tc>
          <w:tcPr>
            <w:tcW w:w="1315" w:type="pct"/>
            <w:vAlign w:val="center"/>
          </w:tcPr>
          <w:p w14:paraId="4C5B158A" w14:textId="4E48F0E7" w:rsidR="00720B33" w:rsidRPr="006E1D98" w:rsidRDefault="00720B33" w:rsidP="00720B33">
            <w:pPr>
              <w:suppressAutoHyphens/>
              <w:spacing w:after="0"/>
              <w:jc w:val="center"/>
              <w:rPr>
                <w:rFonts w:ascii="Times New Roman" w:hAnsi="Times New Roman"/>
                <w:iCs/>
              </w:rPr>
            </w:pPr>
            <w:r>
              <w:rPr>
                <w:rFonts w:ascii="Times New Roman" w:hAnsi="Times New Roman"/>
                <w:iCs/>
              </w:rPr>
              <w:t>31</w:t>
            </w:r>
          </w:p>
        </w:tc>
      </w:tr>
      <w:tr w:rsidR="00720B33" w:rsidRPr="006E1D98" w14:paraId="7B0C20B8" w14:textId="77777777" w:rsidTr="007F5CDA">
        <w:trPr>
          <w:trHeight w:val="490"/>
        </w:trPr>
        <w:tc>
          <w:tcPr>
            <w:tcW w:w="3685" w:type="pct"/>
            <w:vAlign w:val="center"/>
          </w:tcPr>
          <w:p w14:paraId="501ACB59" w14:textId="77777777" w:rsidR="00720B33" w:rsidRPr="006E1D98" w:rsidRDefault="00720B33" w:rsidP="007F5CDA">
            <w:pPr>
              <w:suppressAutoHyphens/>
              <w:spacing w:after="0"/>
              <w:rPr>
                <w:rFonts w:ascii="Times New Roman" w:hAnsi="Times New Roman"/>
              </w:rPr>
            </w:pPr>
            <w:r w:rsidRPr="006E1D98">
              <w:rPr>
                <w:rFonts w:ascii="Times New Roman" w:hAnsi="Times New Roman"/>
              </w:rPr>
              <w:t>практические занятия</w:t>
            </w:r>
            <w:r w:rsidRPr="006E1D98">
              <w:rPr>
                <w:rFonts w:ascii="Times New Roman" w:hAnsi="Times New Roman"/>
                <w:i/>
              </w:rPr>
              <w:t xml:space="preserve"> </w:t>
            </w:r>
          </w:p>
        </w:tc>
        <w:tc>
          <w:tcPr>
            <w:tcW w:w="1315" w:type="pct"/>
            <w:vAlign w:val="center"/>
          </w:tcPr>
          <w:p w14:paraId="2EF7FF5B" w14:textId="670920F3" w:rsidR="00720B33" w:rsidRPr="006E1D98" w:rsidRDefault="00720B33" w:rsidP="00720B33">
            <w:pPr>
              <w:suppressAutoHyphens/>
              <w:spacing w:after="0"/>
              <w:jc w:val="center"/>
              <w:rPr>
                <w:rFonts w:ascii="Times New Roman" w:hAnsi="Times New Roman"/>
                <w:iCs/>
              </w:rPr>
            </w:pPr>
            <w:r>
              <w:rPr>
                <w:rFonts w:ascii="Times New Roman" w:hAnsi="Times New Roman"/>
                <w:iCs/>
              </w:rPr>
              <w:t>31</w:t>
            </w:r>
          </w:p>
        </w:tc>
      </w:tr>
      <w:tr w:rsidR="00720B33" w:rsidRPr="006E1D98" w14:paraId="6D31DD31" w14:textId="77777777" w:rsidTr="007F5CDA">
        <w:trPr>
          <w:trHeight w:val="267"/>
        </w:trPr>
        <w:tc>
          <w:tcPr>
            <w:tcW w:w="3685" w:type="pct"/>
            <w:vAlign w:val="center"/>
          </w:tcPr>
          <w:p w14:paraId="1B502ACE" w14:textId="77777777" w:rsidR="00720B33" w:rsidRPr="006E1D98" w:rsidRDefault="00720B33" w:rsidP="007F5CDA">
            <w:pPr>
              <w:spacing w:after="0" w:line="240" w:lineRule="auto"/>
              <w:rPr>
                <w:rFonts w:ascii="Times New Roman" w:hAnsi="Times New Roman"/>
                <w:i/>
              </w:rPr>
            </w:pPr>
            <w:r w:rsidRPr="006E1D98">
              <w:rPr>
                <w:rFonts w:ascii="Times New Roman" w:hAnsi="Times New Roman"/>
                <w:i/>
              </w:rPr>
              <w:t>Самостоятельная работа</w:t>
            </w:r>
            <w:r>
              <w:rPr>
                <w:rFonts w:ascii="Times New Roman" w:hAnsi="Times New Roman"/>
                <w:b/>
                <w:i/>
                <w:color w:val="0D0D0D"/>
                <w:vertAlign w:val="superscript"/>
              </w:rPr>
              <w:t xml:space="preserve"> </w:t>
            </w:r>
            <w:r>
              <w:rPr>
                <w:rFonts w:ascii="Times New Roman" w:hAnsi="Times New Roman"/>
                <w:b/>
                <w:i/>
                <w:color w:val="0D0D0D"/>
                <w:vertAlign w:val="superscript"/>
              </w:rPr>
              <w:footnoteReference w:id="1"/>
            </w:r>
            <w:r>
              <w:rPr>
                <w:rFonts w:ascii="Times New Roman" w:hAnsi="Times New Roman"/>
                <w:sz w:val="24"/>
                <w:szCs w:val="24"/>
              </w:rPr>
              <w:t xml:space="preserve"> </w:t>
            </w:r>
          </w:p>
        </w:tc>
        <w:tc>
          <w:tcPr>
            <w:tcW w:w="1315" w:type="pct"/>
            <w:vAlign w:val="center"/>
          </w:tcPr>
          <w:p w14:paraId="6D86F354" w14:textId="32A16A3B" w:rsidR="00720B33" w:rsidRPr="00720B33" w:rsidRDefault="00720B33" w:rsidP="00720B33">
            <w:pPr>
              <w:suppressAutoHyphens/>
              <w:spacing w:after="0"/>
              <w:jc w:val="center"/>
              <w:rPr>
                <w:rFonts w:ascii="Times New Roman" w:hAnsi="Times New Roman"/>
                <w:iCs/>
              </w:rPr>
            </w:pPr>
            <w:r>
              <w:rPr>
                <w:rFonts w:ascii="Times New Roman" w:hAnsi="Times New Roman"/>
                <w:iCs/>
              </w:rPr>
              <w:t>12</w:t>
            </w:r>
          </w:p>
        </w:tc>
      </w:tr>
      <w:tr w:rsidR="00720B33" w:rsidRPr="006E1D98" w14:paraId="34F2FEA5" w14:textId="77777777" w:rsidTr="007F5CDA">
        <w:trPr>
          <w:trHeight w:val="331"/>
        </w:trPr>
        <w:tc>
          <w:tcPr>
            <w:tcW w:w="3685" w:type="pct"/>
            <w:vAlign w:val="center"/>
          </w:tcPr>
          <w:p w14:paraId="2CFF8E6C" w14:textId="77777777" w:rsidR="00720B33" w:rsidRPr="006E1D98" w:rsidRDefault="00720B33" w:rsidP="007F5CDA">
            <w:pPr>
              <w:suppressAutoHyphens/>
              <w:spacing w:after="0"/>
              <w:rPr>
                <w:rFonts w:ascii="Times New Roman" w:hAnsi="Times New Roman"/>
                <w:i/>
              </w:rPr>
            </w:pPr>
            <w:r w:rsidRPr="006E1D98">
              <w:rPr>
                <w:rFonts w:ascii="Times New Roman" w:hAnsi="Times New Roman"/>
                <w:b/>
                <w:iCs/>
              </w:rPr>
              <w:t>Промежуточная аттестация</w:t>
            </w:r>
          </w:p>
        </w:tc>
        <w:tc>
          <w:tcPr>
            <w:tcW w:w="1315" w:type="pct"/>
            <w:vAlign w:val="center"/>
          </w:tcPr>
          <w:p w14:paraId="6307952E" w14:textId="55A10572" w:rsidR="00720B33" w:rsidRPr="00720B33" w:rsidRDefault="00720B33" w:rsidP="00720B33">
            <w:pPr>
              <w:suppressAutoHyphens/>
              <w:spacing w:after="0"/>
              <w:jc w:val="center"/>
              <w:rPr>
                <w:rFonts w:ascii="Times New Roman" w:hAnsi="Times New Roman"/>
                <w:bCs/>
              </w:rPr>
            </w:pPr>
            <w:r w:rsidRPr="00720B33">
              <w:rPr>
                <w:rFonts w:ascii="Times New Roman" w:hAnsi="Times New Roman"/>
                <w:bCs/>
              </w:rPr>
              <w:t>зачет</w:t>
            </w:r>
          </w:p>
        </w:tc>
      </w:tr>
    </w:tbl>
    <w:p w14:paraId="691FE039" w14:textId="77777777" w:rsidR="00720B33" w:rsidRPr="006E1D98" w:rsidRDefault="00720B33" w:rsidP="00720B33">
      <w:pPr>
        <w:suppressAutoHyphens/>
        <w:spacing w:after="120"/>
        <w:rPr>
          <w:rFonts w:ascii="Times New Roman" w:hAnsi="Times New Roman"/>
          <w:b/>
          <w:i/>
        </w:rPr>
      </w:pPr>
    </w:p>
    <w:p w14:paraId="06E9D436" w14:textId="77777777" w:rsidR="00720B33" w:rsidRPr="006E1D98" w:rsidRDefault="00720B33" w:rsidP="00720B33">
      <w:pPr>
        <w:rPr>
          <w:rFonts w:ascii="Times New Roman" w:hAnsi="Times New Roman"/>
          <w:b/>
          <w:i/>
        </w:rPr>
        <w:sectPr w:rsidR="00720B33" w:rsidRPr="006E1D98" w:rsidSect="00D854DA">
          <w:footerReference w:type="default" r:id="rId7"/>
          <w:pgSz w:w="11906" w:h="16838"/>
          <w:pgMar w:top="1134" w:right="567" w:bottom="1134" w:left="1134" w:header="709" w:footer="709" w:gutter="0"/>
          <w:cols w:space="720"/>
          <w:titlePg/>
          <w:docGrid w:linePitch="299"/>
        </w:sectPr>
      </w:pPr>
    </w:p>
    <w:p w14:paraId="537EC580" w14:textId="77777777" w:rsidR="00720B33" w:rsidRDefault="00720B33" w:rsidP="00720B33">
      <w:pPr>
        <w:numPr>
          <w:ilvl w:val="1"/>
          <w:numId w:val="3"/>
        </w:numPr>
        <w:rPr>
          <w:rFonts w:ascii="Times New Roman" w:hAnsi="Times New Roman"/>
          <w:b/>
        </w:rPr>
      </w:pPr>
      <w:r w:rsidRPr="006E1D98">
        <w:rPr>
          <w:rFonts w:ascii="Times New Roman" w:hAnsi="Times New Roman"/>
          <w:b/>
        </w:rPr>
        <w:lastRenderedPageBreak/>
        <w:t xml:space="preserve">Тематический план и содержание учебной дисциплины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3"/>
        <w:gridCol w:w="8347"/>
        <w:gridCol w:w="1788"/>
        <w:gridCol w:w="2488"/>
      </w:tblGrid>
      <w:tr w:rsidR="00720B33" w14:paraId="7105DA32" w14:textId="77777777" w:rsidTr="007F5CDA">
        <w:trPr>
          <w:trHeight w:val="20"/>
        </w:trPr>
        <w:tc>
          <w:tcPr>
            <w:tcW w:w="715" w:type="pct"/>
            <w:tcBorders>
              <w:top w:val="single" w:sz="4" w:space="0" w:color="auto"/>
              <w:left w:val="single" w:sz="4" w:space="0" w:color="auto"/>
              <w:bottom w:val="single" w:sz="4" w:space="0" w:color="auto"/>
              <w:right w:val="single" w:sz="4" w:space="0" w:color="auto"/>
            </w:tcBorders>
            <w:vAlign w:val="center"/>
            <w:hideMark/>
          </w:tcPr>
          <w:p w14:paraId="416BADF2" w14:textId="77777777" w:rsidR="00720B33" w:rsidRDefault="00720B33" w:rsidP="007F5CDA">
            <w:pPr>
              <w:suppressAutoHyphens/>
              <w:spacing w:after="0" w:line="240" w:lineRule="auto"/>
              <w:jc w:val="center"/>
              <w:rPr>
                <w:rFonts w:ascii="Times New Roman" w:hAnsi="Times New Roman"/>
                <w:b/>
                <w:bCs/>
                <w:color w:val="0D0D0D"/>
              </w:rPr>
            </w:pPr>
            <w:r>
              <w:rPr>
                <w:rFonts w:ascii="Times New Roman" w:hAnsi="Times New Roman"/>
                <w:b/>
                <w:bCs/>
                <w:color w:val="0D0D0D"/>
              </w:rPr>
              <w:t>Наименование разделов и тем</w:t>
            </w:r>
          </w:p>
        </w:tc>
        <w:tc>
          <w:tcPr>
            <w:tcW w:w="2830" w:type="pct"/>
            <w:tcBorders>
              <w:top w:val="single" w:sz="4" w:space="0" w:color="auto"/>
              <w:left w:val="single" w:sz="4" w:space="0" w:color="auto"/>
              <w:bottom w:val="single" w:sz="4" w:space="0" w:color="auto"/>
              <w:right w:val="single" w:sz="4" w:space="0" w:color="auto"/>
            </w:tcBorders>
            <w:vAlign w:val="center"/>
            <w:hideMark/>
          </w:tcPr>
          <w:p w14:paraId="5AFCECB6" w14:textId="77777777" w:rsidR="00720B33" w:rsidRDefault="00720B33" w:rsidP="007F5CDA">
            <w:pPr>
              <w:suppressAutoHyphens/>
              <w:spacing w:after="0" w:line="240" w:lineRule="auto"/>
              <w:jc w:val="center"/>
              <w:rPr>
                <w:rFonts w:ascii="Times New Roman" w:hAnsi="Times New Roman"/>
                <w:b/>
                <w:bCs/>
                <w:color w:val="0D0D0D"/>
              </w:rPr>
            </w:pPr>
            <w:r>
              <w:rPr>
                <w:rFonts w:ascii="Times New Roman" w:hAnsi="Times New Roman"/>
                <w:b/>
                <w:bCs/>
                <w:color w:val="0D0D0D"/>
              </w:rPr>
              <w:t>Содержание и формы организации деятельности обучающихся</w:t>
            </w:r>
          </w:p>
        </w:tc>
        <w:tc>
          <w:tcPr>
            <w:tcW w:w="609" w:type="pct"/>
            <w:tcBorders>
              <w:top w:val="single" w:sz="4" w:space="0" w:color="auto"/>
              <w:left w:val="single" w:sz="4" w:space="0" w:color="auto"/>
              <w:bottom w:val="single" w:sz="4" w:space="0" w:color="auto"/>
              <w:right w:val="single" w:sz="4" w:space="0" w:color="auto"/>
            </w:tcBorders>
            <w:vAlign w:val="center"/>
            <w:hideMark/>
          </w:tcPr>
          <w:p w14:paraId="3411ED1E" w14:textId="77777777" w:rsidR="00720B33" w:rsidRDefault="00720B33" w:rsidP="007F5CDA">
            <w:pPr>
              <w:suppressAutoHyphens/>
              <w:spacing w:after="0" w:line="240" w:lineRule="auto"/>
              <w:jc w:val="center"/>
              <w:rPr>
                <w:rFonts w:ascii="Times New Roman" w:hAnsi="Times New Roman"/>
                <w:b/>
                <w:bCs/>
                <w:color w:val="0D0D0D"/>
              </w:rPr>
            </w:pPr>
            <w:r>
              <w:rPr>
                <w:rFonts w:ascii="Times New Roman" w:hAnsi="Times New Roman"/>
                <w:b/>
                <w:bCs/>
                <w:color w:val="0D0D0D"/>
              </w:rPr>
              <w:t>Объем, акад. ч / в том числе в форме практической подготовки, акад. ч</w:t>
            </w:r>
          </w:p>
        </w:tc>
        <w:tc>
          <w:tcPr>
            <w:tcW w:w="846" w:type="pct"/>
            <w:tcBorders>
              <w:top w:val="single" w:sz="4" w:space="0" w:color="auto"/>
              <w:left w:val="single" w:sz="4" w:space="0" w:color="auto"/>
              <w:bottom w:val="single" w:sz="4" w:space="0" w:color="auto"/>
              <w:right w:val="single" w:sz="4" w:space="0" w:color="auto"/>
            </w:tcBorders>
            <w:vAlign w:val="center"/>
            <w:hideMark/>
          </w:tcPr>
          <w:p w14:paraId="2EC25A10" w14:textId="77777777" w:rsidR="00720B33" w:rsidRDefault="00720B33" w:rsidP="007F5CDA">
            <w:pPr>
              <w:suppressAutoHyphens/>
              <w:spacing w:after="0" w:line="240" w:lineRule="auto"/>
              <w:jc w:val="center"/>
              <w:rPr>
                <w:rFonts w:ascii="Times New Roman" w:hAnsi="Times New Roman"/>
                <w:b/>
                <w:bCs/>
                <w:color w:val="0D0D0D"/>
              </w:rPr>
            </w:pPr>
            <w:r>
              <w:rPr>
                <w:rFonts w:ascii="Times New Roman" w:hAnsi="Times New Roman"/>
                <w:b/>
                <w:bCs/>
                <w:color w:val="0D0D0D"/>
              </w:rPr>
              <w:t>Коды компетенций, формированию которых способствует элемент программы</w:t>
            </w:r>
          </w:p>
        </w:tc>
      </w:tr>
      <w:tr w:rsidR="00720B33" w14:paraId="0219D31A" w14:textId="77777777" w:rsidTr="007F5CDA">
        <w:trPr>
          <w:trHeight w:val="20"/>
        </w:trPr>
        <w:tc>
          <w:tcPr>
            <w:tcW w:w="715" w:type="pct"/>
            <w:tcBorders>
              <w:top w:val="single" w:sz="4" w:space="0" w:color="auto"/>
              <w:left w:val="single" w:sz="4" w:space="0" w:color="auto"/>
              <w:bottom w:val="single" w:sz="4" w:space="0" w:color="auto"/>
              <w:right w:val="single" w:sz="4" w:space="0" w:color="auto"/>
            </w:tcBorders>
            <w:hideMark/>
          </w:tcPr>
          <w:p w14:paraId="0890ADD3" w14:textId="77777777" w:rsidR="00720B33" w:rsidRDefault="00720B33" w:rsidP="007F5CDA">
            <w:pPr>
              <w:spacing w:after="0" w:line="240" w:lineRule="auto"/>
              <w:jc w:val="center"/>
              <w:rPr>
                <w:rFonts w:ascii="Times New Roman" w:hAnsi="Times New Roman"/>
                <w:b/>
                <w:bCs/>
                <w:iCs/>
                <w:color w:val="0D0D0D"/>
              </w:rPr>
            </w:pPr>
            <w:r>
              <w:rPr>
                <w:rFonts w:ascii="Times New Roman" w:hAnsi="Times New Roman"/>
                <w:b/>
                <w:bCs/>
                <w:iCs/>
                <w:color w:val="0D0D0D"/>
              </w:rPr>
              <w:t>1</w:t>
            </w:r>
          </w:p>
        </w:tc>
        <w:tc>
          <w:tcPr>
            <w:tcW w:w="2830" w:type="pct"/>
            <w:tcBorders>
              <w:top w:val="single" w:sz="4" w:space="0" w:color="auto"/>
              <w:left w:val="single" w:sz="4" w:space="0" w:color="auto"/>
              <w:bottom w:val="single" w:sz="4" w:space="0" w:color="auto"/>
              <w:right w:val="single" w:sz="4" w:space="0" w:color="auto"/>
            </w:tcBorders>
            <w:hideMark/>
          </w:tcPr>
          <w:p w14:paraId="31691C4B" w14:textId="77777777" w:rsidR="00720B33" w:rsidRDefault="00720B33" w:rsidP="007F5CDA">
            <w:pPr>
              <w:spacing w:after="0" w:line="240" w:lineRule="auto"/>
              <w:jc w:val="center"/>
              <w:rPr>
                <w:rFonts w:ascii="Times New Roman" w:hAnsi="Times New Roman"/>
                <w:b/>
                <w:bCs/>
                <w:iCs/>
                <w:color w:val="0D0D0D"/>
              </w:rPr>
            </w:pPr>
            <w:r>
              <w:rPr>
                <w:rFonts w:ascii="Times New Roman" w:hAnsi="Times New Roman"/>
                <w:b/>
                <w:bCs/>
                <w:iCs/>
                <w:color w:val="0D0D0D"/>
              </w:rPr>
              <w:t>2</w:t>
            </w:r>
          </w:p>
        </w:tc>
        <w:tc>
          <w:tcPr>
            <w:tcW w:w="609" w:type="pct"/>
            <w:tcBorders>
              <w:top w:val="single" w:sz="4" w:space="0" w:color="auto"/>
              <w:left w:val="single" w:sz="4" w:space="0" w:color="auto"/>
              <w:bottom w:val="single" w:sz="4" w:space="0" w:color="auto"/>
              <w:right w:val="single" w:sz="4" w:space="0" w:color="auto"/>
            </w:tcBorders>
            <w:hideMark/>
          </w:tcPr>
          <w:p w14:paraId="286F3C45" w14:textId="77777777" w:rsidR="00720B33" w:rsidRDefault="00720B33" w:rsidP="007F5CDA">
            <w:pPr>
              <w:spacing w:after="0" w:line="240" w:lineRule="auto"/>
              <w:jc w:val="center"/>
              <w:rPr>
                <w:rFonts w:ascii="Times New Roman" w:hAnsi="Times New Roman"/>
                <w:b/>
                <w:bCs/>
                <w:iCs/>
                <w:color w:val="0D0D0D"/>
              </w:rPr>
            </w:pPr>
            <w:r>
              <w:rPr>
                <w:rFonts w:ascii="Times New Roman" w:hAnsi="Times New Roman"/>
                <w:b/>
                <w:bCs/>
                <w:iCs/>
                <w:color w:val="0D0D0D"/>
              </w:rPr>
              <w:t>3</w:t>
            </w:r>
          </w:p>
        </w:tc>
        <w:tc>
          <w:tcPr>
            <w:tcW w:w="846" w:type="pct"/>
            <w:tcBorders>
              <w:top w:val="single" w:sz="4" w:space="0" w:color="auto"/>
              <w:left w:val="single" w:sz="4" w:space="0" w:color="auto"/>
              <w:bottom w:val="single" w:sz="4" w:space="0" w:color="auto"/>
              <w:right w:val="single" w:sz="4" w:space="0" w:color="auto"/>
            </w:tcBorders>
            <w:hideMark/>
          </w:tcPr>
          <w:p w14:paraId="4E67E06F" w14:textId="77777777" w:rsidR="00720B33" w:rsidRDefault="00720B33" w:rsidP="007F5CDA">
            <w:pPr>
              <w:spacing w:after="0" w:line="240" w:lineRule="auto"/>
              <w:jc w:val="center"/>
              <w:rPr>
                <w:rFonts w:ascii="Times New Roman" w:hAnsi="Times New Roman"/>
                <w:b/>
                <w:bCs/>
                <w:iCs/>
                <w:color w:val="0D0D0D"/>
              </w:rPr>
            </w:pPr>
            <w:r>
              <w:rPr>
                <w:rFonts w:ascii="Times New Roman" w:hAnsi="Times New Roman"/>
                <w:b/>
                <w:bCs/>
                <w:iCs/>
                <w:color w:val="0D0D0D"/>
              </w:rPr>
              <w:t>4</w:t>
            </w:r>
          </w:p>
        </w:tc>
      </w:tr>
      <w:tr w:rsidR="00720B33" w14:paraId="2AB29FA3" w14:textId="77777777" w:rsidTr="007F5CDA">
        <w:tc>
          <w:tcPr>
            <w:tcW w:w="3545" w:type="pct"/>
            <w:gridSpan w:val="2"/>
            <w:tcBorders>
              <w:top w:val="single" w:sz="4" w:space="0" w:color="auto"/>
              <w:left w:val="single" w:sz="4" w:space="0" w:color="auto"/>
              <w:bottom w:val="single" w:sz="4" w:space="0" w:color="auto"/>
              <w:right w:val="single" w:sz="4" w:space="0" w:color="auto"/>
            </w:tcBorders>
            <w:hideMark/>
          </w:tcPr>
          <w:p w14:paraId="33C43894" w14:textId="77777777" w:rsidR="00720B33" w:rsidRDefault="00720B33" w:rsidP="007F5CDA">
            <w:pPr>
              <w:spacing w:after="0" w:line="240" w:lineRule="auto"/>
              <w:rPr>
                <w:rFonts w:ascii="Times New Roman" w:hAnsi="Times New Roman"/>
                <w:color w:val="0D0D0D"/>
              </w:rPr>
            </w:pPr>
            <w:r>
              <w:rPr>
                <w:rFonts w:ascii="Times New Roman" w:hAnsi="Times New Roman"/>
                <w:bCs/>
                <w:i/>
                <w:color w:val="0D0D0D"/>
              </w:rPr>
              <w:t xml:space="preserve"> </w:t>
            </w:r>
            <w:r>
              <w:rPr>
                <w:rFonts w:ascii="Times New Roman" w:hAnsi="Times New Roman"/>
                <w:b/>
                <w:color w:val="0D0D0D"/>
              </w:rPr>
              <w:t>Раздел 1. Специальная педагогика и специальная психология в системе научных дисциплин и сфер общественной практики</w:t>
            </w:r>
          </w:p>
        </w:tc>
        <w:tc>
          <w:tcPr>
            <w:tcW w:w="609" w:type="pct"/>
            <w:tcBorders>
              <w:top w:val="single" w:sz="4" w:space="0" w:color="auto"/>
              <w:left w:val="single" w:sz="4" w:space="0" w:color="auto"/>
              <w:bottom w:val="single" w:sz="4" w:space="0" w:color="auto"/>
              <w:right w:val="single" w:sz="4" w:space="0" w:color="auto"/>
            </w:tcBorders>
            <w:hideMark/>
          </w:tcPr>
          <w:p w14:paraId="09BB5F16" w14:textId="0EAAD57C" w:rsidR="00720B33" w:rsidRPr="003171A9" w:rsidRDefault="003171A9" w:rsidP="007F5CDA">
            <w:pPr>
              <w:spacing w:after="0" w:line="240" w:lineRule="auto"/>
              <w:jc w:val="center"/>
              <w:rPr>
                <w:rFonts w:ascii="Times New Roman" w:hAnsi="Times New Roman"/>
                <w:b/>
                <w:color w:val="0D0D0D"/>
              </w:rPr>
            </w:pPr>
            <w:r w:rsidRPr="003171A9">
              <w:rPr>
                <w:rFonts w:ascii="Times New Roman" w:hAnsi="Times New Roman"/>
                <w:b/>
                <w:color w:val="0D0D0D"/>
              </w:rPr>
              <w:t>18</w:t>
            </w:r>
            <w:r w:rsidR="00720B33" w:rsidRPr="003171A9">
              <w:rPr>
                <w:rFonts w:ascii="Times New Roman" w:hAnsi="Times New Roman"/>
                <w:b/>
                <w:color w:val="0D0D0D"/>
              </w:rPr>
              <w:t>/6</w:t>
            </w:r>
          </w:p>
        </w:tc>
        <w:tc>
          <w:tcPr>
            <w:tcW w:w="846" w:type="pct"/>
            <w:tcBorders>
              <w:top w:val="single" w:sz="4" w:space="0" w:color="auto"/>
              <w:left w:val="single" w:sz="4" w:space="0" w:color="auto"/>
              <w:bottom w:val="single" w:sz="4" w:space="0" w:color="auto"/>
              <w:right w:val="single" w:sz="4" w:space="0" w:color="auto"/>
            </w:tcBorders>
          </w:tcPr>
          <w:p w14:paraId="743B86E3" w14:textId="77777777" w:rsidR="00720B33" w:rsidRPr="003171A9" w:rsidRDefault="00720B33" w:rsidP="007F5CDA">
            <w:pPr>
              <w:spacing w:after="0" w:line="240" w:lineRule="auto"/>
              <w:jc w:val="center"/>
              <w:rPr>
                <w:rFonts w:ascii="Times New Roman" w:hAnsi="Times New Roman"/>
                <w:b/>
                <w:color w:val="0D0D0D"/>
              </w:rPr>
            </w:pPr>
          </w:p>
        </w:tc>
      </w:tr>
      <w:tr w:rsidR="00720B33" w14:paraId="39C2C81F" w14:textId="77777777" w:rsidTr="007F5CDA">
        <w:tc>
          <w:tcPr>
            <w:tcW w:w="715" w:type="pct"/>
            <w:vMerge w:val="restart"/>
            <w:tcBorders>
              <w:top w:val="single" w:sz="4" w:space="0" w:color="auto"/>
              <w:left w:val="single" w:sz="4" w:space="0" w:color="auto"/>
              <w:bottom w:val="single" w:sz="4" w:space="0" w:color="auto"/>
              <w:right w:val="single" w:sz="4" w:space="0" w:color="auto"/>
            </w:tcBorders>
            <w:hideMark/>
          </w:tcPr>
          <w:p w14:paraId="21A2FCB8" w14:textId="353DC9F9" w:rsidR="00720B33" w:rsidRDefault="00720B33" w:rsidP="007F5CDA">
            <w:pPr>
              <w:spacing w:after="0" w:line="240" w:lineRule="auto"/>
              <w:rPr>
                <w:rFonts w:ascii="Times New Roman" w:hAnsi="Times New Roman"/>
                <w:b/>
                <w:color w:val="0D0D0D"/>
              </w:rPr>
            </w:pPr>
            <w:r>
              <w:rPr>
                <w:rFonts w:ascii="Times New Roman" w:hAnsi="Times New Roman"/>
                <w:b/>
                <w:color w:val="0D0D0D"/>
              </w:rPr>
              <w:t xml:space="preserve">Тема 1. Предмет и задачи специальной педагогики и специальной психологии </w:t>
            </w:r>
          </w:p>
        </w:tc>
        <w:tc>
          <w:tcPr>
            <w:tcW w:w="2830" w:type="pct"/>
            <w:tcBorders>
              <w:top w:val="single" w:sz="4" w:space="0" w:color="auto"/>
              <w:left w:val="single" w:sz="4" w:space="0" w:color="auto"/>
              <w:bottom w:val="single" w:sz="4" w:space="0" w:color="auto"/>
              <w:right w:val="single" w:sz="4" w:space="0" w:color="auto"/>
            </w:tcBorders>
            <w:hideMark/>
          </w:tcPr>
          <w:p w14:paraId="04C5E3C8" w14:textId="77777777" w:rsidR="00720B33" w:rsidRDefault="00720B33" w:rsidP="007F5CDA">
            <w:pPr>
              <w:spacing w:after="0" w:line="240" w:lineRule="auto"/>
              <w:jc w:val="both"/>
              <w:rPr>
                <w:rFonts w:ascii="Times New Roman" w:hAnsi="Times New Roman"/>
                <w:b/>
                <w:color w:val="0D0D0D"/>
              </w:rPr>
            </w:pPr>
            <w:r>
              <w:rPr>
                <w:rFonts w:ascii="Times New Roman" w:hAnsi="Times New Roman"/>
                <w:b/>
                <w:bCs/>
                <w:color w:val="0D0D0D"/>
              </w:rPr>
              <w:t>Содержание</w:t>
            </w:r>
          </w:p>
        </w:tc>
        <w:tc>
          <w:tcPr>
            <w:tcW w:w="609" w:type="pct"/>
            <w:tcBorders>
              <w:top w:val="single" w:sz="4" w:space="0" w:color="auto"/>
              <w:left w:val="single" w:sz="4" w:space="0" w:color="auto"/>
              <w:bottom w:val="single" w:sz="4" w:space="0" w:color="auto"/>
              <w:right w:val="single" w:sz="4" w:space="0" w:color="auto"/>
            </w:tcBorders>
            <w:hideMark/>
          </w:tcPr>
          <w:p w14:paraId="36C02754" w14:textId="26836B1C" w:rsidR="00720B33" w:rsidRDefault="003171A9" w:rsidP="007F5CDA">
            <w:pPr>
              <w:spacing w:after="0" w:line="240" w:lineRule="auto"/>
              <w:jc w:val="center"/>
              <w:rPr>
                <w:rFonts w:ascii="Times New Roman" w:hAnsi="Times New Roman"/>
                <w:b/>
                <w:color w:val="0D0D0D"/>
              </w:rPr>
            </w:pPr>
            <w:r>
              <w:rPr>
                <w:rFonts w:ascii="Times New Roman" w:hAnsi="Times New Roman"/>
                <w:b/>
                <w:color w:val="0D0D0D"/>
              </w:rPr>
              <w:t>8</w:t>
            </w:r>
            <w:r w:rsidR="00720B33">
              <w:rPr>
                <w:rFonts w:ascii="Times New Roman" w:hAnsi="Times New Roman"/>
                <w:b/>
                <w:color w:val="0D0D0D"/>
              </w:rPr>
              <w:t>/2</w:t>
            </w:r>
          </w:p>
        </w:tc>
        <w:tc>
          <w:tcPr>
            <w:tcW w:w="846" w:type="pct"/>
            <w:vMerge w:val="restart"/>
            <w:tcBorders>
              <w:top w:val="single" w:sz="4" w:space="0" w:color="auto"/>
              <w:left w:val="single" w:sz="4" w:space="0" w:color="auto"/>
              <w:bottom w:val="single" w:sz="4" w:space="0" w:color="auto"/>
              <w:right w:val="single" w:sz="4" w:space="0" w:color="auto"/>
            </w:tcBorders>
          </w:tcPr>
          <w:p w14:paraId="04B199C9" w14:textId="77777777" w:rsidR="00720B33" w:rsidRDefault="00720B33" w:rsidP="007F5CDA">
            <w:pPr>
              <w:spacing w:after="0" w:line="240" w:lineRule="auto"/>
              <w:jc w:val="center"/>
              <w:rPr>
                <w:rFonts w:ascii="Times New Roman" w:hAnsi="Times New Roman"/>
                <w:color w:val="0D0D0D"/>
              </w:rPr>
            </w:pPr>
            <w:r>
              <w:rPr>
                <w:rFonts w:ascii="Times New Roman" w:hAnsi="Times New Roman"/>
                <w:color w:val="0D0D0D"/>
              </w:rPr>
              <w:t>ОК 01; ОК 02;</w:t>
            </w:r>
          </w:p>
          <w:p w14:paraId="2C656673" w14:textId="77777777" w:rsidR="00720B33" w:rsidRDefault="00720B33" w:rsidP="007F5CDA">
            <w:pPr>
              <w:spacing w:after="0" w:line="240" w:lineRule="auto"/>
              <w:jc w:val="center"/>
              <w:rPr>
                <w:rFonts w:ascii="Times New Roman" w:hAnsi="Times New Roman"/>
                <w:color w:val="0D0D0D"/>
              </w:rPr>
            </w:pPr>
            <w:r>
              <w:rPr>
                <w:rFonts w:ascii="Times New Roman" w:hAnsi="Times New Roman"/>
                <w:color w:val="0D0D0D"/>
              </w:rPr>
              <w:t>ОК 09</w:t>
            </w:r>
          </w:p>
          <w:p w14:paraId="4918069E" w14:textId="77777777" w:rsidR="00720B33" w:rsidRDefault="00720B33" w:rsidP="007F5CDA">
            <w:pPr>
              <w:spacing w:after="0" w:line="240" w:lineRule="auto"/>
              <w:jc w:val="center"/>
              <w:rPr>
                <w:rFonts w:ascii="Times New Roman" w:hAnsi="Times New Roman"/>
                <w:color w:val="0D0D0D"/>
              </w:rPr>
            </w:pPr>
          </w:p>
        </w:tc>
      </w:tr>
      <w:tr w:rsidR="00720B33" w14:paraId="468E331D"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0084163F"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66561F37" w14:textId="77777777" w:rsidR="00720B33" w:rsidRDefault="00720B33" w:rsidP="00720B33">
            <w:pPr>
              <w:pStyle w:val="a6"/>
              <w:numPr>
                <w:ilvl w:val="0"/>
                <w:numId w:val="4"/>
              </w:numPr>
              <w:spacing w:before="0" w:after="0"/>
              <w:ind w:left="0" w:firstLine="0"/>
              <w:contextualSpacing/>
              <w:jc w:val="both"/>
              <w:rPr>
                <w:color w:val="0D0D0D"/>
                <w:sz w:val="22"/>
                <w:szCs w:val="22"/>
              </w:rPr>
            </w:pPr>
            <w:r>
              <w:rPr>
                <w:color w:val="0D0D0D"/>
                <w:sz w:val="22"/>
                <w:szCs w:val="22"/>
              </w:rPr>
              <w:t>Специальная педагогика и специальная психология</w:t>
            </w:r>
            <w:r>
              <w:rPr>
                <w:color w:val="0D0D0D"/>
                <w:sz w:val="22"/>
                <w:szCs w:val="22"/>
                <w:lang w:val="ru-RU"/>
              </w:rPr>
              <w:t xml:space="preserve">  </w:t>
            </w:r>
            <w:r>
              <w:rPr>
                <w:color w:val="0D0D0D"/>
                <w:sz w:val="22"/>
                <w:szCs w:val="22"/>
              </w:rPr>
              <w:t>как основные составляющие дефектологии. Основные задачи специальной педагогики и специальной психологии. Предметные области специальной педагогики и психологии.</w:t>
            </w:r>
            <w:r>
              <w:rPr>
                <w:color w:val="0D0D0D"/>
                <w:sz w:val="22"/>
                <w:szCs w:val="22"/>
                <w:lang w:val="ru-RU"/>
              </w:rPr>
              <w:t xml:space="preserve"> </w:t>
            </w:r>
            <w:r>
              <w:rPr>
                <w:color w:val="0D0D0D"/>
                <w:sz w:val="22"/>
                <w:szCs w:val="22"/>
              </w:rPr>
              <w:t>Связь специальной педагогики и специальной психологи с другими науками</w:t>
            </w:r>
            <w:r>
              <w:rPr>
                <w:color w:val="0D0D0D"/>
                <w:sz w:val="22"/>
                <w:szCs w:val="22"/>
                <w:lang w:val="ru-RU"/>
              </w:rPr>
              <w:t xml:space="preserve"> </w:t>
            </w:r>
            <w:r>
              <w:rPr>
                <w:color w:val="0D0D0D"/>
                <w:sz w:val="22"/>
                <w:szCs w:val="22"/>
              </w:rPr>
              <w:t xml:space="preserve"> </w:t>
            </w:r>
          </w:p>
        </w:tc>
        <w:tc>
          <w:tcPr>
            <w:tcW w:w="609" w:type="pct"/>
            <w:tcBorders>
              <w:top w:val="single" w:sz="4" w:space="0" w:color="auto"/>
              <w:left w:val="single" w:sz="4" w:space="0" w:color="auto"/>
              <w:bottom w:val="single" w:sz="4" w:space="0" w:color="auto"/>
              <w:right w:val="single" w:sz="4" w:space="0" w:color="auto"/>
            </w:tcBorders>
            <w:hideMark/>
          </w:tcPr>
          <w:p w14:paraId="10F860E5" w14:textId="449E4CAC"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A9DCF4" w14:textId="77777777" w:rsidR="00720B33" w:rsidRDefault="00720B33" w:rsidP="007F5CDA">
            <w:pPr>
              <w:spacing w:after="0" w:line="240" w:lineRule="auto"/>
              <w:rPr>
                <w:rFonts w:ascii="Times New Roman" w:hAnsi="Times New Roman"/>
                <w:color w:val="0D0D0D"/>
              </w:rPr>
            </w:pPr>
          </w:p>
        </w:tc>
      </w:tr>
      <w:tr w:rsidR="00720B33" w14:paraId="3CB2FD09" w14:textId="77777777" w:rsidTr="007F5CDA">
        <w:trPr>
          <w:trHeight w:val="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4BBB65"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6C61060D" w14:textId="77777777" w:rsidR="00720B33" w:rsidRDefault="00720B33" w:rsidP="007F5CDA">
            <w:pPr>
              <w:spacing w:after="0" w:line="240" w:lineRule="auto"/>
              <w:jc w:val="both"/>
              <w:rPr>
                <w:rFonts w:ascii="Times New Roman" w:hAnsi="Times New Roman"/>
                <w:color w:val="0D0D0D"/>
              </w:rPr>
            </w:pPr>
            <w:r>
              <w:rPr>
                <w:rFonts w:ascii="Times New Roman" w:hAnsi="Times New Roman"/>
                <w:b/>
                <w:bCs/>
                <w:color w:val="0D0D0D"/>
              </w:rPr>
              <w:t>В том числе практических занятий и лабораторных работ</w:t>
            </w:r>
          </w:p>
        </w:tc>
        <w:tc>
          <w:tcPr>
            <w:tcW w:w="609" w:type="pct"/>
            <w:tcBorders>
              <w:top w:val="single" w:sz="4" w:space="0" w:color="auto"/>
              <w:left w:val="single" w:sz="4" w:space="0" w:color="auto"/>
              <w:bottom w:val="single" w:sz="4" w:space="0" w:color="auto"/>
              <w:right w:val="single" w:sz="4" w:space="0" w:color="auto"/>
            </w:tcBorders>
            <w:hideMark/>
          </w:tcPr>
          <w:p w14:paraId="6132244C" w14:textId="1C9CD1CD" w:rsidR="00720B33" w:rsidRDefault="00720B33" w:rsidP="007F5CDA">
            <w:pPr>
              <w:spacing w:after="0" w:line="240" w:lineRule="auto"/>
              <w:jc w:val="center"/>
              <w:rPr>
                <w:rFonts w:ascii="Times New Roman" w:hAnsi="Times New Roman"/>
                <w:b/>
                <w:color w:val="0D0D0D"/>
              </w:rPr>
            </w:pPr>
            <w:r>
              <w:rPr>
                <w:rFonts w:ascii="Times New Roman" w:hAnsi="Times New Roman"/>
                <w:b/>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74FF3" w14:textId="77777777" w:rsidR="00720B33" w:rsidRDefault="00720B33" w:rsidP="007F5CDA">
            <w:pPr>
              <w:spacing w:after="0" w:line="240" w:lineRule="auto"/>
              <w:rPr>
                <w:rFonts w:ascii="Times New Roman" w:hAnsi="Times New Roman"/>
                <w:color w:val="0D0D0D"/>
              </w:rPr>
            </w:pPr>
          </w:p>
        </w:tc>
      </w:tr>
      <w:tr w:rsidR="00720B33" w14:paraId="68776989" w14:textId="77777777" w:rsidTr="007F5CDA">
        <w:trPr>
          <w:trHeight w:val="1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A2215B"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1BE666CB" w14:textId="77777777" w:rsidR="00720B33" w:rsidRDefault="00720B33" w:rsidP="007F5CDA">
            <w:pPr>
              <w:spacing w:after="0" w:line="240" w:lineRule="auto"/>
              <w:jc w:val="both"/>
              <w:rPr>
                <w:rFonts w:ascii="Times New Roman" w:hAnsi="Times New Roman"/>
                <w:b/>
                <w:color w:val="0D0D0D"/>
              </w:rPr>
            </w:pPr>
            <w:r>
              <w:rPr>
                <w:rFonts w:ascii="Times New Roman" w:hAnsi="Times New Roman"/>
                <w:b/>
                <w:color w:val="0D0D0D"/>
              </w:rPr>
              <w:t>Практическое занятие 1.</w:t>
            </w:r>
            <w:r>
              <w:rPr>
                <w:rFonts w:ascii="Times New Roman" w:hAnsi="Times New Roman"/>
                <w:color w:val="0D0D0D"/>
              </w:rPr>
              <w:t xml:space="preserve"> Составление словаря основных понятий и категорий специальной педагогики и специальной психологии </w:t>
            </w:r>
          </w:p>
        </w:tc>
        <w:tc>
          <w:tcPr>
            <w:tcW w:w="609" w:type="pct"/>
            <w:tcBorders>
              <w:top w:val="single" w:sz="4" w:space="0" w:color="auto"/>
              <w:left w:val="single" w:sz="4" w:space="0" w:color="auto"/>
              <w:bottom w:val="single" w:sz="4" w:space="0" w:color="auto"/>
              <w:right w:val="single" w:sz="4" w:space="0" w:color="auto"/>
            </w:tcBorders>
            <w:hideMark/>
          </w:tcPr>
          <w:p w14:paraId="71023F34" w14:textId="17ADDACE" w:rsidR="00720B33" w:rsidRDefault="00720B33" w:rsidP="007F5CDA">
            <w:pPr>
              <w:spacing w:after="0" w:line="240" w:lineRule="auto"/>
              <w:jc w:val="center"/>
              <w:rPr>
                <w:rFonts w:ascii="Times New Roman" w:hAnsi="Times New Roman"/>
                <w:b/>
                <w:color w:val="0D0D0D"/>
              </w:rPr>
            </w:pPr>
            <w:r>
              <w:rPr>
                <w:rFonts w:ascii="Times New Roman" w:hAnsi="Times New Roman"/>
                <w:b/>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3F9656" w14:textId="77777777" w:rsidR="00720B33" w:rsidRDefault="00720B33" w:rsidP="007F5CDA">
            <w:pPr>
              <w:spacing w:after="0" w:line="240" w:lineRule="auto"/>
              <w:rPr>
                <w:rFonts w:ascii="Times New Roman" w:hAnsi="Times New Roman"/>
                <w:color w:val="0D0D0D"/>
              </w:rPr>
            </w:pPr>
          </w:p>
        </w:tc>
      </w:tr>
      <w:tr w:rsidR="00720B33" w14:paraId="7EB4D4AD" w14:textId="77777777" w:rsidTr="007F5CDA">
        <w:trPr>
          <w:trHeight w:val="10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189632"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7246C571" w14:textId="77777777" w:rsidR="00720B33" w:rsidRDefault="00720B33" w:rsidP="007F5CDA">
            <w:pPr>
              <w:spacing w:after="0" w:line="240" w:lineRule="auto"/>
              <w:jc w:val="both"/>
              <w:rPr>
                <w:rFonts w:ascii="Times New Roman" w:hAnsi="Times New Roman"/>
                <w:b/>
                <w:color w:val="0D0D0D"/>
              </w:rPr>
            </w:pPr>
            <w:r>
              <w:rPr>
                <w:rFonts w:ascii="Times New Roman" w:hAnsi="Times New Roman"/>
                <w:b/>
                <w:color w:val="0D0D0D"/>
              </w:rPr>
              <w:t xml:space="preserve">Практическое занятие 2. </w:t>
            </w:r>
            <w:r>
              <w:rPr>
                <w:rFonts w:ascii="Times New Roman" w:hAnsi="Times New Roman"/>
                <w:color w:val="0D0D0D"/>
                <w:shd w:val="clear" w:color="auto" w:fill="FFFFFF"/>
              </w:rPr>
              <w:t xml:space="preserve">Современные подходы к построению системы коррекционной помощи детям с ОВЗ в России и за рубежом (анализ статей журналов и </w:t>
            </w:r>
            <w:r>
              <w:rPr>
                <w:rFonts w:ascii="Times New Roman" w:hAnsi="Times New Roman"/>
                <w:color w:val="0D0D0D"/>
              </w:rPr>
              <w:t>составление тезисов по проблеме организации коррекционно-педагогической помощи детям с отклонениями в развитии).</w:t>
            </w:r>
          </w:p>
        </w:tc>
        <w:tc>
          <w:tcPr>
            <w:tcW w:w="609" w:type="pct"/>
            <w:tcBorders>
              <w:top w:val="single" w:sz="4" w:space="0" w:color="auto"/>
              <w:left w:val="single" w:sz="4" w:space="0" w:color="auto"/>
              <w:bottom w:val="single" w:sz="4" w:space="0" w:color="auto"/>
              <w:right w:val="single" w:sz="4" w:space="0" w:color="auto"/>
            </w:tcBorders>
            <w:hideMark/>
          </w:tcPr>
          <w:p w14:paraId="2011729E" w14:textId="0CF6359A" w:rsidR="00720B33" w:rsidRDefault="00720B33" w:rsidP="007F5CDA">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66E6E5" w14:textId="77777777" w:rsidR="00720B33" w:rsidRDefault="00720B33" w:rsidP="007F5CDA">
            <w:pPr>
              <w:spacing w:after="0" w:line="240" w:lineRule="auto"/>
              <w:rPr>
                <w:rFonts w:ascii="Times New Roman" w:hAnsi="Times New Roman"/>
                <w:color w:val="0D0D0D"/>
              </w:rPr>
            </w:pPr>
          </w:p>
        </w:tc>
      </w:tr>
      <w:tr w:rsidR="00720B33" w14:paraId="55CDBA98" w14:textId="77777777" w:rsidTr="007F5CDA">
        <w:tc>
          <w:tcPr>
            <w:tcW w:w="715" w:type="pct"/>
            <w:vMerge w:val="restart"/>
            <w:tcBorders>
              <w:top w:val="single" w:sz="4" w:space="0" w:color="auto"/>
              <w:left w:val="single" w:sz="4" w:space="0" w:color="auto"/>
              <w:bottom w:val="single" w:sz="4" w:space="0" w:color="auto"/>
              <w:right w:val="single" w:sz="4" w:space="0" w:color="auto"/>
            </w:tcBorders>
            <w:hideMark/>
          </w:tcPr>
          <w:p w14:paraId="7A4FE9DB" w14:textId="77777777" w:rsidR="00720B33" w:rsidRDefault="00720B33" w:rsidP="007F5CDA">
            <w:pPr>
              <w:spacing w:after="0" w:line="240" w:lineRule="auto"/>
              <w:rPr>
                <w:rFonts w:ascii="Times New Roman" w:hAnsi="Times New Roman"/>
                <w:b/>
                <w:color w:val="0D0D0D"/>
              </w:rPr>
            </w:pPr>
            <w:r>
              <w:rPr>
                <w:rFonts w:ascii="Times New Roman" w:hAnsi="Times New Roman"/>
                <w:b/>
                <w:color w:val="0D0D0D"/>
              </w:rPr>
              <w:t>Тема 2. Педагогические и психологические закономерности дизонтогенеза</w:t>
            </w:r>
          </w:p>
        </w:tc>
        <w:tc>
          <w:tcPr>
            <w:tcW w:w="2830" w:type="pct"/>
            <w:tcBorders>
              <w:top w:val="single" w:sz="4" w:space="0" w:color="auto"/>
              <w:left w:val="single" w:sz="4" w:space="0" w:color="auto"/>
              <w:bottom w:val="single" w:sz="4" w:space="0" w:color="auto"/>
              <w:right w:val="single" w:sz="4" w:space="0" w:color="auto"/>
            </w:tcBorders>
            <w:hideMark/>
          </w:tcPr>
          <w:p w14:paraId="66CB5DE2" w14:textId="77777777" w:rsidR="00720B33" w:rsidRDefault="00720B33" w:rsidP="007F5CDA">
            <w:pPr>
              <w:spacing w:after="0" w:line="240" w:lineRule="auto"/>
              <w:jc w:val="both"/>
              <w:rPr>
                <w:rFonts w:ascii="Times New Roman" w:hAnsi="Times New Roman"/>
                <w:b/>
                <w:color w:val="0D0D0D"/>
              </w:rPr>
            </w:pPr>
            <w:r>
              <w:rPr>
                <w:rFonts w:ascii="Times New Roman" w:hAnsi="Times New Roman"/>
                <w:b/>
                <w:color w:val="0D0D0D"/>
              </w:rPr>
              <w:t>Содержание</w:t>
            </w:r>
          </w:p>
        </w:tc>
        <w:tc>
          <w:tcPr>
            <w:tcW w:w="609" w:type="pct"/>
            <w:tcBorders>
              <w:top w:val="single" w:sz="4" w:space="0" w:color="auto"/>
              <w:left w:val="single" w:sz="4" w:space="0" w:color="auto"/>
              <w:bottom w:val="single" w:sz="4" w:space="0" w:color="auto"/>
              <w:right w:val="single" w:sz="4" w:space="0" w:color="auto"/>
            </w:tcBorders>
            <w:hideMark/>
          </w:tcPr>
          <w:p w14:paraId="22DD9386" w14:textId="10DE3EA5" w:rsidR="00720B33" w:rsidRDefault="00720B33" w:rsidP="007F5CDA">
            <w:pPr>
              <w:spacing w:after="0" w:line="240" w:lineRule="auto"/>
              <w:jc w:val="center"/>
              <w:rPr>
                <w:rFonts w:ascii="Times New Roman" w:hAnsi="Times New Roman"/>
                <w:b/>
                <w:color w:val="0D0D0D"/>
              </w:rPr>
            </w:pPr>
            <w:r>
              <w:rPr>
                <w:rFonts w:ascii="Times New Roman" w:hAnsi="Times New Roman"/>
                <w:b/>
                <w:color w:val="0D0D0D"/>
              </w:rPr>
              <w:t>6/2</w:t>
            </w:r>
          </w:p>
        </w:tc>
        <w:tc>
          <w:tcPr>
            <w:tcW w:w="846" w:type="pct"/>
            <w:vMerge w:val="restart"/>
            <w:tcBorders>
              <w:top w:val="single" w:sz="4" w:space="0" w:color="auto"/>
              <w:left w:val="single" w:sz="4" w:space="0" w:color="auto"/>
              <w:bottom w:val="single" w:sz="4" w:space="0" w:color="auto"/>
              <w:right w:val="single" w:sz="4" w:space="0" w:color="auto"/>
            </w:tcBorders>
            <w:hideMark/>
          </w:tcPr>
          <w:p w14:paraId="29714F27" w14:textId="77777777" w:rsidR="00720B33" w:rsidRDefault="00720B33" w:rsidP="007F5CDA">
            <w:pPr>
              <w:spacing w:after="0" w:line="240" w:lineRule="auto"/>
              <w:jc w:val="center"/>
              <w:rPr>
                <w:rFonts w:ascii="Times New Roman" w:hAnsi="Times New Roman"/>
                <w:color w:val="0D0D0D"/>
              </w:rPr>
            </w:pPr>
            <w:r>
              <w:rPr>
                <w:rFonts w:ascii="Times New Roman" w:hAnsi="Times New Roman"/>
                <w:color w:val="0D0D0D"/>
              </w:rPr>
              <w:t>ОК 01; ОК 02;</w:t>
            </w:r>
          </w:p>
          <w:p w14:paraId="7AF64BFA" w14:textId="77777777" w:rsidR="00720B33" w:rsidRDefault="00720B33" w:rsidP="007F5CDA">
            <w:pPr>
              <w:spacing w:after="0" w:line="240" w:lineRule="auto"/>
              <w:jc w:val="center"/>
              <w:rPr>
                <w:rFonts w:ascii="Times New Roman" w:hAnsi="Times New Roman"/>
                <w:b/>
                <w:color w:val="0D0D0D"/>
              </w:rPr>
            </w:pPr>
            <w:r>
              <w:rPr>
                <w:rFonts w:ascii="Times New Roman" w:hAnsi="Times New Roman"/>
                <w:color w:val="0D0D0D"/>
              </w:rPr>
              <w:t>ОК 09</w:t>
            </w:r>
          </w:p>
        </w:tc>
      </w:tr>
      <w:tr w:rsidR="00720B33" w14:paraId="5CEBD1DA"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507C2DF6"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46FC20EA" w14:textId="77777777" w:rsidR="00720B33" w:rsidRDefault="00720B33" w:rsidP="00720B33">
            <w:pPr>
              <w:pStyle w:val="a6"/>
              <w:numPr>
                <w:ilvl w:val="0"/>
                <w:numId w:val="5"/>
              </w:numPr>
              <w:spacing w:before="0" w:after="0"/>
              <w:ind w:left="0" w:firstLine="0"/>
              <w:contextualSpacing/>
              <w:jc w:val="both"/>
              <w:rPr>
                <w:color w:val="0D0D0D"/>
                <w:sz w:val="22"/>
                <w:szCs w:val="22"/>
              </w:rPr>
            </w:pPr>
            <w:r>
              <w:rPr>
                <w:color w:val="0D0D0D"/>
                <w:sz w:val="22"/>
                <w:szCs w:val="22"/>
              </w:rPr>
              <w:t xml:space="preserve">Понятие о «норме» и «отклонении».  Этиология и патогенез отклоняющегося развития.  Структура нарушенного развития. Первичные и вторичные отклонения в развитии. Общие и специфические закономерности отклоняющегося развития. Классификация основных видов дизонтогенеза. </w:t>
            </w:r>
          </w:p>
        </w:tc>
        <w:tc>
          <w:tcPr>
            <w:tcW w:w="609" w:type="pct"/>
            <w:tcBorders>
              <w:top w:val="single" w:sz="4" w:space="0" w:color="auto"/>
              <w:left w:val="single" w:sz="4" w:space="0" w:color="auto"/>
              <w:bottom w:val="single" w:sz="4" w:space="0" w:color="auto"/>
              <w:right w:val="single" w:sz="4" w:space="0" w:color="auto"/>
            </w:tcBorders>
            <w:hideMark/>
          </w:tcPr>
          <w:p w14:paraId="51879616" w14:textId="77777777" w:rsidR="00720B33" w:rsidRDefault="00720B33" w:rsidP="007F5CDA">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95A51B" w14:textId="77777777" w:rsidR="00720B33" w:rsidRDefault="00720B33" w:rsidP="007F5CDA">
            <w:pPr>
              <w:spacing w:after="0" w:line="240" w:lineRule="auto"/>
              <w:rPr>
                <w:rFonts w:ascii="Times New Roman" w:hAnsi="Times New Roman"/>
                <w:b/>
                <w:color w:val="0D0D0D"/>
              </w:rPr>
            </w:pPr>
          </w:p>
        </w:tc>
      </w:tr>
      <w:tr w:rsidR="00720B33" w14:paraId="0696DAAD" w14:textId="77777777" w:rsidTr="007F5CDA">
        <w:trPr>
          <w:trHeight w:val="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DE7840"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3AB82A35" w14:textId="77777777" w:rsidR="00720B33" w:rsidRDefault="00720B33" w:rsidP="007F5CDA">
            <w:pPr>
              <w:spacing w:after="0" w:line="240" w:lineRule="auto"/>
              <w:jc w:val="both"/>
              <w:rPr>
                <w:rFonts w:ascii="Times New Roman" w:hAnsi="Times New Roman"/>
                <w:b/>
                <w:color w:val="0D0D0D"/>
              </w:rPr>
            </w:pPr>
            <w:r>
              <w:rPr>
                <w:rFonts w:ascii="Times New Roman" w:hAnsi="Times New Roman"/>
                <w:b/>
                <w:bCs/>
                <w:color w:val="0D0D0D"/>
              </w:rPr>
              <w:t>В том числе практических занятий и лабораторных работ</w:t>
            </w:r>
          </w:p>
        </w:tc>
        <w:tc>
          <w:tcPr>
            <w:tcW w:w="609" w:type="pct"/>
            <w:tcBorders>
              <w:top w:val="single" w:sz="4" w:space="0" w:color="auto"/>
              <w:left w:val="single" w:sz="4" w:space="0" w:color="auto"/>
              <w:bottom w:val="single" w:sz="4" w:space="0" w:color="auto"/>
              <w:right w:val="single" w:sz="4" w:space="0" w:color="auto"/>
            </w:tcBorders>
            <w:hideMark/>
          </w:tcPr>
          <w:p w14:paraId="46380FDD" w14:textId="359671A8" w:rsidR="00720B33" w:rsidRDefault="00720B33" w:rsidP="007F5CDA">
            <w:pPr>
              <w:spacing w:after="0" w:line="240" w:lineRule="auto"/>
              <w:jc w:val="center"/>
              <w:rPr>
                <w:rFonts w:ascii="Times New Roman" w:hAnsi="Times New Roman"/>
                <w:b/>
                <w:color w:val="0D0D0D"/>
              </w:rPr>
            </w:pPr>
            <w:r>
              <w:rPr>
                <w:rFonts w:ascii="Times New Roman" w:hAnsi="Times New Roman"/>
                <w:b/>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C57E9A" w14:textId="77777777" w:rsidR="00720B33" w:rsidRDefault="00720B33" w:rsidP="007F5CDA">
            <w:pPr>
              <w:spacing w:after="0" w:line="240" w:lineRule="auto"/>
              <w:rPr>
                <w:rFonts w:ascii="Times New Roman" w:hAnsi="Times New Roman"/>
                <w:b/>
                <w:color w:val="0D0D0D"/>
              </w:rPr>
            </w:pPr>
          </w:p>
        </w:tc>
      </w:tr>
      <w:tr w:rsidR="00720B33" w14:paraId="33195545" w14:textId="77777777" w:rsidTr="007F5CDA">
        <w:trPr>
          <w:trHeight w:val="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4FD4B8"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65A087AF" w14:textId="77777777" w:rsidR="00720B33" w:rsidRDefault="00720B33" w:rsidP="007F5CDA">
            <w:pPr>
              <w:spacing w:after="0" w:line="240" w:lineRule="auto"/>
              <w:jc w:val="both"/>
              <w:rPr>
                <w:rFonts w:ascii="Times New Roman" w:hAnsi="Times New Roman"/>
                <w:b/>
                <w:color w:val="0D0D0D"/>
              </w:rPr>
            </w:pPr>
            <w:r>
              <w:rPr>
                <w:rFonts w:ascii="Times New Roman" w:hAnsi="Times New Roman"/>
                <w:b/>
                <w:color w:val="0D0D0D"/>
              </w:rPr>
              <w:t>Практическое занятие 3.</w:t>
            </w:r>
            <w:r>
              <w:rPr>
                <w:rFonts w:ascii="Times New Roman" w:hAnsi="Times New Roman"/>
                <w:color w:val="0D0D0D"/>
              </w:rPr>
              <w:t xml:space="preserve"> Изучение содержания диагностических карт для обследования детей дошкольного возраста с ОВЗ.  Анализ продуктов деятельности детей с ОВЗ разных нозологических групп.</w:t>
            </w:r>
          </w:p>
        </w:tc>
        <w:tc>
          <w:tcPr>
            <w:tcW w:w="609" w:type="pct"/>
            <w:tcBorders>
              <w:top w:val="single" w:sz="4" w:space="0" w:color="auto"/>
              <w:left w:val="single" w:sz="4" w:space="0" w:color="auto"/>
              <w:bottom w:val="single" w:sz="4" w:space="0" w:color="auto"/>
              <w:right w:val="single" w:sz="4" w:space="0" w:color="auto"/>
            </w:tcBorders>
            <w:hideMark/>
          </w:tcPr>
          <w:p w14:paraId="5A82338B" w14:textId="4D08A96A" w:rsidR="00720B33" w:rsidRDefault="00720B33" w:rsidP="007F5CDA">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035B6" w14:textId="77777777" w:rsidR="00720B33" w:rsidRDefault="00720B33" w:rsidP="007F5CDA">
            <w:pPr>
              <w:spacing w:after="0" w:line="240" w:lineRule="auto"/>
              <w:rPr>
                <w:rFonts w:ascii="Times New Roman" w:hAnsi="Times New Roman"/>
                <w:b/>
                <w:color w:val="0D0D0D"/>
              </w:rPr>
            </w:pPr>
          </w:p>
        </w:tc>
      </w:tr>
      <w:tr w:rsidR="00720B33" w14:paraId="3A8A484F" w14:textId="77777777" w:rsidTr="007F5CDA">
        <w:trPr>
          <w:trHeight w:val="10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E8FCD9"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1E39074C" w14:textId="77777777" w:rsidR="00720B33" w:rsidRDefault="00720B33" w:rsidP="007F5CDA">
            <w:pPr>
              <w:spacing w:after="0" w:line="240" w:lineRule="auto"/>
              <w:jc w:val="both"/>
              <w:rPr>
                <w:rFonts w:ascii="Times New Roman" w:hAnsi="Times New Roman"/>
                <w:color w:val="0D0D0D"/>
              </w:rPr>
            </w:pPr>
            <w:r>
              <w:rPr>
                <w:rFonts w:ascii="Times New Roman" w:hAnsi="Times New Roman"/>
                <w:b/>
                <w:color w:val="0D0D0D"/>
              </w:rPr>
              <w:t>Практическое занятие 4</w:t>
            </w:r>
            <w:r>
              <w:rPr>
                <w:rFonts w:ascii="Times New Roman" w:hAnsi="Times New Roman"/>
                <w:i/>
                <w:color w:val="0D0D0D"/>
              </w:rPr>
              <w:t>.</w:t>
            </w:r>
            <w:r>
              <w:rPr>
                <w:rFonts w:ascii="Times New Roman" w:hAnsi="Times New Roman"/>
                <w:b/>
                <w:color w:val="0D0D0D"/>
              </w:rPr>
              <w:t xml:space="preserve"> </w:t>
            </w:r>
            <w:r>
              <w:rPr>
                <w:rFonts w:ascii="Times New Roman" w:hAnsi="Times New Roman"/>
                <w:color w:val="0D0D0D"/>
              </w:rPr>
              <w:t>Методы психолого-педагогического исследования детей с ограниченными возможностями здоровья (изучение специфики применения методов при психолого-педагогическом исследовании детей с ограниченными возможностями здоровья разных нозологических групп).</w:t>
            </w:r>
          </w:p>
        </w:tc>
        <w:tc>
          <w:tcPr>
            <w:tcW w:w="609" w:type="pct"/>
            <w:tcBorders>
              <w:top w:val="single" w:sz="4" w:space="0" w:color="auto"/>
              <w:left w:val="single" w:sz="4" w:space="0" w:color="auto"/>
              <w:bottom w:val="single" w:sz="4" w:space="0" w:color="auto"/>
              <w:right w:val="single" w:sz="4" w:space="0" w:color="auto"/>
            </w:tcBorders>
            <w:hideMark/>
          </w:tcPr>
          <w:p w14:paraId="0CD9A8D5" w14:textId="314EB622" w:rsidR="00720B33" w:rsidRDefault="00720B33" w:rsidP="007F5CDA">
            <w:pPr>
              <w:spacing w:after="0" w:line="240" w:lineRule="auto"/>
              <w:jc w:val="center"/>
              <w:rPr>
                <w:rFonts w:ascii="Times New Roman" w:hAnsi="Times New Roman"/>
                <w:b/>
                <w:color w:val="0D0D0D"/>
              </w:rPr>
            </w:pPr>
            <w:r>
              <w:rPr>
                <w:rFonts w:ascii="Times New Roman" w:hAnsi="Times New Roman"/>
                <w:b/>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2EAC07" w14:textId="77777777" w:rsidR="00720B33" w:rsidRDefault="00720B33" w:rsidP="007F5CDA">
            <w:pPr>
              <w:spacing w:after="0" w:line="240" w:lineRule="auto"/>
              <w:rPr>
                <w:rFonts w:ascii="Times New Roman" w:hAnsi="Times New Roman"/>
                <w:b/>
                <w:color w:val="0D0D0D"/>
              </w:rPr>
            </w:pPr>
          </w:p>
        </w:tc>
      </w:tr>
      <w:tr w:rsidR="00720B33" w14:paraId="37FB0E11" w14:textId="77777777" w:rsidTr="007F5CDA">
        <w:tc>
          <w:tcPr>
            <w:tcW w:w="715" w:type="pct"/>
            <w:vMerge w:val="restart"/>
            <w:tcBorders>
              <w:top w:val="single" w:sz="4" w:space="0" w:color="auto"/>
              <w:left w:val="single" w:sz="4" w:space="0" w:color="auto"/>
              <w:bottom w:val="single" w:sz="4" w:space="0" w:color="auto"/>
              <w:right w:val="single" w:sz="4" w:space="0" w:color="auto"/>
            </w:tcBorders>
            <w:hideMark/>
          </w:tcPr>
          <w:p w14:paraId="6604C847" w14:textId="77777777" w:rsidR="00720B33" w:rsidRDefault="00720B33" w:rsidP="007F5CDA">
            <w:pPr>
              <w:spacing w:after="0" w:line="240" w:lineRule="auto"/>
              <w:rPr>
                <w:rFonts w:ascii="Times New Roman" w:hAnsi="Times New Roman"/>
                <w:b/>
                <w:color w:val="0D0D0D"/>
              </w:rPr>
            </w:pPr>
            <w:r>
              <w:rPr>
                <w:rFonts w:ascii="Times New Roman" w:hAnsi="Times New Roman"/>
                <w:b/>
                <w:color w:val="0D0D0D"/>
              </w:rPr>
              <w:t>Тема 3. Структура современной системы образования лиц с ограниченными возможностями здоровья в РФ и перспективы ее развития</w:t>
            </w:r>
          </w:p>
        </w:tc>
        <w:tc>
          <w:tcPr>
            <w:tcW w:w="2830" w:type="pct"/>
            <w:tcBorders>
              <w:top w:val="single" w:sz="4" w:space="0" w:color="auto"/>
              <w:left w:val="single" w:sz="4" w:space="0" w:color="auto"/>
              <w:bottom w:val="single" w:sz="4" w:space="0" w:color="auto"/>
              <w:right w:val="single" w:sz="4" w:space="0" w:color="auto"/>
            </w:tcBorders>
            <w:hideMark/>
          </w:tcPr>
          <w:p w14:paraId="608433DE" w14:textId="77777777" w:rsidR="00720B33" w:rsidRDefault="00720B33" w:rsidP="007F5CDA">
            <w:pPr>
              <w:spacing w:after="0" w:line="240" w:lineRule="auto"/>
              <w:jc w:val="both"/>
              <w:rPr>
                <w:rFonts w:ascii="Times New Roman" w:hAnsi="Times New Roman"/>
                <w:b/>
                <w:color w:val="0D0D0D"/>
              </w:rPr>
            </w:pPr>
            <w:r>
              <w:rPr>
                <w:rFonts w:ascii="Times New Roman" w:hAnsi="Times New Roman"/>
                <w:b/>
                <w:color w:val="0D0D0D"/>
              </w:rPr>
              <w:t>Содержание</w:t>
            </w:r>
          </w:p>
        </w:tc>
        <w:tc>
          <w:tcPr>
            <w:tcW w:w="609" w:type="pct"/>
            <w:tcBorders>
              <w:top w:val="single" w:sz="4" w:space="0" w:color="auto"/>
              <w:left w:val="single" w:sz="4" w:space="0" w:color="auto"/>
              <w:bottom w:val="single" w:sz="4" w:space="0" w:color="auto"/>
              <w:right w:val="single" w:sz="4" w:space="0" w:color="auto"/>
            </w:tcBorders>
            <w:hideMark/>
          </w:tcPr>
          <w:p w14:paraId="4AC6B0F3" w14:textId="5205F7B3" w:rsidR="00720B33" w:rsidRDefault="00720B33" w:rsidP="007F5CDA">
            <w:pPr>
              <w:spacing w:after="0" w:line="240" w:lineRule="auto"/>
              <w:jc w:val="center"/>
              <w:rPr>
                <w:rFonts w:ascii="Times New Roman" w:hAnsi="Times New Roman"/>
                <w:b/>
                <w:color w:val="0D0D0D"/>
              </w:rPr>
            </w:pPr>
            <w:r>
              <w:rPr>
                <w:rFonts w:ascii="Times New Roman" w:hAnsi="Times New Roman"/>
                <w:b/>
                <w:color w:val="0D0D0D"/>
              </w:rPr>
              <w:t>4/1</w:t>
            </w:r>
          </w:p>
        </w:tc>
        <w:tc>
          <w:tcPr>
            <w:tcW w:w="846" w:type="pct"/>
            <w:vMerge w:val="restart"/>
            <w:tcBorders>
              <w:top w:val="single" w:sz="4" w:space="0" w:color="auto"/>
              <w:left w:val="single" w:sz="4" w:space="0" w:color="auto"/>
              <w:bottom w:val="single" w:sz="4" w:space="0" w:color="auto"/>
              <w:right w:val="single" w:sz="4" w:space="0" w:color="auto"/>
            </w:tcBorders>
            <w:hideMark/>
          </w:tcPr>
          <w:p w14:paraId="437F4A4C" w14:textId="77777777" w:rsidR="00720B33" w:rsidRDefault="00720B33" w:rsidP="007F5CDA">
            <w:pPr>
              <w:spacing w:after="0" w:line="240" w:lineRule="auto"/>
              <w:jc w:val="center"/>
              <w:rPr>
                <w:rFonts w:ascii="Times New Roman" w:hAnsi="Times New Roman"/>
                <w:color w:val="0D0D0D"/>
              </w:rPr>
            </w:pPr>
            <w:r>
              <w:rPr>
                <w:rFonts w:ascii="Times New Roman" w:hAnsi="Times New Roman"/>
                <w:color w:val="0D0D0D"/>
              </w:rPr>
              <w:t>ОК 01; ОК 02;</w:t>
            </w:r>
          </w:p>
          <w:p w14:paraId="05520E4B" w14:textId="77777777" w:rsidR="00720B33" w:rsidRDefault="00720B33" w:rsidP="007F5CDA">
            <w:pPr>
              <w:spacing w:after="0" w:line="240" w:lineRule="auto"/>
              <w:jc w:val="center"/>
              <w:rPr>
                <w:rFonts w:ascii="Times New Roman" w:hAnsi="Times New Roman"/>
                <w:b/>
                <w:color w:val="0D0D0D"/>
              </w:rPr>
            </w:pPr>
            <w:r>
              <w:rPr>
                <w:rFonts w:ascii="Times New Roman" w:hAnsi="Times New Roman"/>
                <w:color w:val="0D0D0D"/>
              </w:rPr>
              <w:lastRenderedPageBreak/>
              <w:t>ОК 09</w:t>
            </w:r>
          </w:p>
        </w:tc>
      </w:tr>
      <w:tr w:rsidR="00720B33" w14:paraId="4B9A66D9"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35576C35"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75DEF269" w14:textId="77777777" w:rsidR="00720B33" w:rsidRDefault="00720B33" w:rsidP="00720B33">
            <w:pPr>
              <w:pStyle w:val="a6"/>
              <w:numPr>
                <w:ilvl w:val="0"/>
                <w:numId w:val="6"/>
              </w:numPr>
              <w:spacing w:before="0" w:after="0"/>
              <w:ind w:left="0" w:firstLine="0"/>
              <w:contextualSpacing/>
              <w:jc w:val="both"/>
              <w:rPr>
                <w:color w:val="0D0D0D"/>
                <w:sz w:val="22"/>
                <w:szCs w:val="22"/>
              </w:rPr>
            </w:pPr>
            <w:r>
              <w:rPr>
                <w:color w:val="0D0D0D"/>
                <w:sz w:val="22"/>
                <w:szCs w:val="22"/>
              </w:rPr>
              <w:t xml:space="preserve">Стратегия комплексного подхода и ранней помощи детям с ограниченными возможностями здоровья. Система организации дошкольного, школьного и профессионального образования для лиц с ограниченными возможностями здоровья. Организация коррекционно-педагогической помощи детям с отклонениями в развитии в условиях образовательных учреждений общего назначения (инклюзивное образование).  </w:t>
            </w:r>
          </w:p>
        </w:tc>
        <w:tc>
          <w:tcPr>
            <w:tcW w:w="609" w:type="pct"/>
            <w:tcBorders>
              <w:top w:val="single" w:sz="4" w:space="0" w:color="auto"/>
              <w:left w:val="single" w:sz="4" w:space="0" w:color="auto"/>
              <w:bottom w:val="single" w:sz="4" w:space="0" w:color="auto"/>
              <w:right w:val="single" w:sz="4" w:space="0" w:color="auto"/>
            </w:tcBorders>
            <w:hideMark/>
          </w:tcPr>
          <w:p w14:paraId="05069917" w14:textId="77777777" w:rsidR="00720B33" w:rsidRDefault="00720B33" w:rsidP="007F5CDA">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2BAD0B" w14:textId="77777777" w:rsidR="00720B33" w:rsidRDefault="00720B33" w:rsidP="007F5CDA">
            <w:pPr>
              <w:spacing w:after="0" w:line="240" w:lineRule="auto"/>
              <w:rPr>
                <w:rFonts w:ascii="Times New Roman" w:hAnsi="Times New Roman"/>
                <w:b/>
                <w:color w:val="0D0D0D"/>
              </w:rPr>
            </w:pPr>
          </w:p>
        </w:tc>
      </w:tr>
      <w:tr w:rsidR="00720B33" w14:paraId="4EA43AA0" w14:textId="77777777" w:rsidTr="007F5CDA">
        <w:trPr>
          <w:trHeight w:val="1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68633A"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28B3A474" w14:textId="77777777" w:rsidR="00720B33" w:rsidRDefault="00720B33" w:rsidP="007F5CDA">
            <w:pPr>
              <w:spacing w:after="0" w:line="240" w:lineRule="auto"/>
              <w:jc w:val="both"/>
              <w:rPr>
                <w:rFonts w:ascii="Times New Roman" w:hAnsi="Times New Roman"/>
                <w:b/>
                <w:color w:val="0D0D0D"/>
              </w:rPr>
            </w:pPr>
            <w:r>
              <w:rPr>
                <w:rFonts w:ascii="Times New Roman" w:hAnsi="Times New Roman"/>
                <w:b/>
                <w:bCs/>
                <w:color w:val="0D0D0D"/>
              </w:rPr>
              <w:t>В том числе практических занятий и лабораторных работ</w:t>
            </w:r>
          </w:p>
        </w:tc>
        <w:tc>
          <w:tcPr>
            <w:tcW w:w="609" w:type="pct"/>
            <w:tcBorders>
              <w:top w:val="single" w:sz="4" w:space="0" w:color="auto"/>
              <w:left w:val="single" w:sz="4" w:space="0" w:color="auto"/>
              <w:bottom w:val="single" w:sz="4" w:space="0" w:color="auto"/>
              <w:right w:val="single" w:sz="4" w:space="0" w:color="auto"/>
            </w:tcBorders>
            <w:hideMark/>
          </w:tcPr>
          <w:p w14:paraId="0EB8BDB3" w14:textId="19000EDE" w:rsidR="00720B33" w:rsidRDefault="00720B33" w:rsidP="007F5CDA">
            <w:pPr>
              <w:spacing w:after="0" w:line="240" w:lineRule="auto"/>
              <w:jc w:val="center"/>
              <w:rPr>
                <w:rFonts w:ascii="Times New Roman" w:hAnsi="Times New Roman"/>
                <w:b/>
                <w:color w:val="0D0D0D"/>
              </w:rPr>
            </w:pPr>
            <w:r>
              <w:rPr>
                <w:rFonts w:ascii="Times New Roman" w:hAnsi="Times New Roman"/>
                <w:b/>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24169" w14:textId="77777777" w:rsidR="00720B33" w:rsidRDefault="00720B33" w:rsidP="007F5CDA">
            <w:pPr>
              <w:spacing w:after="0" w:line="240" w:lineRule="auto"/>
              <w:rPr>
                <w:rFonts w:ascii="Times New Roman" w:hAnsi="Times New Roman"/>
                <w:b/>
                <w:color w:val="0D0D0D"/>
              </w:rPr>
            </w:pPr>
          </w:p>
        </w:tc>
      </w:tr>
      <w:tr w:rsidR="00720B33" w14:paraId="3CD6E0C2" w14:textId="77777777" w:rsidTr="007F5CDA">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69F208"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3476D195" w14:textId="77777777" w:rsidR="00720B33" w:rsidRDefault="00720B33" w:rsidP="007F5CDA">
            <w:pPr>
              <w:spacing w:after="0" w:line="240" w:lineRule="auto"/>
              <w:jc w:val="both"/>
              <w:rPr>
                <w:rFonts w:ascii="Times New Roman" w:hAnsi="Times New Roman"/>
                <w:b/>
                <w:color w:val="0D0D0D"/>
              </w:rPr>
            </w:pPr>
            <w:r>
              <w:rPr>
                <w:rFonts w:ascii="Times New Roman" w:hAnsi="Times New Roman"/>
                <w:b/>
                <w:color w:val="0D0D0D"/>
              </w:rPr>
              <w:t>Практическое занятие 5.</w:t>
            </w:r>
            <w:r>
              <w:rPr>
                <w:rFonts w:ascii="Times New Roman" w:hAnsi="Times New Roman"/>
                <w:color w:val="0D0D0D"/>
              </w:rPr>
              <w:t xml:space="preserve"> Анализ адаптированных образовательных программ для детей с ОВЗ разных нозологических групп.</w:t>
            </w:r>
          </w:p>
        </w:tc>
        <w:tc>
          <w:tcPr>
            <w:tcW w:w="609" w:type="pct"/>
            <w:tcBorders>
              <w:top w:val="single" w:sz="4" w:space="0" w:color="auto"/>
              <w:left w:val="single" w:sz="4" w:space="0" w:color="auto"/>
              <w:bottom w:val="single" w:sz="4" w:space="0" w:color="auto"/>
              <w:right w:val="single" w:sz="4" w:space="0" w:color="auto"/>
            </w:tcBorders>
            <w:hideMark/>
          </w:tcPr>
          <w:p w14:paraId="4D530F34" w14:textId="6B434FCD" w:rsidR="00720B33" w:rsidRPr="00720B33" w:rsidRDefault="00720B33" w:rsidP="007F5CDA">
            <w:pPr>
              <w:spacing w:after="0" w:line="240" w:lineRule="auto"/>
              <w:jc w:val="center"/>
              <w:rPr>
                <w:rFonts w:ascii="Times New Roman" w:hAnsi="Times New Roman"/>
                <w:bCs/>
                <w:color w:val="0D0D0D"/>
              </w:rPr>
            </w:pPr>
            <w:r w:rsidRPr="00720B33">
              <w:rPr>
                <w:rFonts w:ascii="Times New Roman" w:hAnsi="Times New Roman"/>
                <w:bCs/>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7B2213" w14:textId="77777777" w:rsidR="00720B33" w:rsidRDefault="00720B33" w:rsidP="007F5CDA">
            <w:pPr>
              <w:spacing w:after="0" w:line="240" w:lineRule="auto"/>
              <w:rPr>
                <w:rFonts w:ascii="Times New Roman" w:hAnsi="Times New Roman"/>
                <w:b/>
                <w:color w:val="0D0D0D"/>
              </w:rPr>
            </w:pPr>
          </w:p>
        </w:tc>
      </w:tr>
      <w:tr w:rsidR="00720B33" w14:paraId="65F85236" w14:textId="77777777" w:rsidTr="007F5CDA">
        <w:tc>
          <w:tcPr>
            <w:tcW w:w="3545" w:type="pct"/>
            <w:gridSpan w:val="2"/>
            <w:tcBorders>
              <w:top w:val="single" w:sz="4" w:space="0" w:color="auto"/>
              <w:left w:val="single" w:sz="4" w:space="0" w:color="auto"/>
              <w:bottom w:val="single" w:sz="4" w:space="0" w:color="auto"/>
              <w:right w:val="single" w:sz="4" w:space="0" w:color="auto"/>
            </w:tcBorders>
            <w:hideMark/>
          </w:tcPr>
          <w:p w14:paraId="1A79529D" w14:textId="740C971A" w:rsidR="00720B33" w:rsidRDefault="00720B33" w:rsidP="007F5CDA">
            <w:pPr>
              <w:spacing w:after="0" w:line="240" w:lineRule="auto"/>
              <w:jc w:val="both"/>
              <w:rPr>
                <w:rFonts w:ascii="Times New Roman" w:hAnsi="Times New Roman"/>
                <w:color w:val="0D0D0D"/>
              </w:rPr>
            </w:pPr>
            <w:r>
              <w:rPr>
                <w:rFonts w:ascii="Times New Roman" w:hAnsi="Times New Roman"/>
                <w:b/>
                <w:color w:val="0D0D0D"/>
              </w:rPr>
              <w:t>Раздел 2.  Организация коррекционного-развивающего обучения детей с ограниченными возможностями здоровья и особыми образовательными потребностями</w:t>
            </w:r>
          </w:p>
        </w:tc>
        <w:tc>
          <w:tcPr>
            <w:tcW w:w="609" w:type="pct"/>
            <w:tcBorders>
              <w:top w:val="single" w:sz="4" w:space="0" w:color="auto"/>
              <w:left w:val="single" w:sz="4" w:space="0" w:color="auto"/>
              <w:bottom w:val="single" w:sz="4" w:space="0" w:color="auto"/>
              <w:right w:val="single" w:sz="4" w:space="0" w:color="auto"/>
            </w:tcBorders>
            <w:hideMark/>
          </w:tcPr>
          <w:p w14:paraId="3B63063C" w14:textId="400BEC9A" w:rsidR="00720B33" w:rsidRPr="00720B33" w:rsidRDefault="003171A9" w:rsidP="007F5CDA">
            <w:pPr>
              <w:spacing w:after="0" w:line="240" w:lineRule="auto"/>
              <w:jc w:val="center"/>
              <w:rPr>
                <w:rFonts w:ascii="Times New Roman" w:hAnsi="Times New Roman"/>
                <w:b/>
                <w:color w:val="0D0D0D"/>
                <w:highlight w:val="yellow"/>
              </w:rPr>
            </w:pPr>
            <w:r w:rsidRPr="003171A9">
              <w:rPr>
                <w:rFonts w:ascii="Times New Roman" w:hAnsi="Times New Roman"/>
                <w:b/>
                <w:color w:val="0D0D0D"/>
              </w:rPr>
              <w:t>56</w:t>
            </w:r>
            <w:r w:rsidR="00720B33" w:rsidRPr="003171A9">
              <w:rPr>
                <w:rFonts w:ascii="Times New Roman" w:hAnsi="Times New Roman"/>
                <w:b/>
                <w:color w:val="0D0D0D"/>
              </w:rPr>
              <w:t>/10</w:t>
            </w:r>
          </w:p>
        </w:tc>
        <w:tc>
          <w:tcPr>
            <w:tcW w:w="846" w:type="pct"/>
            <w:tcBorders>
              <w:top w:val="single" w:sz="4" w:space="0" w:color="auto"/>
              <w:left w:val="single" w:sz="4" w:space="0" w:color="auto"/>
              <w:bottom w:val="single" w:sz="4" w:space="0" w:color="auto"/>
              <w:right w:val="single" w:sz="4" w:space="0" w:color="auto"/>
            </w:tcBorders>
          </w:tcPr>
          <w:p w14:paraId="60F30449" w14:textId="77777777" w:rsidR="00720B33" w:rsidRPr="00720B33" w:rsidRDefault="00720B33" w:rsidP="007F5CDA">
            <w:pPr>
              <w:spacing w:after="0" w:line="240" w:lineRule="auto"/>
              <w:jc w:val="center"/>
              <w:rPr>
                <w:rFonts w:ascii="Times New Roman" w:hAnsi="Times New Roman"/>
                <w:b/>
                <w:color w:val="0D0D0D"/>
                <w:highlight w:val="yellow"/>
              </w:rPr>
            </w:pPr>
          </w:p>
        </w:tc>
      </w:tr>
      <w:tr w:rsidR="00720B33" w14:paraId="3073C499" w14:textId="77777777" w:rsidTr="007F5CDA">
        <w:tc>
          <w:tcPr>
            <w:tcW w:w="715" w:type="pct"/>
            <w:vMerge w:val="restart"/>
            <w:tcBorders>
              <w:top w:val="single" w:sz="4" w:space="0" w:color="auto"/>
              <w:left w:val="single" w:sz="4" w:space="0" w:color="auto"/>
              <w:bottom w:val="single" w:sz="4" w:space="0" w:color="auto"/>
              <w:right w:val="single" w:sz="4" w:space="0" w:color="auto"/>
            </w:tcBorders>
            <w:hideMark/>
          </w:tcPr>
          <w:p w14:paraId="0276DED4" w14:textId="77777777" w:rsidR="00720B33" w:rsidRDefault="00720B33" w:rsidP="007F5CDA">
            <w:pPr>
              <w:spacing w:after="0" w:line="240" w:lineRule="auto"/>
              <w:rPr>
                <w:rFonts w:ascii="Times New Roman" w:hAnsi="Times New Roman"/>
                <w:b/>
                <w:color w:val="0D0D0D"/>
              </w:rPr>
            </w:pPr>
            <w:r>
              <w:rPr>
                <w:rFonts w:ascii="Times New Roman" w:hAnsi="Times New Roman"/>
                <w:b/>
                <w:color w:val="0D0D0D"/>
              </w:rPr>
              <w:t>Тема 1. Теоретические основы обучения и воспитания детей с с ограниченными возможностями здоровья и особыми образовательными потребностями</w:t>
            </w:r>
          </w:p>
        </w:tc>
        <w:tc>
          <w:tcPr>
            <w:tcW w:w="2830" w:type="pct"/>
            <w:tcBorders>
              <w:top w:val="single" w:sz="4" w:space="0" w:color="auto"/>
              <w:left w:val="single" w:sz="4" w:space="0" w:color="auto"/>
              <w:bottom w:val="single" w:sz="4" w:space="0" w:color="auto"/>
              <w:right w:val="single" w:sz="4" w:space="0" w:color="auto"/>
            </w:tcBorders>
            <w:hideMark/>
          </w:tcPr>
          <w:p w14:paraId="254F0C23" w14:textId="77777777" w:rsidR="00720B33" w:rsidRDefault="00720B33" w:rsidP="007F5CDA">
            <w:pPr>
              <w:spacing w:after="0" w:line="240" w:lineRule="auto"/>
              <w:jc w:val="both"/>
              <w:rPr>
                <w:rFonts w:ascii="Times New Roman" w:hAnsi="Times New Roman"/>
                <w:b/>
                <w:color w:val="0D0D0D"/>
              </w:rPr>
            </w:pPr>
            <w:r>
              <w:rPr>
                <w:rFonts w:ascii="Times New Roman" w:hAnsi="Times New Roman"/>
                <w:b/>
                <w:color w:val="0D0D0D"/>
              </w:rPr>
              <w:t>Содержание</w:t>
            </w:r>
          </w:p>
        </w:tc>
        <w:tc>
          <w:tcPr>
            <w:tcW w:w="609" w:type="pct"/>
            <w:tcBorders>
              <w:top w:val="single" w:sz="4" w:space="0" w:color="auto"/>
              <w:left w:val="single" w:sz="4" w:space="0" w:color="auto"/>
              <w:bottom w:val="single" w:sz="4" w:space="0" w:color="auto"/>
              <w:right w:val="single" w:sz="4" w:space="0" w:color="auto"/>
            </w:tcBorders>
            <w:hideMark/>
          </w:tcPr>
          <w:p w14:paraId="64915921" w14:textId="2D54F8B6" w:rsidR="00720B33" w:rsidRDefault="003171A9" w:rsidP="007F5CDA">
            <w:pPr>
              <w:spacing w:after="0" w:line="240" w:lineRule="auto"/>
              <w:jc w:val="center"/>
              <w:rPr>
                <w:rFonts w:ascii="Times New Roman" w:hAnsi="Times New Roman"/>
                <w:b/>
                <w:color w:val="0D0D0D"/>
              </w:rPr>
            </w:pPr>
            <w:r>
              <w:rPr>
                <w:rFonts w:ascii="Times New Roman" w:hAnsi="Times New Roman"/>
                <w:b/>
                <w:color w:val="0D0D0D"/>
              </w:rPr>
              <w:t>8</w:t>
            </w:r>
            <w:r w:rsidR="00720B33">
              <w:rPr>
                <w:rFonts w:ascii="Times New Roman" w:hAnsi="Times New Roman"/>
                <w:b/>
                <w:color w:val="0D0D0D"/>
              </w:rPr>
              <w:t>/1</w:t>
            </w:r>
          </w:p>
        </w:tc>
        <w:tc>
          <w:tcPr>
            <w:tcW w:w="846" w:type="pct"/>
            <w:vMerge w:val="restart"/>
            <w:tcBorders>
              <w:top w:val="single" w:sz="4" w:space="0" w:color="auto"/>
              <w:left w:val="single" w:sz="4" w:space="0" w:color="auto"/>
              <w:bottom w:val="single" w:sz="4" w:space="0" w:color="auto"/>
              <w:right w:val="single" w:sz="4" w:space="0" w:color="auto"/>
            </w:tcBorders>
            <w:hideMark/>
          </w:tcPr>
          <w:p w14:paraId="37154398" w14:textId="77777777" w:rsidR="00720B33" w:rsidRDefault="00720B33" w:rsidP="007F5CDA">
            <w:pPr>
              <w:spacing w:after="0" w:line="240" w:lineRule="auto"/>
              <w:jc w:val="center"/>
              <w:rPr>
                <w:rFonts w:ascii="Times New Roman" w:hAnsi="Times New Roman"/>
                <w:color w:val="0D0D0D"/>
              </w:rPr>
            </w:pPr>
            <w:r>
              <w:rPr>
                <w:rFonts w:ascii="Times New Roman" w:hAnsi="Times New Roman"/>
                <w:color w:val="0D0D0D"/>
              </w:rPr>
              <w:t>ОК 01; ОК 02;</w:t>
            </w:r>
          </w:p>
          <w:p w14:paraId="45CEFAAE" w14:textId="77777777" w:rsidR="00720B33" w:rsidRDefault="00720B33" w:rsidP="007F5CDA">
            <w:pPr>
              <w:spacing w:after="0" w:line="240" w:lineRule="auto"/>
              <w:jc w:val="center"/>
              <w:rPr>
                <w:rFonts w:ascii="Times New Roman" w:hAnsi="Times New Roman"/>
                <w:b/>
                <w:color w:val="0D0D0D"/>
              </w:rPr>
            </w:pPr>
            <w:r>
              <w:rPr>
                <w:rFonts w:ascii="Times New Roman" w:hAnsi="Times New Roman"/>
                <w:color w:val="0D0D0D"/>
              </w:rPr>
              <w:t>ОК 09</w:t>
            </w:r>
          </w:p>
        </w:tc>
      </w:tr>
      <w:tr w:rsidR="00720B33" w14:paraId="4E36C294"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6449DDD3"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00CFC2FE" w14:textId="77777777" w:rsidR="00720B33" w:rsidRDefault="00720B33" w:rsidP="00720B33">
            <w:pPr>
              <w:pStyle w:val="a6"/>
              <w:numPr>
                <w:ilvl w:val="0"/>
                <w:numId w:val="7"/>
              </w:numPr>
              <w:spacing w:before="0" w:after="0"/>
              <w:ind w:left="0" w:firstLine="0"/>
              <w:contextualSpacing/>
              <w:jc w:val="both"/>
              <w:rPr>
                <w:color w:val="0D0D0D"/>
                <w:sz w:val="22"/>
                <w:szCs w:val="22"/>
              </w:rPr>
            </w:pPr>
            <w:r>
              <w:rPr>
                <w:color w:val="0D0D0D"/>
                <w:sz w:val="22"/>
                <w:szCs w:val="22"/>
              </w:rPr>
              <w:t>Цель, задачи и принципы коррекционно-развивающего обучения. Сущность и содержание коррекционно-развивающего обучения. Методы обучения и воспитания детей с ограниченными возможностями здоровья. Формы организации обучения. Основные направления психолого-педагогической коррекции.</w:t>
            </w:r>
          </w:p>
        </w:tc>
        <w:tc>
          <w:tcPr>
            <w:tcW w:w="609" w:type="pct"/>
            <w:tcBorders>
              <w:top w:val="single" w:sz="4" w:space="0" w:color="auto"/>
              <w:left w:val="single" w:sz="4" w:space="0" w:color="auto"/>
              <w:bottom w:val="single" w:sz="4" w:space="0" w:color="auto"/>
              <w:right w:val="single" w:sz="4" w:space="0" w:color="auto"/>
            </w:tcBorders>
            <w:hideMark/>
          </w:tcPr>
          <w:p w14:paraId="3D784DDC" w14:textId="1DD8BB54"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4FC49E" w14:textId="77777777" w:rsidR="00720B33" w:rsidRDefault="00720B33" w:rsidP="007F5CDA">
            <w:pPr>
              <w:spacing w:after="0" w:line="240" w:lineRule="auto"/>
              <w:rPr>
                <w:rFonts w:ascii="Times New Roman" w:hAnsi="Times New Roman"/>
                <w:b/>
                <w:color w:val="0D0D0D"/>
              </w:rPr>
            </w:pPr>
          </w:p>
        </w:tc>
      </w:tr>
      <w:tr w:rsidR="00720B33" w14:paraId="6F23B54E"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25D39829"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4181220E" w14:textId="77777777" w:rsidR="00720B33" w:rsidRDefault="00720B33" w:rsidP="007F5CDA">
            <w:pPr>
              <w:spacing w:after="0" w:line="240" w:lineRule="auto"/>
              <w:jc w:val="both"/>
              <w:rPr>
                <w:rFonts w:ascii="Times New Roman" w:hAnsi="Times New Roman"/>
                <w:b/>
                <w:color w:val="0D0D0D"/>
              </w:rPr>
            </w:pPr>
            <w:r>
              <w:rPr>
                <w:rFonts w:ascii="Times New Roman" w:hAnsi="Times New Roman"/>
                <w:b/>
                <w:bCs/>
                <w:color w:val="0D0D0D"/>
              </w:rPr>
              <w:t>В том числе практических занятий и лабораторных работ</w:t>
            </w:r>
          </w:p>
        </w:tc>
        <w:tc>
          <w:tcPr>
            <w:tcW w:w="609" w:type="pct"/>
            <w:tcBorders>
              <w:top w:val="single" w:sz="4" w:space="0" w:color="auto"/>
              <w:left w:val="single" w:sz="4" w:space="0" w:color="auto"/>
              <w:bottom w:val="single" w:sz="4" w:space="0" w:color="auto"/>
              <w:right w:val="single" w:sz="4" w:space="0" w:color="auto"/>
            </w:tcBorders>
            <w:hideMark/>
          </w:tcPr>
          <w:p w14:paraId="12043FAA" w14:textId="024EFDDB" w:rsidR="00720B33" w:rsidRDefault="003171A9" w:rsidP="007F5CDA">
            <w:pPr>
              <w:spacing w:after="0" w:line="240" w:lineRule="auto"/>
              <w:jc w:val="center"/>
              <w:rPr>
                <w:rFonts w:ascii="Times New Roman" w:hAnsi="Times New Roman"/>
                <w:b/>
                <w:color w:val="0D0D0D"/>
              </w:rPr>
            </w:pPr>
            <w:r>
              <w:rPr>
                <w:rFonts w:ascii="Times New Roman" w:hAnsi="Times New Roman"/>
                <w:b/>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0B28A9" w14:textId="77777777" w:rsidR="00720B33" w:rsidRDefault="00720B33" w:rsidP="007F5CDA">
            <w:pPr>
              <w:spacing w:after="0" w:line="240" w:lineRule="auto"/>
              <w:rPr>
                <w:rFonts w:ascii="Times New Roman" w:hAnsi="Times New Roman"/>
                <w:b/>
                <w:color w:val="0D0D0D"/>
              </w:rPr>
            </w:pPr>
          </w:p>
        </w:tc>
      </w:tr>
      <w:tr w:rsidR="00720B33" w14:paraId="30FD60A9"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47EF7057"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47B58EF3" w14:textId="77777777" w:rsidR="00720B33" w:rsidRDefault="00720B33" w:rsidP="007F5CDA">
            <w:pPr>
              <w:spacing w:after="0" w:line="240" w:lineRule="auto"/>
              <w:jc w:val="both"/>
              <w:rPr>
                <w:rFonts w:ascii="Times New Roman" w:hAnsi="Times New Roman"/>
                <w:color w:val="0D0D0D"/>
              </w:rPr>
            </w:pPr>
            <w:r>
              <w:rPr>
                <w:rFonts w:ascii="Times New Roman" w:hAnsi="Times New Roman"/>
                <w:b/>
                <w:color w:val="0D0D0D"/>
              </w:rPr>
              <w:t xml:space="preserve">Практическое занятие 6. </w:t>
            </w:r>
            <w:r>
              <w:rPr>
                <w:rFonts w:ascii="Times New Roman" w:hAnsi="Times New Roman"/>
                <w:bCs/>
                <w:color w:val="0D0D0D"/>
              </w:rPr>
              <w:t xml:space="preserve">Анализ статей журналов по проблеме использования в коррекционно-развивающем процессе различных методов, средств и технологий обучения и воспитания детей с особыми образовательными потребностями </w:t>
            </w:r>
          </w:p>
        </w:tc>
        <w:tc>
          <w:tcPr>
            <w:tcW w:w="609" w:type="pct"/>
            <w:tcBorders>
              <w:top w:val="single" w:sz="4" w:space="0" w:color="auto"/>
              <w:left w:val="single" w:sz="4" w:space="0" w:color="auto"/>
              <w:bottom w:val="single" w:sz="4" w:space="0" w:color="auto"/>
              <w:right w:val="single" w:sz="4" w:space="0" w:color="auto"/>
            </w:tcBorders>
            <w:hideMark/>
          </w:tcPr>
          <w:p w14:paraId="1B39D5D9" w14:textId="0A5BCA89"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CDA9F2" w14:textId="77777777" w:rsidR="00720B33" w:rsidRDefault="00720B33" w:rsidP="007F5CDA">
            <w:pPr>
              <w:spacing w:after="0" w:line="240" w:lineRule="auto"/>
              <w:rPr>
                <w:rFonts w:ascii="Times New Roman" w:hAnsi="Times New Roman"/>
                <w:b/>
                <w:color w:val="0D0D0D"/>
              </w:rPr>
            </w:pPr>
          </w:p>
        </w:tc>
      </w:tr>
      <w:tr w:rsidR="00720B33" w14:paraId="673516D0" w14:textId="77777777" w:rsidTr="007F5CDA">
        <w:tc>
          <w:tcPr>
            <w:tcW w:w="715" w:type="pct"/>
            <w:vMerge w:val="restart"/>
            <w:tcBorders>
              <w:top w:val="single" w:sz="4" w:space="0" w:color="auto"/>
              <w:left w:val="single" w:sz="4" w:space="0" w:color="auto"/>
              <w:bottom w:val="single" w:sz="4" w:space="0" w:color="auto"/>
              <w:right w:val="single" w:sz="4" w:space="0" w:color="auto"/>
            </w:tcBorders>
            <w:hideMark/>
          </w:tcPr>
          <w:p w14:paraId="037212A2" w14:textId="77777777" w:rsidR="00720B33" w:rsidRDefault="00720B33" w:rsidP="007F5CDA">
            <w:pPr>
              <w:spacing w:after="0" w:line="240" w:lineRule="auto"/>
              <w:rPr>
                <w:rFonts w:ascii="Times New Roman" w:hAnsi="Times New Roman"/>
                <w:b/>
                <w:color w:val="0D0D0D"/>
              </w:rPr>
            </w:pPr>
            <w:r>
              <w:rPr>
                <w:rFonts w:ascii="Times New Roman" w:hAnsi="Times New Roman"/>
                <w:b/>
                <w:color w:val="0D0D0D"/>
              </w:rPr>
              <w:t>Тема 2. Организация обучения детей с психическим развитием по типу ретардации (умственная отсталость, ЗПР)</w:t>
            </w:r>
          </w:p>
        </w:tc>
        <w:tc>
          <w:tcPr>
            <w:tcW w:w="2830" w:type="pct"/>
            <w:tcBorders>
              <w:top w:val="single" w:sz="4" w:space="0" w:color="auto"/>
              <w:left w:val="single" w:sz="4" w:space="0" w:color="auto"/>
              <w:bottom w:val="single" w:sz="4" w:space="0" w:color="auto"/>
              <w:right w:val="single" w:sz="4" w:space="0" w:color="auto"/>
            </w:tcBorders>
            <w:hideMark/>
          </w:tcPr>
          <w:p w14:paraId="4A417F28" w14:textId="77777777" w:rsidR="00720B33" w:rsidRDefault="00720B33" w:rsidP="007F5CDA">
            <w:pPr>
              <w:spacing w:after="0" w:line="240" w:lineRule="auto"/>
              <w:jc w:val="both"/>
              <w:rPr>
                <w:rFonts w:ascii="Times New Roman" w:hAnsi="Times New Roman"/>
                <w:bCs/>
                <w:color w:val="0D0D0D"/>
              </w:rPr>
            </w:pPr>
            <w:r>
              <w:rPr>
                <w:rFonts w:ascii="Times New Roman" w:hAnsi="Times New Roman"/>
                <w:b/>
                <w:color w:val="0D0D0D"/>
              </w:rPr>
              <w:t>Содержание</w:t>
            </w:r>
          </w:p>
        </w:tc>
        <w:tc>
          <w:tcPr>
            <w:tcW w:w="609" w:type="pct"/>
            <w:tcBorders>
              <w:top w:val="single" w:sz="4" w:space="0" w:color="auto"/>
              <w:left w:val="single" w:sz="4" w:space="0" w:color="auto"/>
              <w:bottom w:val="single" w:sz="4" w:space="0" w:color="auto"/>
              <w:right w:val="single" w:sz="4" w:space="0" w:color="auto"/>
            </w:tcBorders>
            <w:hideMark/>
          </w:tcPr>
          <w:p w14:paraId="4DB8051C" w14:textId="48FBDA6B" w:rsidR="00720B33" w:rsidRDefault="003171A9" w:rsidP="007F5CDA">
            <w:pPr>
              <w:spacing w:after="0" w:line="240" w:lineRule="auto"/>
              <w:jc w:val="center"/>
              <w:rPr>
                <w:rFonts w:ascii="Times New Roman" w:hAnsi="Times New Roman"/>
                <w:b/>
                <w:color w:val="0D0D0D"/>
              </w:rPr>
            </w:pPr>
            <w:r>
              <w:rPr>
                <w:rFonts w:ascii="Times New Roman" w:hAnsi="Times New Roman"/>
                <w:b/>
                <w:color w:val="0D0D0D"/>
              </w:rPr>
              <w:t>10</w:t>
            </w:r>
            <w:r w:rsidR="00720B33">
              <w:rPr>
                <w:rFonts w:ascii="Times New Roman" w:hAnsi="Times New Roman"/>
                <w:b/>
                <w:color w:val="0D0D0D"/>
              </w:rPr>
              <w:t>/3</w:t>
            </w:r>
          </w:p>
        </w:tc>
        <w:tc>
          <w:tcPr>
            <w:tcW w:w="846" w:type="pct"/>
            <w:vMerge w:val="restart"/>
            <w:tcBorders>
              <w:top w:val="single" w:sz="4" w:space="0" w:color="auto"/>
              <w:left w:val="single" w:sz="4" w:space="0" w:color="auto"/>
              <w:bottom w:val="single" w:sz="4" w:space="0" w:color="auto"/>
              <w:right w:val="single" w:sz="4" w:space="0" w:color="auto"/>
            </w:tcBorders>
            <w:hideMark/>
          </w:tcPr>
          <w:p w14:paraId="27A8EC5F" w14:textId="77777777" w:rsidR="00720B33" w:rsidRDefault="00720B33" w:rsidP="007F5CDA">
            <w:pPr>
              <w:spacing w:after="0" w:line="240" w:lineRule="auto"/>
              <w:jc w:val="center"/>
              <w:rPr>
                <w:rFonts w:ascii="Times New Roman" w:hAnsi="Times New Roman"/>
                <w:color w:val="0D0D0D"/>
              </w:rPr>
            </w:pPr>
            <w:r>
              <w:rPr>
                <w:rFonts w:ascii="Times New Roman" w:hAnsi="Times New Roman"/>
                <w:color w:val="0D0D0D"/>
              </w:rPr>
              <w:t>ОК 01; ОК 02;</w:t>
            </w:r>
          </w:p>
          <w:p w14:paraId="1680D341" w14:textId="77777777" w:rsidR="00720B33" w:rsidRDefault="00720B33" w:rsidP="007F5CDA">
            <w:pPr>
              <w:spacing w:after="0" w:line="240" w:lineRule="auto"/>
              <w:jc w:val="center"/>
              <w:rPr>
                <w:rFonts w:ascii="Times New Roman" w:hAnsi="Times New Roman"/>
                <w:b/>
                <w:color w:val="0D0D0D"/>
              </w:rPr>
            </w:pPr>
            <w:r>
              <w:rPr>
                <w:rFonts w:ascii="Times New Roman" w:hAnsi="Times New Roman"/>
                <w:color w:val="0D0D0D"/>
              </w:rPr>
              <w:t>ОК 09</w:t>
            </w:r>
          </w:p>
        </w:tc>
      </w:tr>
      <w:tr w:rsidR="00720B33" w14:paraId="4F0BB4E3"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7AB91E39"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2AC969CB" w14:textId="77777777" w:rsidR="00720B33" w:rsidRDefault="00720B33" w:rsidP="00720B33">
            <w:pPr>
              <w:pStyle w:val="a6"/>
              <w:numPr>
                <w:ilvl w:val="0"/>
                <w:numId w:val="8"/>
              </w:numPr>
              <w:spacing w:before="0" w:after="0"/>
              <w:ind w:left="0" w:firstLine="0"/>
              <w:contextualSpacing/>
              <w:jc w:val="both"/>
              <w:rPr>
                <w:color w:val="0D0D0D"/>
                <w:sz w:val="22"/>
                <w:szCs w:val="22"/>
              </w:rPr>
            </w:pPr>
            <w:r>
              <w:rPr>
                <w:color w:val="0D0D0D"/>
                <w:sz w:val="22"/>
                <w:szCs w:val="22"/>
              </w:rPr>
              <w:t xml:space="preserve">Умственная отсталость: понятие, классификация, особенности психического развития детей.  ЗПР: понятие, классификация, особенности психического развития детей. </w:t>
            </w:r>
          </w:p>
        </w:tc>
        <w:tc>
          <w:tcPr>
            <w:tcW w:w="609" w:type="pct"/>
            <w:vMerge w:val="restart"/>
            <w:tcBorders>
              <w:top w:val="single" w:sz="4" w:space="0" w:color="auto"/>
              <w:left w:val="single" w:sz="4" w:space="0" w:color="auto"/>
              <w:bottom w:val="single" w:sz="4" w:space="0" w:color="auto"/>
              <w:right w:val="single" w:sz="4" w:space="0" w:color="auto"/>
            </w:tcBorders>
            <w:hideMark/>
          </w:tcPr>
          <w:p w14:paraId="0BEC589B" w14:textId="004DF1EA"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0FED35" w14:textId="77777777" w:rsidR="00720B33" w:rsidRDefault="00720B33" w:rsidP="007F5CDA">
            <w:pPr>
              <w:spacing w:after="0" w:line="240" w:lineRule="auto"/>
              <w:rPr>
                <w:rFonts w:ascii="Times New Roman" w:hAnsi="Times New Roman"/>
                <w:b/>
                <w:color w:val="0D0D0D"/>
              </w:rPr>
            </w:pPr>
          </w:p>
        </w:tc>
      </w:tr>
      <w:tr w:rsidR="00720B33" w14:paraId="3B8CD7E8"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0F274FDF"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722FC499" w14:textId="77777777" w:rsidR="00720B33" w:rsidRDefault="00720B33" w:rsidP="00720B33">
            <w:pPr>
              <w:pStyle w:val="a6"/>
              <w:numPr>
                <w:ilvl w:val="0"/>
                <w:numId w:val="8"/>
              </w:numPr>
              <w:spacing w:before="0" w:after="0"/>
              <w:ind w:left="0" w:firstLine="0"/>
              <w:contextualSpacing/>
              <w:jc w:val="both"/>
              <w:rPr>
                <w:color w:val="0D0D0D"/>
              </w:rPr>
            </w:pPr>
            <w:r>
              <w:rPr>
                <w:color w:val="0D0D0D"/>
                <w:sz w:val="22"/>
                <w:szCs w:val="22"/>
              </w:rPr>
              <w:t xml:space="preserve">Особые образовательные потребности детей с умственной отсталостью и ЗПР.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961054" w14:textId="77777777" w:rsidR="00720B33" w:rsidRDefault="00720B33" w:rsidP="007F5CDA">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FD2BF9" w14:textId="77777777" w:rsidR="00720B33" w:rsidRDefault="00720B33" w:rsidP="007F5CDA">
            <w:pPr>
              <w:spacing w:after="0" w:line="240" w:lineRule="auto"/>
              <w:rPr>
                <w:rFonts w:ascii="Times New Roman" w:hAnsi="Times New Roman"/>
                <w:b/>
                <w:color w:val="0D0D0D"/>
              </w:rPr>
            </w:pPr>
          </w:p>
        </w:tc>
      </w:tr>
      <w:tr w:rsidR="00720B33" w14:paraId="3354C5DC"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2543C137"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33581DF8" w14:textId="77777777" w:rsidR="00720B33" w:rsidRDefault="00720B33" w:rsidP="00720B33">
            <w:pPr>
              <w:pStyle w:val="a6"/>
              <w:numPr>
                <w:ilvl w:val="0"/>
                <w:numId w:val="8"/>
              </w:numPr>
              <w:spacing w:before="0" w:after="0"/>
              <w:ind w:left="0" w:firstLine="0"/>
              <w:contextualSpacing/>
              <w:jc w:val="both"/>
              <w:rPr>
                <w:color w:val="0D0D0D"/>
                <w:sz w:val="22"/>
                <w:szCs w:val="22"/>
              </w:rPr>
            </w:pPr>
            <w:r>
              <w:rPr>
                <w:color w:val="0D0D0D"/>
                <w:sz w:val="22"/>
                <w:szCs w:val="22"/>
              </w:rPr>
              <w:t>Особенности организация коррекционно-развивающего обучения детей с умственной отсталостью и ЗПР. Дифференциальная диагностика умственной отсталости и ЗПР.</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827567" w14:textId="77777777" w:rsidR="00720B33" w:rsidRDefault="00720B33" w:rsidP="007F5CDA">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DEE71A" w14:textId="77777777" w:rsidR="00720B33" w:rsidRDefault="00720B33" w:rsidP="007F5CDA">
            <w:pPr>
              <w:spacing w:after="0" w:line="240" w:lineRule="auto"/>
              <w:rPr>
                <w:rFonts w:ascii="Times New Roman" w:hAnsi="Times New Roman"/>
                <w:b/>
                <w:color w:val="0D0D0D"/>
              </w:rPr>
            </w:pPr>
          </w:p>
        </w:tc>
      </w:tr>
      <w:tr w:rsidR="00720B33" w14:paraId="6969643B" w14:textId="77777777" w:rsidTr="007F5CDA">
        <w:trPr>
          <w:trHeight w:val="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375499"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23B55CF5" w14:textId="77777777" w:rsidR="00720B33" w:rsidRDefault="00720B33" w:rsidP="007F5CDA">
            <w:pPr>
              <w:spacing w:after="0" w:line="240" w:lineRule="auto"/>
              <w:jc w:val="both"/>
              <w:rPr>
                <w:rFonts w:ascii="Times New Roman" w:hAnsi="Times New Roman"/>
                <w:b/>
                <w:color w:val="0D0D0D"/>
              </w:rPr>
            </w:pPr>
            <w:r>
              <w:rPr>
                <w:rFonts w:ascii="Times New Roman" w:hAnsi="Times New Roman"/>
                <w:b/>
                <w:bCs/>
                <w:color w:val="0D0D0D"/>
              </w:rPr>
              <w:t>В том числе практических занятий и лабораторных работ</w:t>
            </w:r>
          </w:p>
        </w:tc>
        <w:tc>
          <w:tcPr>
            <w:tcW w:w="609" w:type="pct"/>
            <w:tcBorders>
              <w:top w:val="single" w:sz="4" w:space="0" w:color="auto"/>
              <w:left w:val="single" w:sz="4" w:space="0" w:color="auto"/>
              <w:bottom w:val="single" w:sz="4" w:space="0" w:color="auto"/>
              <w:right w:val="single" w:sz="4" w:space="0" w:color="auto"/>
            </w:tcBorders>
            <w:hideMark/>
          </w:tcPr>
          <w:p w14:paraId="7FBBE1A4" w14:textId="31C8B33E" w:rsidR="00720B33" w:rsidRDefault="003171A9" w:rsidP="007F5CDA">
            <w:pPr>
              <w:spacing w:after="0" w:line="240" w:lineRule="auto"/>
              <w:jc w:val="center"/>
              <w:rPr>
                <w:rFonts w:ascii="Times New Roman" w:hAnsi="Times New Roman"/>
                <w:b/>
                <w:color w:val="0D0D0D"/>
              </w:rPr>
            </w:pPr>
            <w:r>
              <w:rPr>
                <w:rFonts w:ascii="Times New Roman" w:hAnsi="Times New Roman"/>
                <w:b/>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CC4B15" w14:textId="77777777" w:rsidR="00720B33" w:rsidRDefault="00720B33" w:rsidP="007F5CDA">
            <w:pPr>
              <w:spacing w:after="0" w:line="240" w:lineRule="auto"/>
              <w:rPr>
                <w:rFonts w:ascii="Times New Roman" w:hAnsi="Times New Roman"/>
                <w:b/>
                <w:color w:val="0D0D0D"/>
              </w:rPr>
            </w:pPr>
          </w:p>
        </w:tc>
      </w:tr>
      <w:tr w:rsidR="00720B33" w14:paraId="348EA2F2"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0B371217"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5ABDA9FC" w14:textId="77777777" w:rsidR="00720B33" w:rsidRDefault="00720B33" w:rsidP="007F5CDA">
            <w:pPr>
              <w:spacing w:after="0" w:line="240" w:lineRule="auto"/>
              <w:jc w:val="both"/>
              <w:rPr>
                <w:rFonts w:ascii="Times New Roman" w:hAnsi="Times New Roman"/>
                <w:b/>
                <w:color w:val="0D0D0D"/>
              </w:rPr>
            </w:pPr>
            <w:r>
              <w:rPr>
                <w:rFonts w:ascii="Times New Roman" w:hAnsi="Times New Roman"/>
                <w:b/>
                <w:color w:val="0D0D0D"/>
              </w:rPr>
              <w:t>Практическое занятие 7</w:t>
            </w:r>
            <w:r>
              <w:rPr>
                <w:rFonts w:ascii="Times New Roman" w:hAnsi="Times New Roman"/>
                <w:i/>
                <w:color w:val="0D0D0D"/>
              </w:rPr>
              <w:t>.</w:t>
            </w:r>
            <w:r>
              <w:rPr>
                <w:rFonts w:ascii="Times New Roman" w:hAnsi="Times New Roman"/>
                <w:color w:val="0D0D0D"/>
              </w:rPr>
              <w:t xml:space="preserve"> Анализ коррекционно-развивающего занятия детей дошкольного возраста с умственной отсталостью и ЗПР.</w:t>
            </w:r>
          </w:p>
        </w:tc>
        <w:tc>
          <w:tcPr>
            <w:tcW w:w="609" w:type="pct"/>
            <w:tcBorders>
              <w:top w:val="single" w:sz="4" w:space="0" w:color="auto"/>
              <w:left w:val="single" w:sz="4" w:space="0" w:color="auto"/>
              <w:bottom w:val="single" w:sz="4" w:space="0" w:color="auto"/>
              <w:right w:val="single" w:sz="4" w:space="0" w:color="auto"/>
            </w:tcBorders>
            <w:hideMark/>
          </w:tcPr>
          <w:p w14:paraId="392F1A24" w14:textId="77777777" w:rsidR="00720B33" w:rsidRDefault="00720B33" w:rsidP="007F5CDA">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0A98A4" w14:textId="77777777" w:rsidR="00720B33" w:rsidRDefault="00720B33" w:rsidP="007F5CDA">
            <w:pPr>
              <w:spacing w:after="0" w:line="240" w:lineRule="auto"/>
              <w:rPr>
                <w:rFonts w:ascii="Times New Roman" w:hAnsi="Times New Roman"/>
                <w:b/>
                <w:color w:val="0D0D0D"/>
              </w:rPr>
            </w:pPr>
          </w:p>
        </w:tc>
      </w:tr>
      <w:tr w:rsidR="00720B33" w14:paraId="0B710D27"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5F0DEFCF"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34B5C67F" w14:textId="432D14AC" w:rsidR="00720B33" w:rsidRDefault="00720B33" w:rsidP="007F5CDA">
            <w:pPr>
              <w:spacing w:after="0" w:line="240" w:lineRule="auto"/>
              <w:jc w:val="both"/>
              <w:rPr>
                <w:rFonts w:ascii="Times New Roman" w:hAnsi="Times New Roman"/>
                <w:color w:val="0D0D0D"/>
              </w:rPr>
            </w:pPr>
            <w:r>
              <w:rPr>
                <w:rFonts w:ascii="Times New Roman" w:hAnsi="Times New Roman"/>
                <w:b/>
                <w:color w:val="0D0D0D"/>
              </w:rPr>
              <w:t>Практическое занятие 8.</w:t>
            </w:r>
            <w:r>
              <w:rPr>
                <w:rFonts w:ascii="Times New Roman" w:hAnsi="Times New Roman"/>
                <w:color w:val="0D0D0D"/>
              </w:rPr>
              <w:t xml:space="preserve"> Подбор дидактических средств (дидактических игр, игровых упражнений, игровых заданий и др.) для реализации цели просмотренного коррекционно-развивающего занятия.</w:t>
            </w:r>
          </w:p>
        </w:tc>
        <w:tc>
          <w:tcPr>
            <w:tcW w:w="609" w:type="pct"/>
            <w:tcBorders>
              <w:top w:val="single" w:sz="4" w:space="0" w:color="auto"/>
              <w:left w:val="single" w:sz="4" w:space="0" w:color="auto"/>
              <w:bottom w:val="single" w:sz="4" w:space="0" w:color="auto"/>
              <w:right w:val="single" w:sz="4" w:space="0" w:color="auto"/>
            </w:tcBorders>
            <w:hideMark/>
          </w:tcPr>
          <w:p w14:paraId="3C8CB800" w14:textId="26A5D6C5"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7BA4DF" w14:textId="77777777" w:rsidR="00720B33" w:rsidRDefault="00720B33" w:rsidP="007F5CDA">
            <w:pPr>
              <w:spacing w:after="0" w:line="240" w:lineRule="auto"/>
              <w:rPr>
                <w:rFonts w:ascii="Times New Roman" w:hAnsi="Times New Roman"/>
                <w:b/>
                <w:color w:val="0D0D0D"/>
              </w:rPr>
            </w:pPr>
          </w:p>
        </w:tc>
      </w:tr>
      <w:tr w:rsidR="00720B33" w14:paraId="3A458454" w14:textId="77777777" w:rsidTr="007F5CDA">
        <w:tc>
          <w:tcPr>
            <w:tcW w:w="715" w:type="pct"/>
            <w:vMerge w:val="restart"/>
            <w:tcBorders>
              <w:top w:val="single" w:sz="4" w:space="0" w:color="auto"/>
              <w:left w:val="single" w:sz="4" w:space="0" w:color="auto"/>
              <w:bottom w:val="single" w:sz="4" w:space="0" w:color="auto"/>
              <w:right w:val="single" w:sz="4" w:space="0" w:color="auto"/>
            </w:tcBorders>
            <w:hideMark/>
          </w:tcPr>
          <w:p w14:paraId="0B125AAD" w14:textId="77777777" w:rsidR="00720B33" w:rsidRDefault="00720B33" w:rsidP="007F5CDA">
            <w:pPr>
              <w:spacing w:after="0" w:line="240" w:lineRule="auto"/>
              <w:rPr>
                <w:rFonts w:ascii="Times New Roman" w:hAnsi="Times New Roman"/>
                <w:b/>
                <w:color w:val="0D0D0D"/>
              </w:rPr>
            </w:pPr>
            <w:r>
              <w:rPr>
                <w:rFonts w:ascii="Times New Roman" w:hAnsi="Times New Roman"/>
                <w:b/>
                <w:color w:val="0D0D0D"/>
              </w:rPr>
              <w:t>Тема 3. Организация обучения детей с психическим развитием по дефицитарному типу (нарушение слуха, нарушение зрения, нарушение функций опорно-двигательного аппарата, нарушение речи)</w:t>
            </w:r>
          </w:p>
        </w:tc>
        <w:tc>
          <w:tcPr>
            <w:tcW w:w="2830" w:type="pct"/>
            <w:tcBorders>
              <w:top w:val="single" w:sz="4" w:space="0" w:color="auto"/>
              <w:left w:val="single" w:sz="4" w:space="0" w:color="auto"/>
              <w:bottom w:val="single" w:sz="4" w:space="0" w:color="auto"/>
              <w:right w:val="single" w:sz="4" w:space="0" w:color="auto"/>
            </w:tcBorders>
            <w:hideMark/>
          </w:tcPr>
          <w:p w14:paraId="5A2D5997" w14:textId="77777777" w:rsidR="00720B33" w:rsidRDefault="00720B33" w:rsidP="007F5CDA">
            <w:pPr>
              <w:spacing w:after="0" w:line="240" w:lineRule="auto"/>
              <w:jc w:val="both"/>
              <w:rPr>
                <w:rFonts w:ascii="Times New Roman" w:hAnsi="Times New Roman"/>
                <w:color w:val="0D0D0D"/>
              </w:rPr>
            </w:pPr>
            <w:r>
              <w:rPr>
                <w:rFonts w:ascii="Times New Roman" w:hAnsi="Times New Roman"/>
                <w:b/>
                <w:color w:val="0D0D0D"/>
              </w:rPr>
              <w:t>Содержание</w:t>
            </w:r>
          </w:p>
        </w:tc>
        <w:tc>
          <w:tcPr>
            <w:tcW w:w="609" w:type="pct"/>
            <w:tcBorders>
              <w:top w:val="single" w:sz="4" w:space="0" w:color="auto"/>
              <w:left w:val="single" w:sz="4" w:space="0" w:color="auto"/>
              <w:bottom w:val="single" w:sz="4" w:space="0" w:color="auto"/>
              <w:right w:val="single" w:sz="4" w:space="0" w:color="auto"/>
            </w:tcBorders>
            <w:hideMark/>
          </w:tcPr>
          <w:p w14:paraId="18D2DF48" w14:textId="6BA66EF7" w:rsidR="00720B33" w:rsidRDefault="003171A9" w:rsidP="007F5CDA">
            <w:pPr>
              <w:spacing w:after="0" w:line="240" w:lineRule="auto"/>
              <w:jc w:val="center"/>
              <w:rPr>
                <w:rFonts w:ascii="Times New Roman" w:hAnsi="Times New Roman"/>
                <w:b/>
                <w:color w:val="0D0D0D"/>
              </w:rPr>
            </w:pPr>
            <w:r>
              <w:rPr>
                <w:rFonts w:ascii="Times New Roman" w:hAnsi="Times New Roman"/>
                <w:b/>
                <w:color w:val="0D0D0D"/>
              </w:rPr>
              <w:t>14</w:t>
            </w:r>
            <w:r w:rsidR="00720B33">
              <w:rPr>
                <w:rFonts w:ascii="Times New Roman" w:hAnsi="Times New Roman"/>
                <w:b/>
                <w:color w:val="0D0D0D"/>
              </w:rPr>
              <w:t>/3</w:t>
            </w:r>
          </w:p>
        </w:tc>
        <w:tc>
          <w:tcPr>
            <w:tcW w:w="846" w:type="pct"/>
            <w:vMerge w:val="restart"/>
            <w:tcBorders>
              <w:top w:val="single" w:sz="4" w:space="0" w:color="auto"/>
              <w:left w:val="single" w:sz="4" w:space="0" w:color="auto"/>
              <w:bottom w:val="single" w:sz="4" w:space="0" w:color="auto"/>
              <w:right w:val="single" w:sz="4" w:space="0" w:color="auto"/>
            </w:tcBorders>
            <w:hideMark/>
          </w:tcPr>
          <w:p w14:paraId="6CCC966F" w14:textId="77777777" w:rsidR="00720B33" w:rsidRDefault="00720B33" w:rsidP="007F5CDA">
            <w:pPr>
              <w:spacing w:after="0" w:line="240" w:lineRule="auto"/>
              <w:jc w:val="center"/>
              <w:rPr>
                <w:rFonts w:ascii="Times New Roman" w:hAnsi="Times New Roman"/>
                <w:color w:val="0D0D0D"/>
              </w:rPr>
            </w:pPr>
            <w:r>
              <w:rPr>
                <w:rFonts w:ascii="Times New Roman" w:hAnsi="Times New Roman"/>
                <w:color w:val="0D0D0D"/>
              </w:rPr>
              <w:t>ОК 01; ОК 02;</w:t>
            </w:r>
          </w:p>
          <w:p w14:paraId="7FB412E3" w14:textId="77777777" w:rsidR="00720B33" w:rsidRDefault="00720B33" w:rsidP="007F5CDA">
            <w:pPr>
              <w:spacing w:after="0" w:line="240" w:lineRule="auto"/>
              <w:jc w:val="center"/>
              <w:rPr>
                <w:rFonts w:ascii="Times New Roman" w:hAnsi="Times New Roman"/>
                <w:b/>
                <w:color w:val="0D0D0D"/>
              </w:rPr>
            </w:pPr>
            <w:r>
              <w:rPr>
                <w:rFonts w:ascii="Times New Roman" w:hAnsi="Times New Roman"/>
                <w:color w:val="0D0D0D"/>
              </w:rPr>
              <w:lastRenderedPageBreak/>
              <w:t>ОК 09</w:t>
            </w:r>
          </w:p>
        </w:tc>
      </w:tr>
      <w:tr w:rsidR="00720B33" w14:paraId="47416398" w14:textId="77777777" w:rsidTr="007F5CDA">
        <w:trPr>
          <w:trHeight w:val="7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F259B8"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47689B18" w14:textId="77777777" w:rsidR="00720B33" w:rsidRDefault="00720B33" w:rsidP="00720B33">
            <w:pPr>
              <w:pStyle w:val="a6"/>
              <w:numPr>
                <w:ilvl w:val="0"/>
                <w:numId w:val="9"/>
              </w:numPr>
              <w:spacing w:before="0" w:after="0"/>
              <w:ind w:left="0" w:firstLine="0"/>
              <w:contextualSpacing/>
              <w:jc w:val="both"/>
              <w:rPr>
                <w:color w:val="0D0D0D"/>
                <w:sz w:val="22"/>
                <w:szCs w:val="22"/>
              </w:rPr>
            </w:pPr>
            <w:r>
              <w:rPr>
                <w:color w:val="0D0D0D"/>
                <w:sz w:val="22"/>
                <w:szCs w:val="22"/>
              </w:rPr>
              <w:t xml:space="preserve">Нарушение слуха: понятие, классификация, особенности психического развития детей. Особые образовательные потребности детей с нарушением слуха. </w:t>
            </w:r>
          </w:p>
        </w:tc>
        <w:tc>
          <w:tcPr>
            <w:tcW w:w="609" w:type="pct"/>
            <w:vMerge w:val="restart"/>
            <w:tcBorders>
              <w:top w:val="single" w:sz="4" w:space="0" w:color="auto"/>
              <w:left w:val="single" w:sz="4" w:space="0" w:color="auto"/>
              <w:bottom w:val="single" w:sz="4" w:space="0" w:color="auto"/>
              <w:right w:val="single" w:sz="4" w:space="0" w:color="auto"/>
            </w:tcBorders>
            <w:hideMark/>
          </w:tcPr>
          <w:p w14:paraId="1312CADA" w14:textId="5E692AE9"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FCCC95" w14:textId="77777777" w:rsidR="00720B33" w:rsidRDefault="00720B33" w:rsidP="007F5CDA">
            <w:pPr>
              <w:spacing w:after="0" w:line="240" w:lineRule="auto"/>
              <w:rPr>
                <w:rFonts w:ascii="Times New Roman" w:hAnsi="Times New Roman"/>
                <w:b/>
                <w:color w:val="0D0D0D"/>
              </w:rPr>
            </w:pPr>
          </w:p>
        </w:tc>
      </w:tr>
      <w:tr w:rsidR="00720B33" w14:paraId="3E4CF19A" w14:textId="77777777" w:rsidTr="007F5CDA">
        <w:trPr>
          <w:trHeight w:val="7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96948A"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55CD2F33" w14:textId="77777777" w:rsidR="00720B33" w:rsidRDefault="00720B33" w:rsidP="00720B33">
            <w:pPr>
              <w:pStyle w:val="a6"/>
              <w:numPr>
                <w:ilvl w:val="0"/>
                <w:numId w:val="9"/>
              </w:numPr>
              <w:spacing w:before="0" w:after="0"/>
              <w:ind w:left="0" w:firstLine="0"/>
              <w:contextualSpacing/>
              <w:jc w:val="both"/>
              <w:rPr>
                <w:color w:val="0D0D0D"/>
                <w:sz w:val="22"/>
                <w:szCs w:val="22"/>
              </w:rPr>
            </w:pPr>
            <w:r>
              <w:rPr>
                <w:color w:val="0D0D0D"/>
                <w:sz w:val="22"/>
                <w:szCs w:val="22"/>
              </w:rPr>
              <w:t>Нарушение зрения: понятие, классификация, особенности психического развития детей. Особые образовательные потребности детей с нарушением зрения.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9892CA" w14:textId="77777777" w:rsidR="00720B33" w:rsidRDefault="00720B33" w:rsidP="007F5CDA">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44325C" w14:textId="77777777" w:rsidR="00720B33" w:rsidRDefault="00720B33" w:rsidP="007F5CDA">
            <w:pPr>
              <w:spacing w:after="0" w:line="240" w:lineRule="auto"/>
              <w:rPr>
                <w:rFonts w:ascii="Times New Roman" w:hAnsi="Times New Roman"/>
                <w:b/>
                <w:color w:val="0D0D0D"/>
              </w:rPr>
            </w:pPr>
          </w:p>
        </w:tc>
      </w:tr>
      <w:tr w:rsidR="00720B33" w14:paraId="2179F1A8"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28DD764A"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530FCA73" w14:textId="77777777" w:rsidR="00720B33" w:rsidRDefault="00720B33" w:rsidP="00720B33">
            <w:pPr>
              <w:pStyle w:val="a6"/>
              <w:numPr>
                <w:ilvl w:val="0"/>
                <w:numId w:val="9"/>
              </w:numPr>
              <w:spacing w:before="0" w:after="0"/>
              <w:ind w:left="0" w:firstLine="0"/>
              <w:contextualSpacing/>
              <w:jc w:val="both"/>
              <w:rPr>
                <w:color w:val="0D0D0D"/>
                <w:sz w:val="22"/>
                <w:szCs w:val="22"/>
              </w:rPr>
            </w:pPr>
            <w:r>
              <w:rPr>
                <w:color w:val="0D0D0D"/>
                <w:sz w:val="22"/>
                <w:szCs w:val="22"/>
              </w:rPr>
              <w:t xml:space="preserve">Нарушения опорно-двигательного аппарата (НОДА). Структура двигательного дефекта. Детский церебральный паралич: классификация параличей, особенности психического развития детей с ДЦП. Особые образовательные потребности детей с НОДА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D68841" w14:textId="77777777" w:rsidR="00720B33" w:rsidRDefault="00720B33" w:rsidP="007F5CDA">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35DD5D" w14:textId="77777777" w:rsidR="00720B33" w:rsidRDefault="00720B33" w:rsidP="007F5CDA">
            <w:pPr>
              <w:spacing w:after="0" w:line="240" w:lineRule="auto"/>
              <w:rPr>
                <w:rFonts w:ascii="Times New Roman" w:hAnsi="Times New Roman"/>
                <w:b/>
                <w:color w:val="0D0D0D"/>
              </w:rPr>
            </w:pPr>
          </w:p>
        </w:tc>
      </w:tr>
      <w:tr w:rsidR="00720B33" w14:paraId="5A09B44B"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5E388EB3"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3AC74C9C" w14:textId="77777777" w:rsidR="00720B33" w:rsidRDefault="00720B33" w:rsidP="00720B33">
            <w:pPr>
              <w:pStyle w:val="a6"/>
              <w:numPr>
                <w:ilvl w:val="0"/>
                <w:numId w:val="9"/>
              </w:numPr>
              <w:spacing w:before="0" w:after="0"/>
              <w:ind w:left="0" w:firstLine="0"/>
              <w:contextualSpacing/>
              <w:jc w:val="both"/>
              <w:rPr>
                <w:color w:val="0D0D0D"/>
                <w:sz w:val="22"/>
                <w:szCs w:val="22"/>
              </w:rPr>
            </w:pPr>
            <w:r>
              <w:rPr>
                <w:color w:val="0D0D0D"/>
                <w:sz w:val="22"/>
                <w:szCs w:val="22"/>
              </w:rPr>
              <w:t>Нарушение речи, классификация речевых нарушений у детей. Особенности психического развития детей с нарушением речи. Особые образовательные потребности детей с нарушениями речи.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D2BF83" w14:textId="77777777" w:rsidR="00720B33" w:rsidRDefault="00720B33" w:rsidP="007F5CDA">
            <w:pPr>
              <w:spacing w:after="0" w:line="240" w:lineRule="auto"/>
              <w:rPr>
                <w:rFonts w:ascii="Times New Roman" w:hAnsi="Times New Roman"/>
                <w:color w:val="0D0D0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09B8F7" w14:textId="77777777" w:rsidR="00720B33" w:rsidRDefault="00720B33" w:rsidP="007F5CDA">
            <w:pPr>
              <w:spacing w:after="0" w:line="240" w:lineRule="auto"/>
              <w:rPr>
                <w:rFonts w:ascii="Times New Roman" w:hAnsi="Times New Roman"/>
                <w:b/>
                <w:color w:val="0D0D0D"/>
              </w:rPr>
            </w:pPr>
          </w:p>
        </w:tc>
      </w:tr>
      <w:tr w:rsidR="00720B33" w14:paraId="0621D3EA"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415695E9"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31C1DE5E" w14:textId="77777777" w:rsidR="00720B33" w:rsidRDefault="00720B33" w:rsidP="007F5CDA">
            <w:pPr>
              <w:spacing w:after="0" w:line="240" w:lineRule="auto"/>
              <w:jc w:val="both"/>
              <w:rPr>
                <w:rFonts w:ascii="Times New Roman" w:hAnsi="Times New Roman"/>
                <w:color w:val="0D0D0D"/>
              </w:rPr>
            </w:pPr>
            <w:r>
              <w:rPr>
                <w:rFonts w:ascii="Times New Roman" w:hAnsi="Times New Roman"/>
                <w:b/>
                <w:bCs/>
                <w:color w:val="0D0D0D"/>
              </w:rPr>
              <w:t>В том числе практических занятий и лабораторных работ</w:t>
            </w:r>
          </w:p>
        </w:tc>
        <w:tc>
          <w:tcPr>
            <w:tcW w:w="609" w:type="pct"/>
            <w:tcBorders>
              <w:top w:val="single" w:sz="4" w:space="0" w:color="auto"/>
              <w:left w:val="single" w:sz="4" w:space="0" w:color="auto"/>
              <w:bottom w:val="single" w:sz="4" w:space="0" w:color="auto"/>
              <w:right w:val="single" w:sz="4" w:space="0" w:color="auto"/>
            </w:tcBorders>
            <w:hideMark/>
          </w:tcPr>
          <w:p w14:paraId="757C8400" w14:textId="239FE7BF" w:rsidR="00720B33" w:rsidRDefault="003171A9" w:rsidP="007F5CDA">
            <w:pPr>
              <w:spacing w:after="0" w:line="240" w:lineRule="auto"/>
              <w:jc w:val="center"/>
              <w:rPr>
                <w:rFonts w:ascii="Times New Roman" w:hAnsi="Times New Roman"/>
                <w:b/>
                <w:color w:val="0D0D0D"/>
              </w:rPr>
            </w:pPr>
            <w:r>
              <w:rPr>
                <w:rFonts w:ascii="Times New Roman" w:hAnsi="Times New Roman"/>
                <w:b/>
                <w:color w:val="0D0D0D"/>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E0FB9F" w14:textId="77777777" w:rsidR="00720B33" w:rsidRDefault="00720B33" w:rsidP="007F5CDA">
            <w:pPr>
              <w:spacing w:after="0" w:line="240" w:lineRule="auto"/>
              <w:rPr>
                <w:rFonts w:ascii="Times New Roman" w:hAnsi="Times New Roman"/>
                <w:b/>
                <w:color w:val="0D0D0D"/>
              </w:rPr>
            </w:pPr>
          </w:p>
        </w:tc>
      </w:tr>
      <w:tr w:rsidR="00720B33" w14:paraId="250BF681"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5ACB609E"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47467879" w14:textId="77777777" w:rsidR="00720B33" w:rsidRDefault="00720B33" w:rsidP="007F5CDA">
            <w:pPr>
              <w:spacing w:after="0" w:line="240" w:lineRule="auto"/>
              <w:jc w:val="both"/>
              <w:rPr>
                <w:rFonts w:ascii="Times New Roman" w:hAnsi="Times New Roman"/>
                <w:color w:val="0D0D0D"/>
              </w:rPr>
            </w:pPr>
            <w:r>
              <w:rPr>
                <w:rFonts w:ascii="Times New Roman" w:hAnsi="Times New Roman"/>
                <w:b/>
                <w:color w:val="0D0D0D"/>
              </w:rPr>
              <w:t>Практическое занятие 9.</w:t>
            </w:r>
            <w:r>
              <w:rPr>
                <w:rFonts w:ascii="Times New Roman" w:hAnsi="Times New Roman"/>
                <w:color w:val="0D0D0D"/>
              </w:rPr>
              <w:t xml:space="preserve"> Изучение специального оборудования для организации обучения детей с нарушением слуха, зрения, НОДА. </w:t>
            </w:r>
          </w:p>
        </w:tc>
        <w:tc>
          <w:tcPr>
            <w:tcW w:w="609" w:type="pct"/>
            <w:tcBorders>
              <w:top w:val="single" w:sz="4" w:space="0" w:color="auto"/>
              <w:left w:val="single" w:sz="4" w:space="0" w:color="auto"/>
              <w:bottom w:val="single" w:sz="4" w:space="0" w:color="auto"/>
              <w:right w:val="single" w:sz="4" w:space="0" w:color="auto"/>
            </w:tcBorders>
            <w:hideMark/>
          </w:tcPr>
          <w:p w14:paraId="75888316" w14:textId="7C656E15"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19C7A0" w14:textId="77777777" w:rsidR="00720B33" w:rsidRDefault="00720B33" w:rsidP="007F5CDA">
            <w:pPr>
              <w:spacing w:after="0" w:line="240" w:lineRule="auto"/>
              <w:rPr>
                <w:rFonts w:ascii="Times New Roman" w:hAnsi="Times New Roman"/>
                <w:b/>
                <w:color w:val="0D0D0D"/>
              </w:rPr>
            </w:pPr>
          </w:p>
        </w:tc>
      </w:tr>
      <w:tr w:rsidR="00720B33" w14:paraId="1B7EE232" w14:textId="77777777" w:rsidTr="007F5CDA">
        <w:trPr>
          <w:trHeight w:val="4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FC813D"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2FF6DADA" w14:textId="77777777" w:rsidR="00720B33" w:rsidRDefault="00720B33" w:rsidP="007F5CDA">
            <w:pPr>
              <w:spacing w:after="0" w:line="240" w:lineRule="auto"/>
              <w:jc w:val="both"/>
              <w:rPr>
                <w:rFonts w:ascii="Times New Roman" w:hAnsi="Times New Roman"/>
                <w:color w:val="0D0D0D"/>
              </w:rPr>
            </w:pPr>
            <w:r>
              <w:rPr>
                <w:rFonts w:ascii="Times New Roman" w:hAnsi="Times New Roman"/>
                <w:b/>
                <w:color w:val="0D0D0D"/>
              </w:rPr>
              <w:t>Практическое занятие 10.</w:t>
            </w:r>
            <w:r>
              <w:rPr>
                <w:rFonts w:ascii="Times New Roman" w:hAnsi="Times New Roman"/>
                <w:color w:val="0D0D0D"/>
              </w:rPr>
              <w:t xml:space="preserve"> Анализ конспектов занятий для детей дошкольного возраста с последующей адаптацией их под особые образовательные потребности детей с нарушением зрения, слуха и НОДА (по выбору) </w:t>
            </w:r>
          </w:p>
        </w:tc>
        <w:tc>
          <w:tcPr>
            <w:tcW w:w="609" w:type="pct"/>
            <w:tcBorders>
              <w:top w:val="single" w:sz="4" w:space="0" w:color="auto"/>
              <w:left w:val="single" w:sz="4" w:space="0" w:color="auto"/>
              <w:bottom w:val="single" w:sz="4" w:space="0" w:color="auto"/>
              <w:right w:val="single" w:sz="4" w:space="0" w:color="auto"/>
            </w:tcBorders>
            <w:hideMark/>
          </w:tcPr>
          <w:p w14:paraId="2C36A0EF" w14:textId="74283A4B"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C8AC18" w14:textId="77777777" w:rsidR="00720B33" w:rsidRDefault="00720B33" w:rsidP="007F5CDA">
            <w:pPr>
              <w:spacing w:after="0" w:line="240" w:lineRule="auto"/>
              <w:rPr>
                <w:rFonts w:ascii="Times New Roman" w:hAnsi="Times New Roman"/>
                <w:b/>
                <w:color w:val="0D0D0D"/>
              </w:rPr>
            </w:pPr>
          </w:p>
        </w:tc>
      </w:tr>
      <w:tr w:rsidR="00720B33" w14:paraId="5358B3D4" w14:textId="77777777" w:rsidTr="007F5CDA">
        <w:trPr>
          <w:trHeight w:val="19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B86AF5"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56EC2E31" w14:textId="77777777" w:rsidR="00720B33" w:rsidRDefault="00720B33" w:rsidP="007F5CDA">
            <w:pPr>
              <w:spacing w:after="0" w:line="240" w:lineRule="auto"/>
              <w:jc w:val="both"/>
              <w:rPr>
                <w:rFonts w:ascii="Times New Roman" w:hAnsi="Times New Roman"/>
                <w:color w:val="0D0D0D"/>
              </w:rPr>
            </w:pPr>
            <w:r>
              <w:rPr>
                <w:rFonts w:ascii="Times New Roman" w:hAnsi="Times New Roman"/>
                <w:b/>
                <w:color w:val="0D0D0D"/>
              </w:rPr>
              <w:t>Практическое занятие 11.</w:t>
            </w:r>
            <w:r>
              <w:rPr>
                <w:rFonts w:ascii="Times New Roman" w:hAnsi="Times New Roman"/>
                <w:color w:val="0D0D0D"/>
              </w:rPr>
              <w:t xml:space="preserve"> Решение ситуационных задач по проблемам нарушения речи детей дошкольного возраста (по аудио и видеоматериалам)</w:t>
            </w:r>
          </w:p>
        </w:tc>
        <w:tc>
          <w:tcPr>
            <w:tcW w:w="609" w:type="pct"/>
            <w:tcBorders>
              <w:top w:val="single" w:sz="4" w:space="0" w:color="auto"/>
              <w:left w:val="single" w:sz="4" w:space="0" w:color="auto"/>
              <w:bottom w:val="single" w:sz="4" w:space="0" w:color="auto"/>
              <w:right w:val="single" w:sz="4" w:space="0" w:color="auto"/>
            </w:tcBorders>
            <w:hideMark/>
          </w:tcPr>
          <w:p w14:paraId="3DB4EAF0" w14:textId="38BADC97"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A5CA8F" w14:textId="77777777" w:rsidR="00720B33" w:rsidRDefault="00720B33" w:rsidP="007F5CDA">
            <w:pPr>
              <w:spacing w:after="0" w:line="240" w:lineRule="auto"/>
              <w:rPr>
                <w:rFonts w:ascii="Times New Roman" w:hAnsi="Times New Roman"/>
                <w:b/>
                <w:color w:val="0D0D0D"/>
              </w:rPr>
            </w:pPr>
          </w:p>
        </w:tc>
      </w:tr>
      <w:tr w:rsidR="00720B33" w14:paraId="743E51AB" w14:textId="77777777" w:rsidTr="007F5CDA">
        <w:trPr>
          <w:trHeight w:val="64"/>
        </w:trPr>
        <w:tc>
          <w:tcPr>
            <w:tcW w:w="715" w:type="pct"/>
            <w:vMerge w:val="restart"/>
            <w:tcBorders>
              <w:top w:val="single" w:sz="4" w:space="0" w:color="auto"/>
              <w:left w:val="single" w:sz="4" w:space="0" w:color="auto"/>
              <w:bottom w:val="single" w:sz="4" w:space="0" w:color="auto"/>
              <w:right w:val="single" w:sz="4" w:space="0" w:color="auto"/>
            </w:tcBorders>
            <w:hideMark/>
          </w:tcPr>
          <w:p w14:paraId="0CF7AABA" w14:textId="77777777" w:rsidR="00720B33" w:rsidRDefault="00720B33" w:rsidP="007F5CDA">
            <w:pPr>
              <w:spacing w:after="0" w:line="240" w:lineRule="auto"/>
              <w:rPr>
                <w:rFonts w:ascii="Times New Roman" w:hAnsi="Times New Roman"/>
                <w:b/>
                <w:color w:val="0D0D0D"/>
              </w:rPr>
            </w:pPr>
            <w:r>
              <w:rPr>
                <w:rFonts w:ascii="Times New Roman" w:hAnsi="Times New Roman"/>
                <w:b/>
                <w:color w:val="0D0D0D"/>
              </w:rPr>
              <w:t>Тема 4. Организация обучения детей с психическим развитием по типу асинхронии (расстройства аутистического спектра)</w:t>
            </w:r>
          </w:p>
        </w:tc>
        <w:tc>
          <w:tcPr>
            <w:tcW w:w="2830" w:type="pct"/>
            <w:tcBorders>
              <w:top w:val="single" w:sz="4" w:space="0" w:color="auto"/>
              <w:left w:val="single" w:sz="4" w:space="0" w:color="auto"/>
              <w:bottom w:val="single" w:sz="4" w:space="0" w:color="auto"/>
              <w:right w:val="single" w:sz="4" w:space="0" w:color="auto"/>
            </w:tcBorders>
            <w:hideMark/>
          </w:tcPr>
          <w:p w14:paraId="145D6BD4" w14:textId="77777777" w:rsidR="00720B33" w:rsidRDefault="00720B33" w:rsidP="007F5CDA">
            <w:pPr>
              <w:spacing w:after="0" w:line="240" w:lineRule="auto"/>
              <w:jc w:val="both"/>
              <w:rPr>
                <w:rFonts w:ascii="Times New Roman" w:hAnsi="Times New Roman"/>
                <w:color w:val="0D0D0D"/>
              </w:rPr>
            </w:pPr>
            <w:r>
              <w:rPr>
                <w:rFonts w:ascii="Times New Roman" w:hAnsi="Times New Roman"/>
                <w:b/>
                <w:color w:val="0D0D0D"/>
              </w:rPr>
              <w:t>Содержание</w:t>
            </w:r>
          </w:p>
        </w:tc>
        <w:tc>
          <w:tcPr>
            <w:tcW w:w="609" w:type="pct"/>
            <w:tcBorders>
              <w:top w:val="single" w:sz="4" w:space="0" w:color="auto"/>
              <w:left w:val="single" w:sz="4" w:space="0" w:color="auto"/>
              <w:bottom w:val="single" w:sz="4" w:space="0" w:color="auto"/>
              <w:right w:val="single" w:sz="4" w:space="0" w:color="auto"/>
            </w:tcBorders>
            <w:hideMark/>
          </w:tcPr>
          <w:p w14:paraId="5EFE57B7" w14:textId="7DC4BF8D" w:rsidR="00720B33" w:rsidRDefault="003171A9" w:rsidP="007F5CDA">
            <w:pPr>
              <w:spacing w:after="0" w:line="240" w:lineRule="auto"/>
              <w:jc w:val="center"/>
              <w:rPr>
                <w:rFonts w:ascii="Times New Roman" w:hAnsi="Times New Roman"/>
                <w:b/>
                <w:color w:val="0D0D0D"/>
              </w:rPr>
            </w:pPr>
            <w:r>
              <w:rPr>
                <w:rFonts w:ascii="Times New Roman" w:hAnsi="Times New Roman"/>
                <w:b/>
                <w:color w:val="0D0D0D"/>
              </w:rPr>
              <w:t>8</w:t>
            </w:r>
            <w:r w:rsidR="00720B33">
              <w:rPr>
                <w:rFonts w:ascii="Times New Roman" w:hAnsi="Times New Roman"/>
                <w:b/>
                <w:color w:val="0D0D0D"/>
              </w:rPr>
              <w:t>/3</w:t>
            </w:r>
          </w:p>
        </w:tc>
        <w:tc>
          <w:tcPr>
            <w:tcW w:w="846" w:type="pct"/>
            <w:vMerge w:val="restart"/>
            <w:tcBorders>
              <w:top w:val="single" w:sz="4" w:space="0" w:color="auto"/>
              <w:left w:val="single" w:sz="4" w:space="0" w:color="auto"/>
              <w:bottom w:val="single" w:sz="4" w:space="0" w:color="auto"/>
              <w:right w:val="single" w:sz="4" w:space="0" w:color="auto"/>
            </w:tcBorders>
            <w:hideMark/>
          </w:tcPr>
          <w:p w14:paraId="5E77EE0E" w14:textId="77777777" w:rsidR="00720B33" w:rsidRDefault="00720B33" w:rsidP="007F5CDA">
            <w:pPr>
              <w:spacing w:after="0" w:line="240" w:lineRule="auto"/>
              <w:jc w:val="center"/>
              <w:rPr>
                <w:rFonts w:ascii="Times New Roman" w:hAnsi="Times New Roman"/>
                <w:color w:val="0D0D0D"/>
              </w:rPr>
            </w:pPr>
            <w:r>
              <w:rPr>
                <w:rFonts w:ascii="Times New Roman" w:hAnsi="Times New Roman"/>
                <w:color w:val="0D0D0D"/>
              </w:rPr>
              <w:t>ОК 01; ОК 02;</w:t>
            </w:r>
          </w:p>
          <w:p w14:paraId="39F4827A" w14:textId="77777777" w:rsidR="00720B33" w:rsidRDefault="00720B33" w:rsidP="007F5CDA">
            <w:pPr>
              <w:spacing w:after="0" w:line="240" w:lineRule="auto"/>
              <w:jc w:val="center"/>
              <w:rPr>
                <w:rFonts w:ascii="Times New Roman" w:hAnsi="Times New Roman"/>
                <w:b/>
                <w:color w:val="0D0D0D"/>
              </w:rPr>
            </w:pPr>
            <w:r>
              <w:rPr>
                <w:rFonts w:ascii="Times New Roman" w:hAnsi="Times New Roman"/>
                <w:color w:val="0D0D0D"/>
              </w:rPr>
              <w:t>ОК 09</w:t>
            </w:r>
          </w:p>
        </w:tc>
      </w:tr>
      <w:tr w:rsidR="00720B33" w14:paraId="424F6C77"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15CFF4AD"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65EA4585" w14:textId="77777777" w:rsidR="00720B33" w:rsidRDefault="00720B33" w:rsidP="00720B33">
            <w:pPr>
              <w:pStyle w:val="a6"/>
              <w:numPr>
                <w:ilvl w:val="0"/>
                <w:numId w:val="10"/>
              </w:numPr>
              <w:spacing w:before="0" w:after="0"/>
              <w:ind w:left="0" w:firstLine="0"/>
              <w:contextualSpacing/>
              <w:jc w:val="both"/>
              <w:rPr>
                <w:color w:val="0D0D0D"/>
                <w:sz w:val="22"/>
                <w:szCs w:val="22"/>
              </w:rPr>
            </w:pPr>
            <w:r>
              <w:rPr>
                <w:color w:val="0D0D0D"/>
                <w:sz w:val="22"/>
                <w:szCs w:val="22"/>
              </w:rPr>
              <w:t>Расстройства аутистического спектра (РАС) как вид искаженного развития. Особенности психического развития детей с РАС. Особые образовательные потребности детей с РАС. Особенности социализации и организации коррекционно-развивающего обучения детей с РАС.</w:t>
            </w:r>
          </w:p>
        </w:tc>
        <w:tc>
          <w:tcPr>
            <w:tcW w:w="609" w:type="pct"/>
            <w:tcBorders>
              <w:top w:val="single" w:sz="4" w:space="0" w:color="auto"/>
              <w:left w:val="single" w:sz="4" w:space="0" w:color="auto"/>
              <w:bottom w:val="single" w:sz="4" w:space="0" w:color="auto"/>
              <w:right w:val="single" w:sz="4" w:space="0" w:color="auto"/>
            </w:tcBorders>
            <w:hideMark/>
          </w:tcPr>
          <w:p w14:paraId="6779F3C1" w14:textId="5DC0D8DF"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89174B" w14:textId="77777777" w:rsidR="00720B33" w:rsidRDefault="00720B33" w:rsidP="007F5CDA">
            <w:pPr>
              <w:spacing w:after="0" w:line="240" w:lineRule="auto"/>
              <w:rPr>
                <w:rFonts w:ascii="Times New Roman" w:hAnsi="Times New Roman"/>
                <w:b/>
                <w:color w:val="0D0D0D"/>
              </w:rPr>
            </w:pPr>
          </w:p>
        </w:tc>
      </w:tr>
      <w:tr w:rsidR="00720B33" w14:paraId="603BF52B"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7C00F15C"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4B385859" w14:textId="77777777" w:rsidR="00720B33" w:rsidRDefault="00720B33" w:rsidP="007F5CDA">
            <w:pPr>
              <w:spacing w:after="0" w:line="240" w:lineRule="auto"/>
              <w:jc w:val="both"/>
              <w:rPr>
                <w:rFonts w:ascii="Times New Roman" w:hAnsi="Times New Roman"/>
                <w:color w:val="0D0D0D"/>
              </w:rPr>
            </w:pPr>
            <w:r>
              <w:rPr>
                <w:rFonts w:ascii="Times New Roman" w:hAnsi="Times New Roman"/>
                <w:b/>
                <w:bCs/>
                <w:color w:val="0D0D0D"/>
              </w:rPr>
              <w:t>В том числе практических занятий и лабораторных работ</w:t>
            </w:r>
          </w:p>
        </w:tc>
        <w:tc>
          <w:tcPr>
            <w:tcW w:w="609" w:type="pct"/>
            <w:tcBorders>
              <w:top w:val="single" w:sz="4" w:space="0" w:color="auto"/>
              <w:left w:val="single" w:sz="4" w:space="0" w:color="auto"/>
              <w:bottom w:val="single" w:sz="4" w:space="0" w:color="auto"/>
              <w:right w:val="single" w:sz="4" w:space="0" w:color="auto"/>
            </w:tcBorders>
            <w:hideMark/>
          </w:tcPr>
          <w:p w14:paraId="4BA226F9" w14:textId="5E31C8D8" w:rsidR="00720B33" w:rsidRDefault="003171A9" w:rsidP="007F5CDA">
            <w:pPr>
              <w:spacing w:after="0" w:line="240" w:lineRule="auto"/>
              <w:jc w:val="center"/>
              <w:rPr>
                <w:rFonts w:ascii="Times New Roman" w:hAnsi="Times New Roman"/>
                <w:b/>
                <w:color w:val="0D0D0D"/>
              </w:rPr>
            </w:pPr>
            <w:r>
              <w:rPr>
                <w:rFonts w:ascii="Times New Roman" w:hAnsi="Times New Roman"/>
                <w:b/>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BDF3BA" w14:textId="77777777" w:rsidR="00720B33" w:rsidRDefault="00720B33" w:rsidP="007F5CDA">
            <w:pPr>
              <w:spacing w:after="0" w:line="240" w:lineRule="auto"/>
              <w:rPr>
                <w:rFonts w:ascii="Times New Roman" w:hAnsi="Times New Roman"/>
                <w:b/>
                <w:color w:val="0D0D0D"/>
              </w:rPr>
            </w:pPr>
          </w:p>
        </w:tc>
      </w:tr>
      <w:tr w:rsidR="00720B33" w14:paraId="77F18814" w14:textId="77777777" w:rsidTr="007F5CDA">
        <w:tc>
          <w:tcPr>
            <w:tcW w:w="0" w:type="auto"/>
            <w:vMerge/>
            <w:tcBorders>
              <w:top w:val="single" w:sz="4" w:space="0" w:color="auto"/>
              <w:left w:val="single" w:sz="4" w:space="0" w:color="auto"/>
              <w:bottom w:val="single" w:sz="4" w:space="0" w:color="auto"/>
              <w:right w:val="single" w:sz="4" w:space="0" w:color="auto"/>
            </w:tcBorders>
            <w:vAlign w:val="center"/>
            <w:hideMark/>
          </w:tcPr>
          <w:p w14:paraId="77396136"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6F5358B7" w14:textId="77777777" w:rsidR="00720B33" w:rsidRDefault="00720B33" w:rsidP="007F5CDA">
            <w:pPr>
              <w:spacing w:after="0" w:line="240" w:lineRule="auto"/>
              <w:jc w:val="both"/>
              <w:rPr>
                <w:rFonts w:ascii="Times New Roman" w:hAnsi="Times New Roman"/>
                <w:color w:val="0D0D0D"/>
              </w:rPr>
            </w:pPr>
            <w:r>
              <w:rPr>
                <w:rFonts w:ascii="Times New Roman" w:hAnsi="Times New Roman"/>
                <w:b/>
                <w:color w:val="0D0D0D"/>
              </w:rPr>
              <w:t>Практическое занятие 12.</w:t>
            </w:r>
            <w:r>
              <w:rPr>
                <w:rFonts w:ascii="Times New Roman" w:hAnsi="Times New Roman"/>
                <w:color w:val="0D0D0D"/>
              </w:rPr>
              <w:t xml:space="preserve"> Составление методических рекомендаций для педагогов по созданию условий для обучения детей с РАС.</w:t>
            </w:r>
          </w:p>
        </w:tc>
        <w:tc>
          <w:tcPr>
            <w:tcW w:w="609" w:type="pct"/>
            <w:tcBorders>
              <w:top w:val="single" w:sz="4" w:space="0" w:color="auto"/>
              <w:left w:val="single" w:sz="4" w:space="0" w:color="auto"/>
              <w:bottom w:val="single" w:sz="4" w:space="0" w:color="auto"/>
              <w:right w:val="single" w:sz="4" w:space="0" w:color="auto"/>
            </w:tcBorders>
            <w:hideMark/>
          </w:tcPr>
          <w:p w14:paraId="6B7F474F" w14:textId="2242DDF4"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DF9205" w14:textId="77777777" w:rsidR="00720B33" w:rsidRDefault="00720B33" w:rsidP="007F5CDA">
            <w:pPr>
              <w:spacing w:after="0" w:line="240" w:lineRule="auto"/>
              <w:rPr>
                <w:rFonts w:ascii="Times New Roman" w:hAnsi="Times New Roman"/>
                <w:b/>
                <w:color w:val="0D0D0D"/>
              </w:rPr>
            </w:pPr>
          </w:p>
        </w:tc>
      </w:tr>
      <w:tr w:rsidR="00720B33" w14:paraId="34084A72" w14:textId="77777777" w:rsidTr="007F5CDA">
        <w:trPr>
          <w:trHeight w:val="101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FE654C"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4580DC2A" w14:textId="77777777" w:rsidR="00720B33" w:rsidRDefault="00720B33" w:rsidP="007F5CDA">
            <w:pPr>
              <w:spacing w:after="0" w:line="240" w:lineRule="auto"/>
              <w:jc w:val="both"/>
              <w:rPr>
                <w:rFonts w:ascii="Times New Roman" w:hAnsi="Times New Roman"/>
                <w:color w:val="0D0D0D"/>
              </w:rPr>
            </w:pPr>
            <w:r>
              <w:rPr>
                <w:rFonts w:ascii="Times New Roman" w:hAnsi="Times New Roman"/>
                <w:b/>
                <w:color w:val="0D0D0D"/>
              </w:rPr>
              <w:t>Практическое занятие 13.</w:t>
            </w:r>
            <w:r>
              <w:rPr>
                <w:rFonts w:ascii="Times New Roman" w:hAnsi="Times New Roman"/>
                <w:color w:val="0D0D0D"/>
              </w:rPr>
              <w:t xml:space="preserve"> Изучение практических рекомендаций, разработанных А.В. Хаустовым: «Формирование коммуникативных навыков у детей с аутизмом». Разработка и представление побуждающих к вербальной имитации и вербальной самостоятельности ситуаций детей с РАС. </w:t>
            </w:r>
          </w:p>
        </w:tc>
        <w:tc>
          <w:tcPr>
            <w:tcW w:w="609" w:type="pct"/>
            <w:tcBorders>
              <w:top w:val="single" w:sz="4" w:space="0" w:color="auto"/>
              <w:left w:val="single" w:sz="4" w:space="0" w:color="auto"/>
              <w:bottom w:val="single" w:sz="4" w:space="0" w:color="auto"/>
              <w:right w:val="single" w:sz="4" w:space="0" w:color="auto"/>
            </w:tcBorders>
            <w:hideMark/>
          </w:tcPr>
          <w:p w14:paraId="7B8B2300" w14:textId="770D17A6" w:rsidR="00720B33" w:rsidRDefault="003171A9" w:rsidP="007F5CDA">
            <w:pPr>
              <w:spacing w:after="0" w:line="240" w:lineRule="auto"/>
              <w:jc w:val="center"/>
              <w:rPr>
                <w:rFonts w:ascii="Times New Roman" w:hAnsi="Times New Roman"/>
                <w:b/>
                <w:color w:val="0D0D0D"/>
              </w:rPr>
            </w:pPr>
            <w:r>
              <w:rPr>
                <w:rFonts w:ascii="Times New Roman" w:hAnsi="Times New Roman"/>
                <w:b/>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CABED9" w14:textId="77777777" w:rsidR="00720B33" w:rsidRDefault="00720B33" w:rsidP="007F5CDA">
            <w:pPr>
              <w:spacing w:after="0" w:line="240" w:lineRule="auto"/>
              <w:rPr>
                <w:rFonts w:ascii="Times New Roman" w:hAnsi="Times New Roman"/>
                <w:b/>
                <w:color w:val="0D0D0D"/>
              </w:rPr>
            </w:pPr>
          </w:p>
        </w:tc>
      </w:tr>
      <w:tr w:rsidR="00720B33" w14:paraId="2970C6EE" w14:textId="77777777" w:rsidTr="007F5CDA">
        <w:trPr>
          <w:trHeight w:val="255"/>
        </w:trPr>
        <w:tc>
          <w:tcPr>
            <w:tcW w:w="715" w:type="pct"/>
            <w:vMerge w:val="restart"/>
            <w:tcBorders>
              <w:top w:val="single" w:sz="4" w:space="0" w:color="auto"/>
              <w:left w:val="single" w:sz="4" w:space="0" w:color="auto"/>
              <w:bottom w:val="single" w:sz="4" w:space="0" w:color="auto"/>
              <w:right w:val="single" w:sz="4" w:space="0" w:color="auto"/>
            </w:tcBorders>
          </w:tcPr>
          <w:p w14:paraId="3D1CD96C" w14:textId="77777777" w:rsidR="00720B33" w:rsidRDefault="00720B33" w:rsidP="007F5CDA">
            <w:pPr>
              <w:spacing w:after="0" w:line="240" w:lineRule="auto"/>
              <w:rPr>
                <w:rFonts w:ascii="Times New Roman" w:hAnsi="Times New Roman"/>
                <w:b/>
                <w:color w:val="0D0D0D"/>
              </w:rPr>
            </w:pPr>
            <w:r>
              <w:rPr>
                <w:rFonts w:ascii="Times New Roman" w:hAnsi="Times New Roman"/>
                <w:b/>
                <w:color w:val="0D0D0D"/>
              </w:rPr>
              <w:t xml:space="preserve">Тема 5.  Психолого-педагогическая поддержка </w:t>
            </w:r>
            <w:r>
              <w:rPr>
                <w:rFonts w:ascii="Times New Roman" w:hAnsi="Times New Roman"/>
                <w:b/>
                <w:color w:val="0D0D0D"/>
              </w:rPr>
              <w:lastRenderedPageBreak/>
              <w:t>субъектов инклюзивного образования</w:t>
            </w:r>
          </w:p>
          <w:p w14:paraId="16CDCE31"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706BEBFD" w14:textId="77777777" w:rsidR="00720B33" w:rsidRDefault="00720B33" w:rsidP="007F5CDA">
            <w:pPr>
              <w:spacing w:after="0" w:line="240" w:lineRule="auto"/>
              <w:rPr>
                <w:rFonts w:ascii="Times New Roman" w:hAnsi="Times New Roman"/>
                <w:b/>
                <w:bCs/>
                <w:color w:val="0D0D0D"/>
              </w:rPr>
            </w:pPr>
            <w:r>
              <w:rPr>
                <w:rFonts w:ascii="Times New Roman" w:hAnsi="Times New Roman"/>
                <w:b/>
                <w:bCs/>
                <w:color w:val="0D0D0D"/>
              </w:rPr>
              <w:lastRenderedPageBreak/>
              <w:t>Содержание</w:t>
            </w:r>
          </w:p>
        </w:tc>
        <w:tc>
          <w:tcPr>
            <w:tcW w:w="609" w:type="pct"/>
            <w:tcBorders>
              <w:top w:val="single" w:sz="4" w:space="0" w:color="auto"/>
              <w:left w:val="single" w:sz="4" w:space="0" w:color="auto"/>
              <w:bottom w:val="single" w:sz="4" w:space="0" w:color="auto"/>
              <w:right w:val="single" w:sz="4" w:space="0" w:color="auto"/>
            </w:tcBorders>
          </w:tcPr>
          <w:p w14:paraId="77493FF8" w14:textId="667AF25D" w:rsidR="00720B33" w:rsidRPr="003171A9" w:rsidRDefault="003171A9" w:rsidP="007F5CDA">
            <w:pPr>
              <w:spacing w:after="0" w:line="240" w:lineRule="auto"/>
              <w:jc w:val="center"/>
              <w:rPr>
                <w:rFonts w:ascii="Times New Roman" w:hAnsi="Times New Roman"/>
                <w:b/>
                <w:bCs/>
                <w:color w:val="0D0D0D"/>
              </w:rPr>
            </w:pPr>
            <w:r w:rsidRPr="003171A9">
              <w:rPr>
                <w:rFonts w:ascii="Times New Roman" w:hAnsi="Times New Roman"/>
                <w:b/>
                <w:bCs/>
                <w:color w:val="0D0D0D"/>
              </w:rPr>
              <w:t>10/6</w:t>
            </w:r>
          </w:p>
        </w:tc>
        <w:tc>
          <w:tcPr>
            <w:tcW w:w="846" w:type="pct"/>
            <w:vMerge w:val="restart"/>
            <w:tcBorders>
              <w:top w:val="single" w:sz="4" w:space="0" w:color="auto"/>
              <w:left w:val="single" w:sz="4" w:space="0" w:color="auto"/>
              <w:bottom w:val="single" w:sz="4" w:space="0" w:color="auto"/>
              <w:right w:val="single" w:sz="4" w:space="0" w:color="auto"/>
            </w:tcBorders>
          </w:tcPr>
          <w:p w14:paraId="5027FF0F" w14:textId="77777777" w:rsidR="00720B33" w:rsidRDefault="00720B33" w:rsidP="007F5CDA">
            <w:pPr>
              <w:spacing w:after="0" w:line="240" w:lineRule="auto"/>
              <w:jc w:val="center"/>
              <w:rPr>
                <w:rFonts w:ascii="Times New Roman" w:hAnsi="Times New Roman"/>
                <w:i/>
                <w:color w:val="0D0D0D"/>
              </w:rPr>
            </w:pPr>
          </w:p>
        </w:tc>
      </w:tr>
      <w:tr w:rsidR="00720B33" w14:paraId="60C62167" w14:textId="77777777" w:rsidTr="007F5CDA">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8C6230"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329FC173" w14:textId="77777777" w:rsidR="00720B33" w:rsidRDefault="00720B33" w:rsidP="007F5CDA">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Психолого-педагогическая поддержка родителей, имеющих детей с ограниченными возможностями здоровья, в условиях инклюзивного образования. </w:t>
            </w:r>
          </w:p>
          <w:p w14:paraId="35CD35D7" w14:textId="77777777" w:rsidR="00720B33" w:rsidRDefault="00720B33" w:rsidP="007F5CDA">
            <w:pPr>
              <w:widowControl w:val="0"/>
              <w:spacing w:after="0" w:line="240" w:lineRule="auto"/>
              <w:ind w:firstLine="284"/>
              <w:jc w:val="both"/>
              <w:rPr>
                <w:rFonts w:ascii="Times New Roman" w:hAnsi="Times New Roman"/>
                <w:color w:val="0D0D0D"/>
              </w:rPr>
            </w:pPr>
            <w:r>
              <w:rPr>
                <w:rFonts w:ascii="Times New Roman" w:hAnsi="Times New Roman"/>
                <w:color w:val="0D0D0D"/>
              </w:rPr>
              <w:t xml:space="preserve">Психолого-педагогическое сопровождение педагогов, участвующих в </w:t>
            </w:r>
            <w:r>
              <w:rPr>
                <w:rFonts w:ascii="Times New Roman" w:hAnsi="Times New Roman"/>
                <w:color w:val="0D0D0D"/>
              </w:rPr>
              <w:lastRenderedPageBreak/>
              <w:t>образовательном процессе детей с ограниченными возможностями здоровья.</w:t>
            </w:r>
          </w:p>
        </w:tc>
        <w:tc>
          <w:tcPr>
            <w:tcW w:w="609" w:type="pct"/>
            <w:tcBorders>
              <w:top w:val="single" w:sz="4" w:space="0" w:color="auto"/>
              <w:left w:val="single" w:sz="4" w:space="0" w:color="auto"/>
              <w:bottom w:val="single" w:sz="4" w:space="0" w:color="auto"/>
              <w:right w:val="single" w:sz="4" w:space="0" w:color="auto"/>
            </w:tcBorders>
            <w:hideMark/>
          </w:tcPr>
          <w:p w14:paraId="1C974383" w14:textId="7A347F50"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05BA39" w14:textId="77777777" w:rsidR="00720B33" w:rsidRDefault="00720B33" w:rsidP="007F5CDA">
            <w:pPr>
              <w:spacing w:after="0" w:line="240" w:lineRule="auto"/>
              <w:rPr>
                <w:rFonts w:ascii="Times New Roman" w:hAnsi="Times New Roman"/>
                <w:i/>
                <w:color w:val="0D0D0D"/>
              </w:rPr>
            </w:pPr>
          </w:p>
        </w:tc>
      </w:tr>
      <w:tr w:rsidR="00720B33" w14:paraId="3FF65A78" w14:textId="77777777" w:rsidTr="007F5CDA">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FC60A2"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0C13F621" w14:textId="77777777" w:rsidR="00720B33" w:rsidRDefault="00720B33" w:rsidP="007F5CDA">
            <w:pPr>
              <w:spacing w:after="0" w:line="240" w:lineRule="auto"/>
              <w:rPr>
                <w:rFonts w:ascii="Times New Roman" w:hAnsi="Times New Roman"/>
                <w:b/>
                <w:color w:val="0D0D0D"/>
              </w:rPr>
            </w:pPr>
            <w:r>
              <w:rPr>
                <w:rFonts w:ascii="Times New Roman" w:hAnsi="Times New Roman"/>
                <w:b/>
                <w:bCs/>
                <w:color w:val="0D0D0D"/>
              </w:rPr>
              <w:t>В том числе практических занятий и лабораторных работ</w:t>
            </w:r>
          </w:p>
        </w:tc>
        <w:tc>
          <w:tcPr>
            <w:tcW w:w="609" w:type="pct"/>
            <w:tcBorders>
              <w:top w:val="single" w:sz="4" w:space="0" w:color="auto"/>
              <w:left w:val="single" w:sz="4" w:space="0" w:color="auto"/>
              <w:bottom w:val="single" w:sz="4" w:space="0" w:color="auto"/>
              <w:right w:val="single" w:sz="4" w:space="0" w:color="auto"/>
            </w:tcBorders>
          </w:tcPr>
          <w:p w14:paraId="74D60A34" w14:textId="64A9067E"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527243" w14:textId="77777777" w:rsidR="00720B33" w:rsidRDefault="00720B33" w:rsidP="007F5CDA">
            <w:pPr>
              <w:spacing w:after="0" w:line="240" w:lineRule="auto"/>
              <w:rPr>
                <w:rFonts w:ascii="Times New Roman" w:hAnsi="Times New Roman"/>
                <w:i/>
                <w:color w:val="0D0D0D"/>
              </w:rPr>
            </w:pPr>
          </w:p>
        </w:tc>
      </w:tr>
      <w:tr w:rsidR="00720B33" w14:paraId="2892FA40" w14:textId="77777777" w:rsidTr="007F5CDA">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F9772C"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455DBB0F" w14:textId="77777777" w:rsidR="00720B33" w:rsidRDefault="00720B33" w:rsidP="007F5CDA">
            <w:pPr>
              <w:widowControl w:val="0"/>
              <w:spacing w:after="0" w:line="240" w:lineRule="auto"/>
              <w:jc w:val="both"/>
              <w:rPr>
                <w:rFonts w:ascii="Times New Roman" w:hAnsi="Times New Roman"/>
                <w:color w:val="0D0D0D"/>
              </w:rPr>
            </w:pPr>
            <w:r>
              <w:rPr>
                <w:rFonts w:ascii="Times New Roman" w:hAnsi="Times New Roman"/>
                <w:b/>
                <w:color w:val="0D0D0D"/>
              </w:rPr>
              <w:t>1.</w:t>
            </w:r>
            <w:r>
              <w:rPr>
                <w:rFonts w:ascii="Times New Roman" w:hAnsi="Times New Roman"/>
                <w:color w:val="0D0D0D"/>
              </w:rPr>
              <w:t xml:space="preserve"> Практическое занятие 14. Новые подходы к организации помощи семьям, воспитывающим проблемных детей.</w:t>
            </w:r>
          </w:p>
        </w:tc>
        <w:tc>
          <w:tcPr>
            <w:tcW w:w="609" w:type="pct"/>
            <w:tcBorders>
              <w:top w:val="single" w:sz="4" w:space="0" w:color="auto"/>
              <w:left w:val="single" w:sz="4" w:space="0" w:color="auto"/>
              <w:bottom w:val="single" w:sz="4" w:space="0" w:color="auto"/>
              <w:right w:val="single" w:sz="4" w:space="0" w:color="auto"/>
            </w:tcBorders>
            <w:hideMark/>
          </w:tcPr>
          <w:p w14:paraId="37DE13C1" w14:textId="37F0ED8E"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A89CC4" w14:textId="77777777" w:rsidR="00720B33" w:rsidRDefault="00720B33" w:rsidP="007F5CDA">
            <w:pPr>
              <w:spacing w:after="0" w:line="240" w:lineRule="auto"/>
              <w:rPr>
                <w:rFonts w:ascii="Times New Roman" w:hAnsi="Times New Roman"/>
                <w:i/>
                <w:color w:val="0D0D0D"/>
              </w:rPr>
            </w:pPr>
          </w:p>
        </w:tc>
      </w:tr>
      <w:tr w:rsidR="00720B33" w14:paraId="4F140AB6" w14:textId="77777777" w:rsidTr="007F5CDA">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972412"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vAlign w:val="bottom"/>
            <w:hideMark/>
          </w:tcPr>
          <w:p w14:paraId="264F9092" w14:textId="77777777" w:rsidR="00720B33" w:rsidRDefault="00720B33" w:rsidP="007F5CDA">
            <w:pPr>
              <w:widowControl w:val="0"/>
              <w:spacing w:after="0" w:line="240" w:lineRule="auto"/>
              <w:jc w:val="both"/>
              <w:rPr>
                <w:rFonts w:ascii="Times New Roman" w:hAnsi="Times New Roman"/>
                <w:color w:val="0D0D0D"/>
              </w:rPr>
            </w:pPr>
            <w:r>
              <w:rPr>
                <w:rFonts w:ascii="Times New Roman" w:hAnsi="Times New Roman"/>
                <w:b/>
                <w:color w:val="0D0D0D"/>
              </w:rPr>
              <w:t>2.</w:t>
            </w:r>
            <w:r>
              <w:rPr>
                <w:rFonts w:ascii="Times New Roman" w:hAnsi="Times New Roman"/>
                <w:color w:val="0D0D0D"/>
              </w:rPr>
              <w:t xml:space="preserve"> Практическое занятие 15. Взаимодействие школы и семьи при организации инклюзивного обучения. Просветительская деятельность школы в отношении детей с особыми образовательными потребностями.</w:t>
            </w:r>
          </w:p>
        </w:tc>
        <w:tc>
          <w:tcPr>
            <w:tcW w:w="609" w:type="pct"/>
            <w:tcBorders>
              <w:top w:val="single" w:sz="4" w:space="0" w:color="auto"/>
              <w:left w:val="single" w:sz="4" w:space="0" w:color="auto"/>
              <w:bottom w:val="single" w:sz="4" w:space="0" w:color="auto"/>
              <w:right w:val="single" w:sz="4" w:space="0" w:color="auto"/>
            </w:tcBorders>
            <w:hideMark/>
          </w:tcPr>
          <w:p w14:paraId="5569F632" w14:textId="25C8968E"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16CF1A" w14:textId="77777777" w:rsidR="00720B33" w:rsidRDefault="00720B33" w:rsidP="007F5CDA">
            <w:pPr>
              <w:spacing w:after="0" w:line="240" w:lineRule="auto"/>
              <w:rPr>
                <w:rFonts w:ascii="Times New Roman" w:hAnsi="Times New Roman"/>
                <w:i/>
                <w:color w:val="0D0D0D"/>
              </w:rPr>
            </w:pPr>
          </w:p>
        </w:tc>
      </w:tr>
      <w:tr w:rsidR="00720B33" w14:paraId="21981217" w14:textId="77777777" w:rsidTr="007F5CDA">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EBC208"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457F858C" w14:textId="77777777" w:rsidR="00720B33" w:rsidRDefault="00720B33" w:rsidP="007F5CDA">
            <w:pPr>
              <w:widowControl w:val="0"/>
              <w:spacing w:after="0" w:line="240" w:lineRule="auto"/>
              <w:ind w:firstLine="284"/>
              <w:jc w:val="both"/>
              <w:rPr>
                <w:rFonts w:ascii="Times New Roman" w:hAnsi="Times New Roman"/>
                <w:color w:val="0D0D0D"/>
              </w:rPr>
            </w:pPr>
            <w:r>
              <w:rPr>
                <w:rFonts w:ascii="Times New Roman" w:hAnsi="Times New Roman"/>
                <w:color w:val="0D0D0D"/>
              </w:rPr>
              <w:t>Практическое занятие 16. Основные направления психолого-педагогического сопровождения педагогов, участвующих в образовательном процессе детей с ограниченными возможностями здоровья.</w:t>
            </w:r>
          </w:p>
        </w:tc>
        <w:tc>
          <w:tcPr>
            <w:tcW w:w="609" w:type="pct"/>
            <w:tcBorders>
              <w:top w:val="single" w:sz="4" w:space="0" w:color="auto"/>
              <w:left w:val="single" w:sz="4" w:space="0" w:color="auto"/>
              <w:bottom w:val="single" w:sz="4" w:space="0" w:color="auto"/>
              <w:right w:val="single" w:sz="4" w:space="0" w:color="auto"/>
            </w:tcBorders>
            <w:hideMark/>
          </w:tcPr>
          <w:p w14:paraId="48332121" w14:textId="311B1BFD"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8ABD96" w14:textId="77777777" w:rsidR="00720B33" w:rsidRDefault="00720B33" w:rsidP="007F5CDA">
            <w:pPr>
              <w:spacing w:after="0" w:line="240" w:lineRule="auto"/>
              <w:rPr>
                <w:rFonts w:ascii="Times New Roman" w:hAnsi="Times New Roman"/>
                <w:i/>
                <w:color w:val="0D0D0D"/>
              </w:rPr>
            </w:pPr>
          </w:p>
        </w:tc>
      </w:tr>
      <w:tr w:rsidR="00720B33" w14:paraId="30884DC8" w14:textId="77777777" w:rsidTr="003171A9">
        <w:trPr>
          <w:trHeight w:val="100"/>
        </w:trPr>
        <w:tc>
          <w:tcPr>
            <w:tcW w:w="715" w:type="pct"/>
            <w:vMerge w:val="restart"/>
            <w:tcBorders>
              <w:top w:val="single" w:sz="4" w:space="0" w:color="auto"/>
              <w:left w:val="single" w:sz="4" w:space="0" w:color="auto"/>
              <w:bottom w:val="single" w:sz="4" w:space="0" w:color="auto"/>
              <w:right w:val="single" w:sz="4" w:space="0" w:color="auto"/>
            </w:tcBorders>
            <w:hideMark/>
          </w:tcPr>
          <w:p w14:paraId="61FAB3BA" w14:textId="77777777" w:rsidR="00720B33" w:rsidRDefault="00720B33" w:rsidP="007F5CDA">
            <w:pPr>
              <w:spacing w:after="0" w:line="240" w:lineRule="auto"/>
              <w:rPr>
                <w:rFonts w:ascii="Times New Roman" w:hAnsi="Times New Roman"/>
                <w:b/>
                <w:color w:val="0D0D0D"/>
              </w:rPr>
            </w:pPr>
            <w:r>
              <w:rPr>
                <w:rFonts w:ascii="Times New Roman" w:hAnsi="Times New Roman"/>
                <w:b/>
                <w:color w:val="0D0D0D"/>
              </w:rPr>
              <w:t>Тема 6. Формирование профессиональных компетенций педагога инклюзивного образования</w:t>
            </w:r>
          </w:p>
        </w:tc>
        <w:tc>
          <w:tcPr>
            <w:tcW w:w="2830" w:type="pct"/>
            <w:tcBorders>
              <w:top w:val="single" w:sz="4" w:space="0" w:color="auto"/>
              <w:left w:val="single" w:sz="4" w:space="0" w:color="auto"/>
              <w:bottom w:val="single" w:sz="4" w:space="0" w:color="auto"/>
              <w:right w:val="single" w:sz="4" w:space="0" w:color="auto"/>
            </w:tcBorders>
            <w:hideMark/>
          </w:tcPr>
          <w:p w14:paraId="69CDC953" w14:textId="77777777" w:rsidR="00720B33" w:rsidRDefault="00720B33" w:rsidP="007F5CDA">
            <w:pPr>
              <w:spacing w:after="0" w:line="240" w:lineRule="auto"/>
              <w:jc w:val="both"/>
              <w:rPr>
                <w:rFonts w:ascii="Times New Roman" w:hAnsi="Times New Roman"/>
                <w:b/>
                <w:bCs/>
                <w:color w:val="0D0D0D"/>
              </w:rPr>
            </w:pPr>
            <w:r>
              <w:rPr>
                <w:rFonts w:ascii="Times New Roman" w:hAnsi="Times New Roman"/>
                <w:b/>
                <w:bCs/>
                <w:color w:val="0D0D0D"/>
              </w:rPr>
              <w:t>Содержание</w:t>
            </w:r>
          </w:p>
        </w:tc>
        <w:tc>
          <w:tcPr>
            <w:tcW w:w="609" w:type="pct"/>
            <w:tcBorders>
              <w:top w:val="single" w:sz="4" w:space="0" w:color="auto"/>
              <w:left w:val="single" w:sz="4" w:space="0" w:color="auto"/>
              <w:bottom w:val="single" w:sz="4" w:space="0" w:color="auto"/>
              <w:right w:val="single" w:sz="4" w:space="0" w:color="auto"/>
            </w:tcBorders>
          </w:tcPr>
          <w:p w14:paraId="16B15E6E" w14:textId="1821027E" w:rsidR="00720B33" w:rsidRPr="003171A9" w:rsidRDefault="003171A9" w:rsidP="007F5CDA">
            <w:pPr>
              <w:spacing w:after="0" w:line="240" w:lineRule="auto"/>
              <w:jc w:val="center"/>
              <w:rPr>
                <w:rFonts w:ascii="Times New Roman" w:hAnsi="Times New Roman"/>
                <w:b/>
                <w:bCs/>
                <w:color w:val="0D0D0D"/>
              </w:rPr>
            </w:pPr>
            <w:r w:rsidRPr="003171A9">
              <w:rPr>
                <w:rFonts w:ascii="Times New Roman" w:hAnsi="Times New Roman"/>
                <w:b/>
                <w:bCs/>
                <w:color w:val="0D0D0D"/>
              </w:rPr>
              <w:t>6/4</w:t>
            </w:r>
          </w:p>
        </w:tc>
        <w:tc>
          <w:tcPr>
            <w:tcW w:w="846" w:type="pct"/>
            <w:vMerge w:val="restart"/>
            <w:tcBorders>
              <w:top w:val="single" w:sz="4" w:space="0" w:color="auto"/>
              <w:left w:val="single" w:sz="4" w:space="0" w:color="auto"/>
              <w:bottom w:val="single" w:sz="4" w:space="0" w:color="auto"/>
              <w:right w:val="single" w:sz="4" w:space="0" w:color="auto"/>
            </w:tcBorders>
          </w:tcPr>
          <w:p w14:paraId="2D805D4E" w14:textId="77777777" w:rsidR="00720B33" w:rsidRDefault="00720B33" w:rsidP="007F5CDA">
            <w:pPr>
              <w:spacing w:after="0" w:line="240" w:lineRule="auto"/>
              <w:jc w:val="center"/>
              <w:rPr>
                <w:rFonts w:ascii="Times New Roman" w:hAnsi="Times New Roman"/>
                <w:i/>
                <w:color w:val="0D0D0D"/>
              </w:rPr>
            </w:pPr>
          </w:p>
        </w:tc>
      </w:tr>
      <w:tr w:rsidR="00720B33" w14:paraId="6FBFB148" w14:textId="77777777" w:rsidTr="007F5CDA">
        <w:trPr>
          <w:trHeight w:val="3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1CC054"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020B4C15" w14:textId="77777777" w:rsidR="00720B33" w:rsidRDefault="00720B33" w:rsidP="007F5CDA">
            <w:pPr>
              <w:widowControl w:val="0"/>
              <w:spacing w:after="0" w:line="240" w:lineRule="auto"/>
              <w:ind w:firstLine="284"/>
              <w:jc w:val="both"/>
              <w:rPr>
                <w:rFonts w:ascii="Times New Roman" w:hAnsi="Times New Roman"/>
                <w:color w:val="0D0D0D"/>
              </w:rPr>
            </w:pPr>
            <w:r>
              <w:rPr>
                <w:rFonts w:ascii="Times New Roman" w:hAnsi="Times New Roman"/>
                <w:color w:val="0D0D0D"/>
              </w:rPr>
              <w:t>Профессиональные компетенции педагога инклюзивного образования. Требования профессионального стандарта педагога к знаниям, умения и навыкам современного педагога в области обучения, воспитания и развития различных категорий обучающихся. Предупреждение профессионального выгорания у специалистов, работающих в условиях инклюзии.</w:t>
            </w:r>
          </w:p>
        </w:tc>
        <w:tc>
          <w:tcPr>
            <w:tcW w:w="609" w:type="pct"/>
            <w:tcBorders>
              <w:top w:val="single" w:sz="4" w:space="0" w:color="auto"/>
              <w:left w:val="single" w:sz="4" w:space="0" w:color="auto"/>
              <w:bottom w:val="single" w:sz="4" w:space="0" w:color="auto"/>
              <w:right w:val="single" w:sz="4" w:space="0" w:color="auto"/>
            </w:tcBorders>
            <w:hideMark/>
          </w:tcPr>
          <w:p w14:paraId="067274F5" w14:textId="2F8C4714"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FD9EBD" w14:textId="77777777" w:rsidR="00720B33" w:rsidRDefault="00720B33" w:rsidP="007F5CDA">
            <w:pPr>
              <w:spacing w:after="0" w:line="240" w:lineRule="auto"/>
              <w:rPr>
                <w:rFonts w:ascii="Times New Roman" w:hAnsi="Times New Roman"/>
                <w:i/>
                <w:color w:val="0D0D0D"/>
              </w:rPr>
            </w:pPr>
          </w:p>
        </w:tc>
      </w:tr>
      <w:tr w:rsidR="00720B33" w14:paraId="157EE5DE" w14:textId="77777777" w:rsidTr="007F5CDA">
        <w:trPr>
          <w:trHeight w:val="3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011929"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4D2EF310" w14:textId="77777777" w:rsidR="00720B33" w:rsidRDefault="00720B33" w:rsidP="007F5CDA">
            <w:pPr>
              <w:tabs>
                <w:tab w:val="left" w:pos="312"/>
              </w:tabs>
              <w:spacing w:after="0" w:line="240" w:lineRule="auto"/>
              <w:jc w:val="both"/>
              <w:rPr>
                <w:rFonts w:ascii="Times New Roman" w:hAnsi="Times New Roman"/>
                <w:b/>
                <w:bCs/>
                <w:color w:val="0D0D0D"/>
                <w:lang w:val="x-none" w:eastAsia="x-none"/>
              </w:rPr>
            </w:pPr>
            <w:r>
              <w:rPr>
                <w:rFonts w:ascii="Times New Roman" w:hAnsi="Times New Roman"/>
                <w:b/>
                <w:bCs/>
                <w:color w:val="0D0D0D"/>
                <w:lang w:val="x-none" w:eastAsia="x-none"/>
              </w:rPr>
              <w:t>В том числе практических занятий и лабораторных работ</w:t>
            </w:r>
          </w:p>
        </w:tc>
        <w:tc>
          <w:tcPr>
            <w:tcW w:w="609" w:type="pct"/>
            <w:tcBorders>
              <w:top w:val="single" w:sz="4" w:space="0" w:color="auto"/>
              <w:left w:val="single" w:sz="4" w:space="0" w:color="auto"/>
              <w:bottom w:val="single" w:sz="4" w:space="0" w:color="auto"/>
              <w:right w:val="single" w:sz="4" w:space="0" w:color="auto"/>
            </w:tcBorders>
            <w:hideMark/>
          </w:tcPr>
          <w:p w14:paraId="1D2F9D5B" w14:textId="0F86848C"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B47F27" w14:textId="77777777" w:rsidR="00720B33" w:rsidRDefault="00720B33" w:rsidP="007F5CDA">
            <w:pPr>
              <w:spacing w:after="0" w:line="240" w:lineRule="auto"/>
              <w:rPr>
                <w:rFonts w:ascii="Times New Roman" w:hAnsi="Times New Roman"/>
                <w:i/>
                <w:color w:val="0D0D0D"/>
              </w:rPr>
            </w:pPr>
          </w:p>
        </w:tc>
      </w:tr>
      <w:tr w:rsidR="00720B33" w14:paraId="53716DCE" w14:textId="77777777" w:rsidTr="007F5CDA">
        <w:trPr>
          <w:trHeight w:val="3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45424D" w14:textId="77777777" w:rsidR="00720B33" w:rsidRDefault="00720B33" w:rsidP="007F5CDA">
            <w:pPr>
              <w:spacing w:after="0" w:line="240" w:lineRule="auto"/>
              <w:rPr>
                <w:rFonts w:ascii="Times New Roman" w:hAnsi="Times New Roman"/>
                <w:b/>
                <w:color w:val="0D0D0D"/>
              </w:rPr>
            </w:pPr>
          </w:p>
        </w:tc>
        <w:tc>
          <w:tcPr>
            <w:tcW w:w="2830" w:type="pct"/>
            <w:tcBorders>
              <w:top w:val="single" w:sz="4" w:space="0" w:color="auto"/>
              <w:left w:val="single" w:sz="4" w:space="0" w:color="auto"/>
              <w:bottom w:val="single" w:sz="4" w:space="0" w:color="auto"/>
              <w:right w:val="single" w:sz="4" w:space="0" w:color="auto"/>
            </w:tcBorders>
            <w:hideMark/>
          </w:tcPr>
          <w:p w14:paraId="3C0D56D8" w14:textId="77777777" w:rsidR="00720B33" w:rsidRDefault="00720B33" w:rsidP="007F5CDA">
            <w:pPr>
              <w:tabs>
                <w:tab w:val="left" w:pos="312"/>
              </w:tabs>
              <w:spacing w:after="0" w:line="240" w:lineRule="auto"/>
              <w:jc w:val="both"/>
              <w:rPr>
                <w:rFonts w:ascii="Times New Roman" w:hAnsi="Times New Roman"/>
                <w:color w:val="0D0D0D"/>
                <w:lang w:eastAsia="x-none"/>
              </w:rPr>
            </w:pPr>
            <w:r>
              <w:rPr>
                <w:rFonts w:ascii="Times New Roman" w:hAnsi="Times New Roman"/>
                <w:b/>
                <w:color w:val="0D0D0D"/>
                <w:sz w:val="24"/>
                <w:szCs w:val="24"/>
                <w:lang w:val="x-none" w:eastAsia="x-none"/>
              </w:rPr>
              <w:t>1.</w:t>
            </w:r>
            <w:r>
              <w:rPr>
                <w:rFonts w:ascii="Times New Roman" w:hAnsi="Times New Roman"/>
                <w:color w:val="0D0D0D"/>
                <w:sz w:val="24"/>
                <w:szCs w:val="24"/>
                <w:lang w:val="x-none" w:eastAsia="x-none"/>
              </w:rPr>
              <w:t xml:space="preserve"> </w:t>
            </w:r>
            <w:r>
              <w:rPr>
                <w:rFonts w:ascii="Times New Roman" w:hAnsi="Times New Roman"/>
                <w:color w:val="0D0D0D"/>
                <w:lang w:eastAsia="x-none"/>
              </w:rPr>
              <w:t>Практическое занятие 17. Анализ методов</w:t>
            </w:r>
            <w:r>
              <w:rPr>
                <w:rFonts w:ascii="Times New Roman" w:hAnsi="Times New Roman"/>
                <w:color w:val="0D0D0D"/>
                <w:lang w:val="x-none" w:eastAsia="x-none"/>
              </w:rPr>
              <w:t xml:space="preserve"> и технологи</w:t>
            </w:r>
            <w:r>
              <w:rPr>
                <w:rFonts w:ascii="Times New Roman" w:hAnsi="Times New Roman"/>
                <w:color w:val="0D0D0D"/>
                <w:lang w:eastAsia="x-none"/>
              </w:rPr>
              <w:t>й</w:t>
            </w:r>
            <w:r>
              <w:rPr>
                <w:rFonts w:ascii="Times New Roman" w:hAnsi="Times New Roman"/>
                <w:color w:val="0D0D0D"/>
                <w:lang w:val="x-none" w:eastAsia="x-none"/>
              </w:rPr>
              <w:t xml:space="preserve"> предупреждения профессионального выгорания у специалистов, работающих в условиях инклюзии</w:t>
            </w:r>
            <w:r>
              <w:rPr>
                <w:rFonts w:ascii="Times New Roman" w:hAnsi="Times New Roman"/>
                <w:color w:val="0D0D0D"/>
                <w:lang w:eastAsia="x-none"/>
              </w:rPr>
              <w:t>.</w:t>
            </w:r>
          </w:p>
        </w:tc>
        <w:tc>
          <w:tcPr>
            <w:tcW w:w="609" w:type="pct"/>
            <w:tcBorders>
              <w:top w:val="single" w:sz="4" w:space="0" w:color="auto"/>
              <w:left w:val="single" w:sz="4" w:space="0" w:color="auto"/>
              <w:bottom w:val="single" w:sz="4" w:space="0" w:color="auto"/>
              <w:right w:val="single" w:sz="4" w:space="0" w:color="auto"/>
            </w:tcBorders>
          </w:tcPr>
          <w:p w14:paraId="66C97242" w14:textId="15B0CCF4" w:rsidR="00720B33" w:rsidRDefault="003171A9" w:rsidP="007F5CDA">
            <w:pPr>
              <w:spacing w:after="0" w:line="240" w:lineRule="auto"/>
              <w:jc w:val="center"/>
              <w:rPr>
                <w:rFonts w:ascii="Times New Roman" w:hAnsi="Times New Roman"/>
                <w:color w:val="0D0D0D"/>
              </w:rPr>
            </w:pPr>
            <w:r>
              <w:rPr>
                <w:rFonts w:ascii="Times New Roman" w:hAnsi="Times New Roman"/>
                <w:color w:val="0D0D0D"/>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314D5A" w14:textId="77777777" w:rsidR="00720B33" w:rsidRDefault="00720B33" w:rsidP="007F5CDA">
            <w:pPr>
              <w:spacing w:after="0" w:line="240" w:lineRule="auto"/>
              <w:rPr>
                <w:rFonts w:ascii="Times New Roman" w:hAnsi="Times New Roman"/>
                <w:i/>
                <w:color w:val="0D0D0D"/>
              </w:rPr>
            </w:pPr>
          </w:p>
        </w:tc>
      </w:tr>
      <w:tr w:rsidR="00720B33" w14:paraId="5A4A3D9E" w14:textId="77777777" w:rsidTr="007F5CDA">
        <w:trPr>
          <w:trHeight w:val="258"/>
        </w:trPr>
        <w:tc>
          <w:tcPr>
            <w:tcW w:w="3545" w:type="pct"/>
            <w:gridSpan w:val="2"/>
            <w:tcBorders>
              <w:top w:val="single" w:sz="4" w:space="0" w:color="auto"/>
              <w:left w:val="single" w:sz="4" w:space="0" w:color="auto"/>
              <w:bottom w:val="single" w:sz="4" w:space="0" w:color="auto"/>
              <w:right w:val="single" w:sz="4" w:space="0" w:color="auto"/>
            </w:tcBorders>
            <w:hideMark/>
          </w:tcPr>
          <w:p w14:paraId="418E5832" w14:textId="77777777" w:rsidR="00720B33" w:rsidRDefault="00720B33" w:rsidP="007F5CDA">
            <w:pPr>
              <w:suppressAutoHyphens/>
              <w:spacing w:after="0"/>
              <w:rPr>
                <w:rFonts w:ascii="Times New Roman" w:hAnsi="Times New Roman"/>
                <w:b/>
                <w:color w:val="0D0D0D"/>
              </w:rPr>
            </w:pPr>
            <w:r>
              <w:rPr>
                <w:rFonts w:ascii="Times New Roman" w:hAnsi="Times New Roman"/>
                <w:b/>
                <w:color w:val="0D0D0D"/>
              </w:rPr>
              <w:t>Промежуточная аттестация</w:t>
            </w:r>
          </w:p>
        </w:tc>
        <w:tc>
          <w:tcPr>
            <w:tcW w:w="609" w:type="pct"/>
            <w:tcBorders>
              <w:top w:val="single" w:sz="4" w:space="0" w:color="auto"/>
              <w:left w:val="single" w:sz="4" w:space="0" w:color="auto"/>
              <w:bottom w:val="single" w:sz="4" w:space="0" w:color="auto"/>
              <w:right w:val="single" w:sz="4" w:space="0" w:color="auto"/>
            </w:tcBorders>
            <w:vAlign w:val="center"/>
          </w:tcPr>
          <w:p w14:paraId="0CDA4046" w14:textId="5D4AC2D1" w:rsidR="00720B33" w:rsidRDefault="00720B33" w:rsidP="00720B33">
            <w:pPr>
              <w:spacing w:after="0"/>
              <w:jc w:val="center"/>
              <w:rPr>
                <w:rFonts w:ascii="Times New Roman" w:hAnsi="Times New Roman"/>
                <w:b/>
                <w:color w:val="0D0D0D"/>
              </w:rPr>
            </w:pPr>
            <w:r>
              <w:rPr>
                <w:rFonts w:ascii="Times New Roman" w:hAnsi="Times New Roman"/>
                <w:b/>
                <w:color w:val="0D0D0D"/>
              </w:rPr>
              <w:t>зачет</w:t>
            </w:r>
          </w:p>
        </w:tc>
        <w:tc>
          <w:tcPr>
            <w:tcW w:w="846" w:type="pct"/>
            <w:tcBorders>
              <w:top w:val="single" w:sz="4" w:space="0" w:color="auto"/>
              <w:left w:val="single" w:sz="4" w:space="0" w:color="auto"/>
              <w:bottom w:val="single" w:sz="4" w:space="0" w:color="auto"/>
              <w:right w:val="single" w:sz="4" w:space="0" w:color="auto"/>
            </w:tcBorders>
          </w:tcPr>
          <w:p w14:paraId="2BE06332" w14:textId="77777777" w:rsidR="00720B33" w:rsidRDefault="00720B33" w:rsidP="007F5CDA">
            <w:pPr>
              <w:spacing w:after="0" w:line="240" w:lineRule="auto"/>
              <w:jc w:val="center"/>
              <w:rPr>
                <w:rFonts w:ascii="Times New Roman" w:hAnsi="Times New Roman"/>
                <w:i/>
                <w:color w:val="0D0D0D"/>
              </w:rPr>
            </w:pPr>
          </w:p>
        </w:tc>
      </w:tr>
      <w:tr w:rsidR="00720B33" w14:paraId="33A7E7C7" w14:textId="77777777" w:rsidTr="007F5CDA">
        <w:tc>
          <w:tcPr>
            <w:tcW w:w="3545" w:type="pct"/>
            <w:gridSpan w:val="2"/>
            <w:tcBorders>
              <w:top w:val="single" w:sz="4" w:space="0" w:color="auto"/>
              <w:left w:val="single" w:sz="4" w:space="0" w:color="auto"/>
              <w:bottom w:val="single" w:sz="4" w:space="0" w:color="auto"/>
              <w:right w:val="single" w:sz="4" w:space="0" w:color="auto"/>
            </w:tcBorders>
            <w:hideMark/>
          </w:tcPr>
          <w:p w14:paraId="6D2AC909" w14:textId="77777777" w:rsidR="00720B33" w:rsidRDefault="00720B33" w:rsidP="007F5CDA">
            <w:pPr>
              <w:spacing w:after="0"/>
              <w:rPr>
                <w:rFonts w:ascii="Times New Roman" w:hAnsi="Times New Roman"/>
                <w:b/>
                <w:bCs/>
                <w:color w:val="0D0D0D"/>
              </w:rPr>
            </w:pPr>
            <w:r>
              <w:rPr>
                <w:rFonts w:ascii="Times New Roman" w:hAnsi="Times New Roman"/>
                <w:b/>
                <w:bCs/>
                <w:color w:val="0D0D0D"/>
              </w:rPr>
              <w:t>Всего:</w:t>
            </w:r>
          </w:p>
        </w:tc>
        <w:tc>
          <w:tcPr>
            <w:tcW w:w="609" w:type="pct"/>
            <w:tcBorders>
              <w:top w:val="single" w:sz="4" w:space="0" w:color="auto"/>
              <w:left w:val="single" w:sz="4" w:space="0" w:color="auto"/>
              <w:bottom w:val="single" w:sz="4" w:space="0" w:color="auto"/>
              <w:right w:val="single" w:sz="4" w:space="0" w:color="auto"/>
            </w:tcBorders>
            <w:vAlign w:val="center"/>
            <w:hideMark/>
          </w:tcPr>
          <w:p w14:paraId="1D6F5B07" w14:textId="365CE8B5" w:rsidR="00720B33" w:rsidRDefault="00720B33" w:rsidP="007F5CDA">
            <w:pPr>
              <w:spacing w:after="0"/>
              <w:jc w:val="center"/>
              <w:rPr>
                <w:rFonts w:ascii="Times New Roman" w:hAnsi="Times New Roman"/>
                <w:b/>
                <w:bCs/>
                <w:color w:val="0D0D0D"/>
              </w:rPr>
            </w:pPr>
            <w:r>
              <w:rPr>
                <w:rFonts w:ascii="Times New Roman" w:hAnsi="Times New Roman"/>
                <w:b/>
                <w:bCs/>
                <w:color w:val="0D0D0D"/>
              </w:rPr>
              <w:t>74</w:t>
            </w:r>
          </w:p>
        </w:tc>
        <w:tc>
          <w:tcPr>
            <w:tcW w:w="846" w:type="pct"/>
            <w:tcBorders>
              <w:top w:val="single" w:sz="4" w:space="0" w:color="auto"/>
              <w:left w:val="single" w:sz="4" w:space="0" w:color="auto"/>
              <w:bottom w:val="single" w:sz="4" w:space="0" w:color="auto"/>
              <w:right w:val="single" w:sz="4" w:space="0" w:color="auto"/>
            </w:tcBorders>
          </w:tcPr>
          <w:p w14:paraId="5403DFA7" w14:textId="77777777" w:rsidR="00720B33" w:rsidRDefault="00720B33" w:rsidP="007F5CDA">
            <w:pPr>
              <w:spacing w:after="0" w:line="240" w:lineRule="auto"/>
              <w:jc w:val="center"/>
              <w:rPr>
                <w:rFonts w:ascii="Times New Roman" w:hAnsi="Times New Roman"/>
                <w:b/>
                <w:color w:val="0D0D0D"/>
              </w:rPr>
            </w:pPr>
          </w:p>
        </w:tc>
      </w:tr>
    </w:tbl>
    <w:p w14:paraId="4B739C87" w14:textId="77777777" w:rsidR="00720B33" w:rsidRDefault="00720B33" w:rsidP="00720B33">
      <w:pPr>
        <w:ind w:left="709"/>
        <w:rPr>
          <w:rFonts w:ascii="Times New Roman" w:hAnsi="Times New Roman"/>
          <w:b/>
        </w:rPr>
      </w:pPr>
    </w:p>
    <w:p w14:paraId="2D48BBB7" w14:textId="77777777" w:rsidR="00720B33" w:rsidRDefault="00720B33" w:rsidP="00720B33">
      <w:pPr>
        <w:rPr>
          <w:rFonts w:ascii="Times New Roman" w:hAnsi="Times New Roman"/>
          <w:b/>
        </w:rPr>
      </w:pPr>
    </w:p>
    <w:p w14:paraId="5A5618B2" w14:textId="77777777" w:rsidR="00720B33" w:rsidRPr="006E1D98" w:rsidRDefault="00720B33" w:rsidP="00720B33">
      <w:pPr>
        <w:rPr>
          <w:rFonts w:ascii="Times New Roman" w:hAnsi="Times New Roman"/>
          <w:b/>
          <w:bCs/>
        </w:rPr>
      </w:pPr>
    </w:p>
    <w:p w14:paraId="33FE4DDD" w14:textId="77777777" w:rsidR="00720B33" w:rsidRPr="006E1D98" w:rsidRDefault="00720B33" w:rsidP="00720B33">
      <w:pPr>
        <w:spacing w:before="120" w:after="120" w:line="240" w:lineRule="auto"/>
        <w:ind w:left="709"/>
        <w:rPr>
          <w:rFonts w:ascii="Times New Roman" w:hAnsi="Times New Roman"/>
          <w:i/>
          <w:sz w:val="24"/>
          <w:szCs w:val="24"/>
          <w:lang w:val="x-none" w:eastAsia="x-none"/>
        </w:rPr>
      </w:pPr>
    </w:p>
    <w:p w14:paraId="3DFDF206" w14:textId="77777777" w:rsidR="00720B33" w:rsidRPr="006E1D98" w:rsidRDefault="00720B33" w:rsidP="00720B33">
      <w:pPr>
        <w:ind w:firstLine="709"/>
        <w:rPr>
          <w:rFonts w:ascii="Times New Roman" w:hAnsi="Times New Roman"/>
          <w:i/>
        </w:rPr>
        <w:sectPr w:rsidR="00720B33" w:rsidRPr="006E1D98" w:rsidSect="00774905">
          <w:pgSz w:w="16840" w:h="11907" w:orient="landscape"/>
          <w:pgMar w:top="851" w:right="1134" w:bottom="851" w:left="992" w:header="709" w:footer="709" w:gutter="0"/>
          <w:cols w:space="720"/>
        </w:sectPr>
      </w:pPr>
    </w:p>
    <w:p w14:paraId="523AA8BF" w14:textId="77777777" w:rsidR="00720B33" w:rsidRPr="006E1D98" w:rsidRDefault="00720B33" w:rsidP="00720B33">
      <w:pPr>
        <w:jc w:val="center"/>
        <w:rPr>
          <w:rFonts w:ascii="Times New Roman" w:hAnsi="Times New Roman"/>
          <w:b/>
          <w:bCs/>
        </w:rPr>
      </w:pPr>
      <w:r w:rsidRPr="006E1D98">
        <w:rPr>
          <w:rFonts w:ascii="Times New Roman" w:hAnsi="Times New Roman"/>
          <w:b/>
          <w:bCs/>
        </w:rPr>
        <w:lastRenderedPageBreak/>
        <w:t>3. УСЛОВИЯ РЕАЛИЗАЦИИ УЧЕБНОЙ ДИСЦИПЛИНЫ</w:t>
      </w:r>
    </w:p>
    <w:p w14:paraId="2F6875B0" w14:textId="77777777" w:rsidR="00720B33" w:rsidRPr="002D171D" w:rsidRDefault="00720B33" w:rsidP="00720B33">
      <w:pPr>
        <w:suppressAutoHyphens/>
        <w:spacing w:after="0"/>
        <w:ind w:firstLine="709"/>
        <w:jc w:val="both"/>
        <w:rPr>
          <w:rFonts w:ascii="Times New Roman" w:hAnsi="Times New Roman"/>
          <w:b/>
          <w:bCs/>
          <w:sz w:val="24"/>
          <w:szCs w:val="24"/>
        </w:rPr>
      </w:pPr>
      <w:r w:rsidRPr="002D171D">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p>
    <w:p w14:paraId="5577B3A8" w14:textId="30B96E56" w:rsidR="00720B33" w:rsidRDefault="00720B33" w:rsidP="00720B33">
      <w:pPr>
        <w:suppressAutoHyphens/>
        <w:autoSpaceDE w:val="0"/>
        <w:autoSpaceDN w:val="0"/>
        <w:adjustRightInd w:val="0"/>
        <w:spacing w:after="0"/>
        <w:ind w:firstLine="709"/>
        <w:jc w:val="both"/>
        <w:rPr>
          <w:rFonts w:ascii="Times New Roman" w:hAnsi="Times New Roman"/>
          <w:bCs/>
          <w:sz w:val="24"/>
          <w:szCs w:val="24"/>
          <w:lang w:eastAsia="en-US"/>
        </w:rPr>
      </w:pPr>
      <w:r w:rsidRPr="006E1D98">
        <w:rPr>
          <w:rFonts w:ascii="Times New Roman" w:hAnsi="Times New Roman"/>
          <w:bCs/>
          <w:sz w:val="24"/>
          <w:szCs w:val="24"/>
        </w:rPr>
        <w:t>Кабинет</w:t>
      </w:r>
      <w:r w:rsidRPr="006E1D98">
        <w:rPr>
          <w:rFonts w:ascii="Times New Roman" w:hAnsi="Times New Roman"/>
          <w:bCs/>
          <w:i/>
          <w:sz w:val="24"/>
          <w:szCs w:val="24"/>
        </w:rPr>
        <w:t xml:space="preserve"> «</w:t>
      </w:r>
      <w:r w:rsidRPr="006E1D98">
        <w:rPr>
          <w:rFonts w:ascii="Times New Roman" w:hAnsi="Times New Roman"/>
          <w:sz w:val="24"/>
          <w:szCs w:val="24"/>
        </w:rPr>
        <w:t xml:space="preserve">Педагогики и психологии», </w:t>
      </w:r>
      <w:r w:rsidRPr="006E1D98">
        <w:rPr>
          <w:rFonts w:ascii="Times New Roman" w:hAnsi="Times New Roman"/>
          <w:sz w:val="24"/>
          <w:szCs w:val="24"/>
          <w:lang w:val="x-none" w:eastAsia="en-US"/>
        </w:rPr>
        <w:t xml:space="preserve">оснащенный </w:t>
      </w:r>
      <w:r w:rsidRPr="006E1D98">
        <w:rPr>
          <w:rFonts w:ascii="Times New Roman" w:hAnsi="Times New Roman"/>
          <w:bCs/>
          <w:sz w:val="24"/>
          <w:szCs w:val="24"/>
          <w:lang w:eastAsia="en-US"/>
        </w:rPr>
        <w:t>в соответствии с п. 6.1.2.1</w:t>
      </w:r>
      <w:r>
        <w:rPr>
          <w:rFonts w:ascii="Times New Roman" w:hAnsi="Times New Roman"/>
          <w:bCs/>
          <w:sz w:val="24"/>
          <w:szCs w:val="24"/>
          <w:lang w:eastAsia="en-US"/>
        </w:rPr>
        <w:t xml:space="preserve"> примерной образовательной программы по специальности</w:t>
      </w:r>
      <w:r w:rsidR="00EA0EC3">
        <w:rPr>
          <w:rFonts w:ascii="Times New Roman" w:hAnsi="Times New Roman"/>
          <w:bCs/>
          <w:sz w:val="24"/>
          <w:szCs w:val="24"/>
          <w:lang w:eastAsia="en-US"/>
        </w:rPr>
        <w:t>;</w:t>
      </w:r>
    </w:p>
    <w:p w14:paraId="54CAA72B" w14:textId="163AF72D" w:rsidR="00EA0EC3" w:rsidRDefault="00EA0EC3" w:rsidP="00720B33">
      <w:pPr>
        <w:suppressAutoHyphens/>
        <w:autoSpaceDE w:val="0"/>
        <w:autoSpaceDN w:val="0"/>
        <w:adjustRightInd w:val="0"/>
        <w:spacing w:after="0"/>
        <w:ind w:firstLine="709"/>
        <w:jc w:val="both"/>
        <w:rPr>
          <w:rFonts w:ascii="Times New Roman" w:hAnsi="Times New Roman"/>
          <w:bCs/>
          <w:sz w:val="24"/>
          <w:szCs w:val="24"/>
          <w:lang w:eastAsia="en-US"/>
        </w:rPr>
      </w:pPr>
      <w:r w:rsidRPr="00EA0EC3">
        <w:rPr>
          <w:rFonts w:ascii="Times New Roman" w:hAnsi="Times New Roman"/>
          <w:bCs/>
          <w:sz w:val="24"/>
          <w:szCs w:val="24"/>
          <w:lang w:eastAsia="en-US"/>
        </w:rPr>
        <w:t>1 зона -  Организация обучения лиц с ограниченными возможностями здоровья «Педагогика инклюзивного образования»</w:t>
      </w:r>
      <w:r>
        <w:rPr>
          <w:rFonts w:ascii="Times New Roman" w:hAnsi="Times New Roman"/>
          <w:bCs/>
          <w:sz w:val="24"/>
          <w:szCs w:val="24"/>
          <w:lang w:eastAsia="en-US"/>
        </w:rPr>
        <w:t>.</w:t>
      </w:r>
    </w:p>
    <w:p w14:paraId="6C342240" w14:textId="77777777" w:rsidR="00720B33" w:rsidRPr="006E1D98" w:rsidRDefault="00720B33" w:rsidP="00720B33">
      <w:pPr>
        <w:suppressAutoHyphens/>
        <w:autoSpaceDE w:val="0"/>
        <w:autoSpaceDN w:val="0"/>
        <w:adjustRightInd w:val="0"/>
        <w:spacing w:after="0"/>
        <w:ind w:firstLine="709"/>
        <w:jc w:val="both"/>
        <w:rPr>
          <w:rFonts w:ascii="Times New Roman" w:hAnsi="Times New Roman"/>
          <w:bCs/>
          <w:sz w:val="24"/>
          <w:szCs w:val="24"/>
        </w:rPr>
      </w:pPr>
    </w:p>
    <w:p w14:paraId="2712D282" w14:textId="77777777" w:rsidR="00720B33" w:rsidRPr="006E1D98" w:rsidRDefault="00720B33" w:rsidP="00720B33">
      <w:pPr>
        <w:suppressAutoHyphens/>
        <w:spacing w:after="0"/>
        <w:ind w:firstLine="709"/>
        <w:jc w:val="both"/>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14:paraId="18229660" w14:textId="77777777" w:rsidR="00720B33" w:rsidRPr="006E1D98" w:rsidRDefault="00720B33" w:rsidP="00720B33">
      <w:pPr>
        <w:suppressAutoHyphens/>
        <w:spacing w:after="0"/>
        <w:ind w:firstLine="709"/>
        <w:jc w:val="both"/>
        <w:rPr>
          <w:rFonts w:ascii="Times New Roman" w:hAnsi="Times New Roman"/>
          <w:bCs/>
          <w:sz w:val="24"/>
          <w:szCs w:val="24"/>
        </w:rPr>
      </w:pPr>
      <w:r w:rsidRPr="006E1D98">
        <w:rPr>
          <w:rFonts w:ascii="Times New Roman" w:hAnsi="Times New Roman"/>
          <w:bCs/>
          <w:sz w:val="24"/>
          <w:szCs w:val="24"/>
        </w:rPr>
        <w:t>Для реализации программы библиотечный фонд образовательной организации должен иметь п</w:t>
      </w:r>
      <w:r w:rsidRPr="006E1D98">
        <w:rPr>
          <w:rFonts w:ascii="Times New Roman" w:hAnsi="Times New Roman"/>
          <w:sz w:val="24"/>
          <w:szCs w:val="24"/>
        </w:rPr>
        <w:t xml:space="preserve">ечатные </w:t>
      </w:r>
      <w:r>
        <w:rPr>
          <w:rFonts w:ascii="Times New Roman" w:hAnsi="Times New Roman"/>
          <w:sz w:val="24"/>
          <w:szCs w:val="24"/>
        </w:rPr>
        <w:t>и/или электронные образовательные и информационные ресурсы для использования</w:t>
      </w:r>
      <w:r w:rsidRPr="006E1D98">
        <w:rPr>
          <w:rFonts w:ascii="Times New Roman" w:hAnsi="Times New Roman"/>
          <w:sz w:val="24"/>
          <w:szCs w:val="24"/>
        </w:rPr>
        <w:t xml:space="preserve"> в образовательном процессе. При формировании </w:t>
      </w:r>
      <w:r w:rsidRPr="006E1D98">
        <w:rPr>
          <w:rFonts w:ascii="Times New Roman" w:hAnsi="Times New Roman"/>
          <w:bCs/>
          <w:sz w:val="24"/>
          <w:szCs w:val="24"/>
        </w:rPr>
        <w:t xml:space="preserve">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w:t>
      </w:r>
      <w:r>
        <w:rPr>
          <w:rFonts w:ascii="Times New Roman" w:hAnsi="Times New Roman"/>
          <w:bCs/>
          <w:sz w:val="24"/>
          <w:szCs w:val="24"/>
        </w:rPr>
        <w:t xml:space="preserve">при этом список может быть </w:t>
      </w:r>
      <w:r w:rsidRPr="006E1D98">
        <w:rPr>
          <w:rFonts w:ascii="Times New Roman" w:hAnsi="Times New Roman"/>
          <w:bCs/>
          <w:sz w:val="24"/>
          <w:szCs w:val="24"/>
        </w:rPr>
        <w:t>дополнен новыми изданиями.</w:t>
      </w:r>
    </w:p>
    <w:p w14:paraId="01EFAFDB" w14:textId="77777777" w:rsidR="00720B33" w:rsidRPr="006E1D98" w:rsidRDefault="00720B33" w:rsidP="00720B33">
      <w:pPr>
        <w:suppressAutoHyphens/>
        <w:spacing w:after="0"/>
        <w:ind w:firstLine="709"/>
        <w:jc w:val="both"/>
        <w:rPr>
          <w:rFonts w:ascii="Times New Roman" w:hAnsi="Times New Roman"/>
          <w:sz w:val="24"/>
          <w:szCs w:val="24"/>
        </w:rPr>
      </w:pPr>
    </w:p>
    <w:p w14:paraId="633A02E7" w14:textId="77777777" w:rsidR="00720B33" w:rsidRDefault="00720B33" w:rsidP="00720B33">
      <w:pPr>
        <w:suppressAutoHyphens/>
        <w:spacing w:after="0"/>
        <w:ind w:firstLine="709"/>
        <w:jc w:val="both"/>
        <w:rPr>
          <w:rFonts w:ascii="Times New Roman" w:hAnsi="Times New Roman"/>
          <w:b/>
          <w:color w:val="0D0D0D"/>
          <w:sz w:val="24"/>
          <w:szCs w:val="24"/>
        </w:rPr>
      </w:pPr>
      <w:r>
        <w:rPr>
          <w:rFonts w:ascii="Times New Roman" w:hAnsi="Times New Roman"/>
          <w:b/>
          <w:color w:val="0D0D0D"/>
          <w:sz w:val="24"/>
          <w:szCs w:val="24"/>
        </w:rPr>
        <w:t>3.2.1. Основные печатные и электронные издания</w:t>
      </w:r>
    </w:p>
    <w:p w14:paraId="438E476A" w14:textId="77777777" w:rsidR="00720B33" w:rsidRDefault="00720B33" w:rsidP="00720B33">
      <w:pPr>
        <w:pStyle w:val="a6"/>
        <w:numPr>
          <w:ilvl w:val="3"/>
          <w:numId w:val="11"/>
        </w:numPr>
        <w:spacing w:before="0" w:after="0" w:line="276" w:lineRule="auto"/>
        <w:ind w:left="0" w:firstLine="709"/>
        <w:contextualSpacing/>
        <w:jc w:val="both"/>
        <w:rPr>
          <w:color w:val="0D0D0D"/>
        </w:rPr>
      </w:pPr>
      <w:r>
        <w:rPr>
          <w:color w:val="0D0D0D"/>
        </w:rPr>
        <w:t>Богданова, Т. Г.  Основы специальной педагогики и специальной психологии. Сурдопсихология : учебник для среднего профессионального образования / Т. Г. Богданова. — 2-е изд., перераб. и доп. — Москва : Издательство Юрайт, 2022. — 235 с. — (Профессиональное образование). — ISBN 978-5-534-09112-0. — Текст : электронный // Образовательная платформа Юрайт [сайт]. — URL: https://urait.ru/bcode/493619 (дата обращения: 22.06.2022).</w:t>
      </w:r>
    </w:p>
    <w:p w14:paraId="445682C7" w14:textId="77777777" w:rsidR="00720B33" w:rsidRDefault="00720B33" w:rsidP="00720B33">
      <w:pPr>
        <w:pStyle w:val="a6"/>
        <w:numPr>
          <w:ilvl w:val="3"/>
          <w:numId w:val="11"/>
        </w:numPr>
        <w:spacing w:before="0" w:after="0" w:line="276" w:lineRule="auto"/>
        <w:ind w:left="0" w:firstLine="709"/>
        <w:contextualSpacing/>
        <w:jc w:val="both"/>
        <w:rPr>
          <w:color w:val="0D0D0D"/>
        </w:rPr>
      </w:pPr>
      <w:r>
        <w:rPr>
          <w:color w:val="0D0D0D"/>
        </w:rPr>
        <w:t>Бойков, Д. И.  Обучение и организация различных видов деятельности общения детей с проблемами в развитии : учебное пособие для среднего профессионального образования / Д. И. Бойков, С. В. Бойкова. — 2-е изд. — Москва : Издательство Юрайт, 2022. — 153 с. — (Профессиональное образование). — ISBN 978-5-534-13325-7. — Текст : электронный // Образовательная платформа Юрайт [сайт]. — URL: https://urait.ru/bcode/495971 (дата обращения: 22.06.2022).</w:t>
      </w:r>
    </w:p>
    <w:p w14:paraId="45E3DAE5" w14:textId="77777777" w:rsidR="00720B33" w:rsidRDefault="00720B33" w:rsidP="00720B33">
      <w:pPr>
        <w:pStyle w:val="a6"/>
        <w:numPr>
          <w:ilvl w:val="0"/>
          <w:numId w:val="11"/>
        </w:numPr>
        <w:spacing w:before="0" w:after="0" w:line="276" w:lineRule="auto"/>
        <w:ind w:left="0" w:firstLine="709"/>
        <w:contextualSpacing/>
        <w:jc w:val="both"/>
        <w:rPr>
          <w:color w:val="0D0D0D"/>
        </w:rPr>
      </w:pPr>
      <w:r>
        <w:rPr>
          <w:color w:val="0D0D0D"/>
        </w:rPr>
        <w:t>Глухов, В. П.  Основы специальной педагогики и специальной психологии : учебник для среднего профессионального образования / В. П. Глухов. — 3-е изд., испр. и доп. — Москва : Издательство Юрайт, 2022. — 323 с. — (Профессиональное образование). — ISBN 978-5-534-13973-0. — Текст : электронный // Образовательная платформа Юрайт [сайт]. — URL: https://urait.ru/bcode/494823 (дата обращения: 22.06.2022).</w:t>
      </w:r>
    </w:p>
    <w:p w14:paraId="51514B6C" w14:textId="77777777" w:rsidR="00720B33" w:rsidRDefault="00720B33" w:rsidP="00720B33">
      <w:pPr>
        <w:pStyle w:val="a6"/>
        <w:numPr>
          <w:ilvl w:val="0"/>
          <w:numId w:val="11"/>
        </w:numPr>
        <w:spacing w:before="0" w:after="0" w:line="276" w:lineRule="auto"/>
        <w:ind w:left="0" w:firstLine="709"/>
        <w:contextualSpacing/>
        <w:jc w:val="both"/>
        <w:rPr>
          <w:color w:val="0D0D0D"/>
        </w:rPr>
      </w:pPr>
      <w:r>
        <w:rPr>
          <w:color w:val="0D0D0D"/>
        </w:rPr>
        <w:t>Глухов, В. П.  Основы специальной педагогики и специальной психологии. Практикум : учебное пособие для среднего профессионального образования / В. П. Глухов. — 2-е изд., испр. и доп. — Москва : Издательство Юрайт, 2022. — 330 с. — (Профессиональное образование). — ISBN 978-5-534-09326-1. — Текст : электронный // Образовательная платформа Юрайт [сайт]. — URL: https://urait.ru/bcode/494822 (дата обращения: 22.06.2022).</w:t>
      </w:r>
    </w:p>
    <w:p w14:paraId="36C74BF8" w14:textId="77777777" w:rsidR="00720B33" w:rsidRDefault="00720B33" w:rsidP="00720B33">
      <w:pPr>
        <w:pStyle w:val="a6"/>
        <w:numPr>
          <w:ilvl w:val="0"/>
          <w:numId w:val="11"/>
        </w:numPr>
        <w:spacing w:before="0" w:after="0" w:line="276" w:lineRule="auto"/>
        <w:ind w:left="0" w:firstLine="709"/>
        <w:contextualSpacing/>
        <w:jc w:val="both"/>
        <w:rPr>
          <w:color w:val="0D0D0D"/>
        </w:rPr>
      </w:pPr>
      <w:r>
        <w:rPr>
          <w:color w:val="0D0D0D"/>
        </w:rPr>
        <w:t>Колесникова, Г. И.  Основы специальной педагогики и специальной психологии : учебное пособие для среднего профессионального образования / Г. И. Колесникова. — 3-е изд., перераб. и доп. — Москва : Издательство Юрайт, 2022. — 176 с. — (Профессиональное образование). — ISBN 978-5-534-07973-9. — Текст : электронный // Образовательная платформа Юрайт [сайт]. — URL: https://urait.ru/bcode/494518 (дата обращения: 22.06.2022).</w:t>
      </w:r>
    </w:p>
    <w:p w14:paraId="16BA4BDA" w14:textId="77777777" w:rsidR="00720B33" w:rsidRDefault="00720B33" w:rsidP="00720B33">
      <w:pPr>
        <w:pStyle w:val="a6"/>
        <w:numPr>
          <w:ilvl w:val="0"/>
          <w:numId w:val="11"/>
        </w:numPr>
        <w:spacing w:before="0" w:after="0" w:line="276" w:lineRule="auto"/>
        <w:ind w:left="0" w:firstLine="709"/>
        <w:contextualSpacing/>
        <w:jc w:val="both"/>
        <w:rPr>
          <w:color w:val="0D0D0D"/>
        </w:rPr>
      </w:pPr>
      <w:r>
        <w:rPr>
          <w:color w:val="0D0D0D"/>
        </w:rPr>
        <w:t xml:space="preserve">Колесникова, Г. И.  Специальная психология и специальная педагогика. Психокоррекция нарушений развития : учебное пособие для вузов / Г. И. Колесникова. — 2-е изд., </w:t>
      </w:r>
      <w:r>
        <w:rPr>
          <w:color w:val="0D0D0D"/>
        </w:rPr>
        <w:lastRenderedPageBreak/>
        <w:t>стер. — Москва : Издательство Юрайт, 2022. — 215 с. — (Высшее образование). — ISBN 978-5-534-06551-0. — Текст : электронный // Образовательная платформа Юрайт [сайт]. — URL: https://urait.ru/bcode/490935 (дата обращения: 22.06.2022).</w:t>
      </w:r>
    </w:p>
    <w:p w14:paraId="03FCAD1C" w14:textId="77777777" w:rsidR="00720B33" w:rsidRDefault="00720B33" w:rsidP="00720B33">
      <w:pPr>
        <w:pStyle w:val="a6"/>
        <w:numPr>
          <w:ilvl w:val="3"/>
          <w:numId w:val="11"/>
        </w:numPr>
        <w:spacing w:before="0" w:after="0" w:line="276" w:lineRule="auto"/>
        <w:ind w:left="0" w:firstLine="709"/>
        <w:contextualSpacing/>
        <w:jc w:val="both"/>
        <w:rPr>
          <w:color w:val="0D0D0D"/>
        </w:rPr>
      </w:pPr>
      <w:r>
        <w:rPr>
          <w:color w:val="0D0D0D"/>
        </w:rPr>
        <w:t>Педагогика инклюзивного образования : учебник / Т.Г. Богданова, А.А. Гусейнова, Н.М. Назарова [и др.] ; под ред. Н.М. Назаровой. — Москва : ИНФРА-М, 2022. — 335 с.  — (Высшее образование: Бакалавриат). — DOI 10.12737/20170. - ISBN 978-5-16-011182-7. - Текст : электронный. - URL: https://znanium.com/catalog/product/1864193 (дата обращения: 22.06.2022). – Режим доступа: по подписке.</w:t>
      </w:r>
    </w:p>
    <w:p w14:paraId="0F89C685" w14:textId="77777777" w:rsidR="00720B33" w:rsidRDefault="00720B33" w:rsidP="00720B33">
      <w:pPr>
        <w:pStyle w:val="a6"/>
        <w:numPr>
          <w:ilvl w:val="0"/>
          <w:numId w:val="11"/>
        </w:numPr>
        <w:spacing w:before="0" w:after="0" w:line="276" w:lineRule="auto"/>
        <w:ind w:left="0" w:firstLine="709"/>
        <w:contextualSpacing/>
        <w:jc w:val="both"/>
        <w:rPr>
          <w:color w:val="0D0D0D"/>
        </w:rPr>
      </w:pPr>
      <w:r>
        <w:rPr>
          <w:color w:val="0D0D0D"/>
        </w:rPr>
        <w:t>Специальная педагогика : учебник для среднего профессионального образования / Л. В. Мардахаев [и др.] ; под редакцией Л. В. Мардахаева, Е. А. Орловой. — Москва : Издательство Юрайт, 2022. — 447 с. — (Профессиональное образование). — ISBN 978-5-534-03925-2. — Текст : электронный // Образовательная платформа Юрайт [сайт]. — URL: https://urait.ru/bcode/492422 (дата обращения: 22.06.2022).</w:t>
      </w:r>
    </w:p>
    <w:p w14:paraId="33918A66" w14:textId="77777777" w:rsidR="00720B33" w:rsidRDefault="00720B33" w:rsidP="00720B33">
      <w:pPr>
        <w:pStyle w:val="a6"/>
        <w:numPr>
          <w:ilvl w:val="0"/>
          <w:numId w:val="11"/>
        </w:numPr>
        <w:spacing w:before="0" w:after="0" w:line="276" w:lineRule="auto"/>
        <w:ind w:left="0" w:firstLine="709"/>
        <w:contextualSpacing/>
        <w:jc w:val="both"/>
        <w:rPr>
          <w:color w:val="0D0D0D"/>
        </w:rPr>
      </w:pPr>
      <w:r>
        <w:rPr>
          <w:color w:val="0D0D0D"/>
        </w:rPr>
        <w:t xml:space="preserve">Специальная психология : учебник для вузов / Л. М. Шипицына [и др.] ; под редакцией Л. М. Шипицыной. — Москва : Издательство Юрайт, 2022. — 287 с. — (Высшее образование). — ISBN 978-5-534-02326-8. — Текст : электронный // Образовательная платформа Юрайт [сайт]. — URL: https://urait.ru/bcode/489688 (дата обращения: 22.06.2022). </w:t>
      </w:r>
    </w:p>
    <w:p w14:paraId="717739BA" w14:textId="77777777" w:rsidR="00720B33" w:rsidRDefault="00720B33" w:rsidP="00720B33">
      <w:pPr>
        <w:ind w:firstLine="709"/>
        <w:contextualSpacing/>
        <w:jc w:val="both"/>
        <w:rPr>
          <w:rFonts w:ascii="Times New Roman" w:hAnsi="Times New Roman"/>
          <w:b/>
          <w:bCs/>
          <w:i/>
          <w:color w:val="0D0D0D"/>
          <w:sz w:val="24"/>
          <w:szCs w:val="24"/>
        </w:rPr>
      </w:pPr>
    </w:p>
    <w:p w14:paraId="05EE8A23" w14:textId="77777777" w:rsidR="00720B33" w:rsidRDefault="00720B33" w:rsidP="00720B33">
      <w:pPr>
        <w:pStyle w:val="a6"/>
        <w:spacing w:before="0" w:after="0" w:line="276" w:lineRule="auto"/>
        <w:contextualSpacing/>
        <w:jc w:val="both"/>
        <w:rPr>
          <w:bCs/>
          <w:i/>
          <w:color w:val="0D0D0D"/>
        </w:rPr>
      </w:pPr>
      <w:r>
        <w:rPr>
          <w:b/>
          <w:bCs/>
          <w:color w:val="0D0D0D"/>
          <w:lang w:val="ru-RU"/>
        </w:rPr>
        <w:t xml:space="preserve">3.2.2. </w:t>
      </w:r>
      <w:r>
        <w:rPr>
          <w:b/>
          <w:bCs/>
          <w:color w:val="0D0D0D"/>
        </w:rPr>
        <w:t xml:space="preserve">Дополнительные источники </w:t>
      </w:r>
    </w:p>
    <w:p w14:paraId="2B36140B" w14:textId="77777777" w:rsidR="00720B33" w:rsidRDefault="00720B33" w:rsidP="00720B33">
      <w:pPr>
        <w:pStyle w:val="a6"/>
        <w:numPr>
          <w:ilvl w:val="3"/>
          <w:numId w:val="12"/>
        </w:numPr>
        <w:spacing w:before="0" w:after="0" w:line="276" w:lineRule="auto"/>
        <w:ind w:left="0" w:firstLine="709"/>
        <w:contextualSpacing/>
        <w:jc w:val="both"/>
        <w:rPr>
          <w:bCs/>
          <w:color w:val="0D0D0D"/>
        </w:rPr>
      </w:pPr>
      <w:r>
        <w:rPr>
          <w:bCs/>
          <w:color w:val="0D0D0D"/>
        </w:rPr>
        <w:t>Аксенова, Л. И.  Ранняя помощь детям с ограниченными возможностями здоровья : учебное пособие для среднего профессионального образования / Л. И. Аксенова. — Москва : Издательство Юрайт, 2020. — 377 с.</w:t>
      </w:r>
    </w:p>
    <w:p w14:paraId="54ABADBB" w14:textId="77777777" w:rsidR="00720B33" w:rsidRDefault="00720B33" w:rsidP="00720B33">
      <w:pPr>
        <w:pStyle w:val="a6"/>
        <w:numPr>
          <w:ilvl w:val="3"/>
          <w:numId w:val="12"/>
        </w:numPr>
        <w:spacing w:before="0" w:after="0" w:line="276" w:lineRule="auto"/>
        <w:ind w:left="0" w:firstLine="709"/>
        <w:contextualSpacing/>
        <w:jc w:val="both"/>
        <w:rPr>
          <w:bCs/>
          <w:color w:val="0D0D0D"/>
        </w:rPr>
      </w:pPr>
      <w:r>
        <w:rPr>
          <w:bCs/>
          <w:color w:val="0D0D0D"/>
        </w:rPr>
        <w:t>Волковская, Т. Н.  Логопсихология : учебник для вузов / Т. Н. Волковская, И. Ю. Левченко. — Москва : Издательство Юрайт, 2020. — 190 с.</w:t>
      </w:r>
    </w:p>
    <w:p w14:paraId="5934C090" w14:textId="77777777" w:rsidR="00720B33" w:rsidRDefault="00720B33" w:rsidP="00720B33">
      <w:pPr>
        <w:pStyle w:val="a6"/>
        <w:numPr>
          <w:ilvl w:val="3"/>
          <w:numId w:val="12"/>
        </w:numPr>
        <w:spacing w:before="0" w:after="0" w:line="276" w:lineRule="auto"/>
        <w:ind w:left="0" w:firstLine="709"/>
        <w:contextualSpacing/>
        <w:jc w:val="both"/>
        <w:rPr>
          <w:bCs/>
          <w:color w:val="0D0D0D"/>
        </w:rPr>
      </w:pPr>
      <w:r>
        <w:rPr>
          <w:bCs/>
          <w:color w:val="0D0D0D"/>
        </w:rPr>
        <w:t>Годовникова, Л. В.  Психолого-педагогическое сопровождение обучающихся с ОВЗ : учебное пособие для вузов / Л. В. Годовникова. — 2-е изд. — Москва : Издательство Юрайт, 2020. — 218 с.</w:t>
      </w:r>
    </w:p>
    <w:p w14:paraId="57CC4827" w14:textId="77777777" w:rsidR="00720B33" w:rsidRDefault="00720B33" w:rsidP="00720B33">
      <w:pPr>
        <w:pStyle w:val="a6"/>
        <w:numPr>
          <w:ilvl w:val="3"/>
          <w:numId w:val="12"/>
        </w:numPr>
        <w:spacing w:before="0" w:after="0" w:line="276" w:lineRule="auto"/>
        <w:ind w:left="0" w:firstLine="709"/>
        <w:contextualSpacing/>
        <w:jc w:val="both"/>
        <w:rPr>
          <w:bCs/>
          <w:color w:val="0D0D0D"/>
        </w:rPr>
      </w:pPr>
      <w:r>
        <w:rPr>
          <w:bCs/>
          <w:color w:val="0D0D0D"/>
        </w:rPr>
        <w:t>Колосова, Т. А.  Основы коррекционной педагогики и коррекционной психологии. Дети с нарушением интеллекта : учебное пособие для среднего профессионального образования / Т. А. Колосова, Д. Н. Исаев ; под общей редакцией Д. Н. Исаева. — 2-е изд., перераб. и доп. — Москва : Издательство Юрайт, 2020. — 151 с.</w:t>
      </w:r>
    </w:p>
    <w:p w14:paraId="52F8D2F7" w14:textId="77777777" w:rsidR="00720B33" w:rsidRDefault="00720B33" w:rsidP="00720B33">
      <w:pPr>
        <w:pStyle w:val="a6"/>
        <w:numPr>
          <w:ilvl w:val="3"/>
          <w:numId w:val="12"/>
        </w:numPr>
        <w:spacing w:before="0" w:after="0" w:line="276" w:lineRule="auto"/>
        <w:ind w:left="0" w:firstLine="709"/>
        <w:contextualSpacing/>
        <w:jc w:val="both"/>
        <w:rPr>
          <w:bCs/>
          <w:color w:val="0D0D0D"/>
        </w:rPr>
      </w:pPr>
      <w:r>
        <w:rPr>
          <w:bCs/>
          <w:color w:val="0D0D0D"/>
        </w:rPr>
        <w:t>Лапп, Е. А.  Коррекционная педагогика. Проектирование и реализация педагогического процесса : учебное пособие для среднего профессионального образования / Е. А. Лапп, Е. В. Шипилова. — Москва : Издательство Юрайт, 2020. — 147 с.</w:t>
      </w:r>
    </w:p>
    <w:p w14:paraId="2EC21C8E" w14:textId="77777777" w:rsidR="00720B33" w:rsidRDefault="00720B33" w:rsidP="00720B33">
      <w:pPr>
        <w:pStyle w:val="a6"/>
        <w:numPr>
          <w:ilvl w:val="3"/>
          <w:numId w:val="12"/>
        </w:numPr>
        <w:spacing w:before="0" w:after="0" w:line="276" w:lineRule="auto"/>
        <w:ind w:left="0" w:firstLine="709"/>
        <w:contextualSpacing/>
        <w:jc w:val="both"/>
        <w:rPr>
          <w:bCs/>
          <w:color w:val="0D0D0D"/>
        </w:rPr>
      </w:pPr>
      <w:r>
        <w:rPr>
          <w:bCs/>
          <w:color w:val="0D0D0D"/>
        </w:rPr>
        <w:t>Лечебная педагогика в дошкольной дефектологии : учебник и практикум для среднего профессионального образования / Н. В. Микляева [и др.] ; под редакцией Н. В. Микляевой. — Москва : Издательство Юрайт, 2020. — 521 с.</w:t>
      </w:r>
    </w:p>
    <w:p w14:paraId="67CE50B8" w14:textId="77777777" w:rsidR="00720B33" w:rsidRDefault="00720B33" w:rsidP="00720B33">
      <w:pPr>
        <w:pStyle w:val="a6"/>
        <w:numPr>
          <w:ilvl w:val="3"/>
          <w:numId w:val="12"/>
        </w:numPr>
        <w:spacing w:before="0" w:after="0" w:line="276" w:lineRule="auto"/>
        <w:ind w:left="0" w:firstLine="709"/>
        <w:contextualSpacing/>
        <w:jc w:val="both"/>
        <w:rPr>
          <w:bCs/>
          <w:color w:val="0D0D0D"/>
        </w:rPr>
      </w:pPr>
      <w:r>
        <w:rPr>
          <w:bCs/>
          <w:color w:val="0D0D0D"/>
        </w:rPr>
        <w:t>Микляева, Н. В.  Основы коррекционной педагогики и коррекционной психологии: воспитание и обучение детей с задержкой психического развития : учебное пособие для среднего профессионального образования / Н. В. Микляева. — Москва : Издательство Юрайт, 2020. — 236 с.</w:t>
      </w:r>
    </w:p>
    <w:p w14:paraId="70FB9A94" w14:textId="77777777" w:rsidR="00720B33" w:rsidRDefault="00720B33" w:rsidP="00720B33">
      <w:pPr>
        <w:pStyle w:val="a6"/>
        <w:numPr>
          <w:ilvl w:val="3"/>
          <w:numId w:val="12"/>
        </w:numPr>
        <w:spacing w:before="0" w:after="0" w:line="276" w:lineRule="auto"/>
        <w:ind w:left="0" w:firstLine="709"/>
        <w:contextualSpacing/>
        <w:jc w:val="both"/>
        <w:rPr>
          <w:bCs/>
          <w:color w:val="0D0D0D"/>
        </w:rPr>
      </w:pPr>
      <w:r>
        <w:rPr>
          <w:bCs/>
          <w:color w:val="0D0D0D"/>
        </w:rPr>
        <w:t>Медико-биологические основы дефектологии : учебное пособие для вузов / Р. И. Айзман, М. В. Иашвили, А. В. Лебедев, Н. И. Айзман ; ответственный редактор Р. И. Айзман. — 2-е изд., испр. и доп. — Москва : Издательство Юрайт, 2020. — 224 с.</w:t>
      </w:r>
    </w:p>
    <w:p w14:paraId="7F6603A4" w14:textId="77777777" w:rsidR="00720B33" w:rsidRDefault="00720B33" w:rsidP="00720B33">
      <w:pPr>
        <w:pStyle w:val="a6"/>
        <w:numPr>
          <w:ilvl w:val="3"/>
          <w:numId w:val="12"/>
        </w:numPr>
        <w:spacing w:before="0" w:after="0" w:line="276" w:lineRule="auto"/>
        <w:ind w:left="0" w:firstLine="709"/>
        <w:contextualSpacing/>
        <w:jc w:val="both"/>
        <w:rPr>
          <w:bCs/>
          <w:color w:val="0D0D0D"/>
        </w:rPr>
      </w:pPr>
      <w:r>
        <w:rPr>
          <w:bCs/>
          <w:color w:val="0D0D0D"/>
        </w:rPr>
        <w:lastRenderedPageBreak/>
        <w:t>Прищепова, И. В.  Логопедическая работа по формированию предпосылок усвоения орфографических навыков у младших школьников с общим недоразвитием речи : монография / И. В. Прищепова. — Москва : Издательство Юрайт, 2020. — 201 с</w:t>
      </w:r>
    </w:p>
    <w:p w14:paraId="07A6AFBB" w14:textId="77777777" w:rsidR="00720B33" w:rsidRDefault="00720B33" w:rsidP="00720B33">
      <w:pPr>
        <w:pStyle w:val="a6"/>
        <w:numPr>
          <w:ilvl w:val="3"/>
          <w:numId w:val="12"/>
        </w:numPr>
        <w:spacing w:before="0" w:after="0" w:line="276" w:lineRule="auto"/>
        <w:ind w:left="0" w:firstLine="709"/>
        <w:contextualSpacing/>
        <w:jc w:val="both"/>
        <w:rPr>
          <w:bCs/>
          <w:color w:val="0D0D0D"/>
        </w:rPr>
      </w:pPr>
      <w:r>
        <w:rPr>
          <w:bCs/>
          <w:color w:val="0D0D0D"/>
        </w:rPr>
        <w:t xml:space="preserve">Соловьева, Л. Г.  Логопедия : учебник и практикум для среднего профессионального образования / Л. Г. Соловьева, Г. Н. Градова. — 2-е изд., испр. и доп. — Москва : Издательство Юрайт, 2020. — 191 с. </w:t>
      </w:r>
    </w:p>
    <w:p w14:paraId="20B043DF" w14:textId="77777777" w:rsidR="00720B33" w:rsidRDefault="00720B33" w:rsidP="00720B33">
      <w:pPr>
        <w:pStyle w:val="a6"/>
        <w:numPr>
          <w:ilvl w:val="3"/>
          <w:numId w:val="12"/>
        </w:numPr>
        <w:spacing w:before="0" w:after="0" w:line="276" w:lineRule="auto"/>
        <w:ind w:left="0" w:firstLine="709"/>
        <w:contextualSpacing/>
        <w:jc w:val="both"/>
        <w:rPr>
          <w:bCs/>
          <w:color w:val="0D0D0D"/>
        </w:rPr>
      </w:pPr>
      <w:r>
        <w:rPr>
          <w:bCs/>
          <w:color w:val="0D0D0D"/>
        </w:rPr>
        <w:t xml:space="preserve">Специальная психология в 2 т. Том 1 : учебник для вузов / В. И. Лубовский [и др.] ; ответственный редактор В. И. Лубовский. — 7-е изд., перераб. и доп. — Москва : Издательство Юрайт, 2020. — 428 с. </w:t>
      </w:r>
    </w:p>
    <w:p w14:paraId="25287890" w14:textId="77777777" w:rsidR="00720B33" w:rsidRDefault="00720B33" w:rsidP="00720B33">
      <w:pPr>
        <w:pStyle w:val="a6"/>
        <w:numPr>
          <w:ilvl w:val="3"/>
          <w:numId w:val="12"/>
        </w:numPr>
        <w:spacing w:before="0" w:after="0" w:line="276" w:lineRule="auto"/>
        <w:ind w:left="0" w:firstLine="709"/>
        <w:contextualSpacing/>
        <w:jc w:val="both"/>
        <w:rPr>
          <w:bCs/>
          <w:color w:val="0D0D0D"/>
        </w:rPr>
      </w:pPr>
      <w:r>
        <w:rPr>
          <w:bCs/>
          <w:color w:val="0D0D0D"/>
        </w:rPr>
        <w:t>Фесенко, Ю. А.  Коррекция речевых расстройств детского возраста : учебное пособие для среднего профессионального образования / Ю. А. Фесенко, М. И. Лохов. — 2-е изд. — Москва : Издательство Юрайт, 2020. — 203 с.</w:t>
      </w:r>
    </w:p>
    <w:p w14:paraId="1CA5E8C8" w14:textId="77777777" w:rsidR="00720B33" w:rsidRPr="00B14A98" w:rsidRDefault="00720B33" w:rsidP="00720B33">
      <w:pPr>
        <w:spacing w:after="0"/>
        <w:ind w:firstLine="709"/>
        <w:contextualSpacing/>
        <w:rPr>
          <w:rFonts w:ascii="Times New Roman" w:hAnsi="Times New Roman"/>
          <w:b/>
          <w:sz w:val="24"/>
          <w:szCs w:val="24"/>
          <w:lang w:val="x-none"/>
        </w:rPr>
      </w:pPr>
    </w:p>
    <w:p w14:paraId="7415D72F" w14:textId="77777777" w:rsidR="003171A9" w:rsidRDefault="003171A9" w:rsidP="00720B33">
      <w:pPr>
        <w:contextualSpacing/>
        <w:jc w:val="center"/>
        <w:rPr>
          <w:rFonts w:ascii="Times New Roman" w:hAnsi="Times New Roman"/>
          <w:b/>
          <w:sz w:val="24"/>
          <w:szCs w:val="24"/>
        </w:rPr>
      </w:pPr>
    </w:p>
    <w:p w14:paraId="17CB7029" w14:textId="77777777" w:rsidR="003171A9" w:rsidRDefault="003171A9" w:rsidP="00720B33">
      <w:pPr>
        <w:contextualSpacing/>
        <w:jc w:val="center"/>
        <w:rPr>
          <w:rFonts w:ascii="Times New Roman" w:hAnsi="Times New Roman"/>
          <w:b/>
          <w:sz w:val="24"/>
          <w:szCs w:val="24"/>
        </w:rPr>
      </w:pPr>
    </w:p>
    <w:p w14:paraId="31DDE31A" w14:textId="77777777" w:rsidR="003171A9" w:rsidRDefault="003171A9" w:rsidP="00720B33">
      <w:pPr>
        <w:contextualSpacing/>
        <w:jc w:val="center"/>
        <w:rPr>
          <w:rFonts w:ascii="Times New Roman" w:hAnsi="Times New Roman"/>
          <w:b/>
          <w:sz w:val="24"/>
          <w:szCs w:val="24"/>
        </w:rPr>
      </w:pPr>
    </w:p>
    <w:p w14:paraId="3ECBBD6B" w14:textId="77777777" w:rsidR="003171A9" w:rsidRDefault="003171A9" w:rsidP="00720B33">
      <w:pPr>
        <w:contextualSpacing/>
        <w:jc w:val="center"/>
        <w:rPr>
          <w:rFonts w:ascii="Times New Roman" w:hAnsi="Times New Roman"/>
          <w:b/>
          <w:sz w:val="24"/>
          <w:szCs w:val="24"/>
        </w:rPr>
      </w:pPr>
    </w:p>
    <w:p w14:paraId="7B398533" w14:textId="77777777" w:rsidR="003171A9" w:rsidRDefault="003171A9" w:rsidP="00720B33">
      <w:pPr>
        <w:contextualSpacing/>
        <w:jc w:val="center"/>
        <w:rPr>
          <w:rFonts w:ascii="Times New Roman" w:hAnsi="Times New Roman"/>
          <w:b/>
          <w:sz w:val="24"/>
          <w:szCs w:val="24"/>
        </w:rPr>
      </w:pPr>
    </w:p>
    <w:p w14:paraId="70C8C1CE" w14:textId="77777777" w:rsidR="003171A9" w:rsidRDefault="003171A9" w:rsidP="00720B33">
      <w:pPr>
        <w:contextualSpacing/>
        <w:jc w:val="center"/>
        <w:rPr>
          <w:rFonts w:ascii="Times New Roman" w:hAnsi="Times New Roman"/>
          <w:b/>
          <w:sz w:val="24"/>
          <w:szCs w:val="24"/>
        </w:rPr>
      </w:pPr>
    </w:p>
    <w:p w14:paraId="3C5AE9AA" w14:textId="77777777" w:rsidR="003171A9" w:rsidRDefault="003171A9" w:rsidP="00720B33">
      <w:pPr>
        <w:contextualSpacing/>
        <w:jc w:val="center"/>
        <w:rPr>
          <w:rFonts w:ascii="Times New Roman" w:hAnsi="Times New Roman"/>
          <w:b/>
          <w:sz w:val="24"/>
          <w:szCs w:val="24"/>
        </w:rPr>
      </w:pPr>
    </w:p>
    <w:p w14:paraId="7FD3823E" w14:textId="77777777" w:rsidR="003171A9" w:rsidRDefault="003171A9" w:rsidP="00720B33">
      <w:pPr>
        <w:contextualSpacing/>
        <w:jc w:val="center"/>
        <w:rPr>
          <w:rFonts w:ascii="Times New Roman" w:hAnsi="Times New Roman"/>
          <w:b/>
          <w:sz w:val="24"/>
          <w:szCs w:val="24"/>
        </w:rPr>
      </w:pPr>
    </w:p>
    <w:p w14:paraId="43F7FD5A" w14:textId="77777777" w:rsidR="003171A9" w:rsidRDefault="003171A9" w:rsidP="00720B33">
      <w:pPr>
        <w:contextualSpacing/>
        <w:jc w:val="center"/>
        <w:rPr>
          <w:rFonts w:ascii="Times New Roman" w:hAnsi="Times New Roman"/>
          <w:b/>
          <w:sz w:val="24"/>
          <w:szCs w:val="24"/>
        </w:rPr>
      </w:pPr>
    </w:p>
    <w:p w14:paraId="15791F7A" w14:textId="77777777" w:rsidR="003171A9" w:rsidRDefault="003171A9" w:rsidP="00720B33">
      <w:pPr>
        <w:contextualSpacing/>
        <w:jc w:val="center"/>
        <w:rPr>
          <w:rFonts w:ascii="Times New Roman" w:hAnsi="Times New Roman"/>
          <w:b/>
          <w:sz w:val="24"/>
          <w:szCs w:val="24"/>
        </w:rPr>
      </w:pPr>
    </w:p>
    <w:p w14:paraId="773DAEB1" w14:textId="77777777" w:rsidR="003171A9" w:rsidRDefault="003171A9" w:rsidP="00720B33">
      <w:pPr>
        <w:contextualSpacing/>
        <w:jc w:val="center"/>
        <w:rPr>
          <w:rFonts w:ascii="Times New Roman" w:hAnsi="Times New Roman"/>
          <w:b/>
          <w:sz w:val="24"/>
          <w:szCs w:val="24"/>
        </w:rPr>
      </w:pPr>
    </w:p>
    <w:p w14:paraId="51AAEDF4" w14:textId="77777777" w:rsidR="003171A9" w:rsidRDefault="003171A9" w:rsidP="00720B33">
      <w:pPr>
        <w:contextualSpacing/>
        <w:jc w:val="center"/>
        <w:rPr>
          <w:rFonts w:ascii="Times New Roman" w:hAnsi="Times New Roman"/>
          <w:b/>
          <w:sz w:val="24"/>
          <w:szCs w:val="24"/>
        </w:rPr>
      </w:pPr>
    </w:p>
    <w:p w14:paraId="76B9634F" w14:textId="77777777" w:rsidR="003171A9" w:rsidRDefault="003171A9" w:rsidP="00720B33">
      <w:pPr>
        <w:contextualSpacing/>
        <w:jc w:val="center"/>
        <w:rPr>
          <w:rFonts w:ascii="Times New Roman" w:hAnsi="Times New Roman"/>
          <w:b/>
          <w:sz w:val="24"/>
          <w:szCs w:val="24"/>
        </w:rPr>
      </w:pPr>
    </w:p>
    <w:p w14:paraId="11D0746F" w14:textId="77777777" w:rsidR="003171A9" w:rsidRDefault="003171A9" w:rsidP="00720B33">
      <w:pPr>
        <w:contextualSpacing/>
        <w:jc w:val="center"/>
        <w:rPr>
          <w:rFonts w:ascii="Times New Roman" w:hAnsi="Times New Roman"/>
          <w:b/>
          <w:sz w:val="24"/>
          <w:szCs w:val="24"/>
        </w:rPr>
      </w:pPr>
    </w:p>
    <w:p w14:paraId="40138460" w14:textId="77777777" w:rsidR="003171A9" w:rsidRDefault="003171A9" w:rsidP="00720B33">
      <w:pPr>
        <w:contextualSpacing/>
        <w:jc w:val="center"/>
        <w:rPr>
          <w:rFonts w:ascii="Times New Roman" w:hAnsi="Times New Roman"/>
          <w:b/>
          <w:sz w:val="24"/>
          <w:szCs w:val="24"/>
        </w:rPr>
      </w:pPr>
    </w:p>
    <w:p w14:paraId="314E9E94" w14:textId="77777777" w:rsidR="003171A9" w:rsidRDefault="003171A9" w:rsidP="00720B33">
      <w:pPr>
        <w:contextualSpacing/>
        <w:jc w:val="center"/>
        <w:rPr>
          <w:rFonts w:ascii="Times New Roman" w:hAnsi="Times New Roman"/>
          <w:b/>
          <w:sz w:val="24"/>
          <w:szCs w:val="24"/>
        </w:rPr>
      </w:pPr>
    </w:p>
    <w:p w14:paraId="4B285D6C" w14:textId="77777777" w:rsidR="003171A9" w:rsidRDefault="003171A9" w:rsidP="00720B33">
      <w:pPr>
        <w:contextualSpacing/>
        <w:jc w:val="center"/>
        <w:rPr>
          <w:rFonts w:ascii="Times New Roman" w:hAnsi="Times New Roman"/>
          <w:b/>
          <w:sz w:val="24"/>
          <w:szCs w:val="24"/>
        </w:rPr>
      </w:pPr>
    </w:p>
    <w:p w14:paraId="77F8414D" w14:textId="77777777" w:rsidR="003171A9" w:rsidRDefault="003171A9" w:rsidP="00720B33">
      <w:pPr>
        <w:contextualSpacing/>
        <w:jc w:val="center"/>
        <w:rPr>
          <w:rFonts w:ascii="Times New Roman" w:hAnsi="Times New Roman"/>
          <w:b/>
          <w:sz w:val="24"/>
          <w:szCs w:val="24"/>
        </w:rPr>
      </w:pPr>
    </w:p>
    <w:p w14:paraId="1047DC56" w14:textId="77777777" w:rsidR="003171A9" w:rsidRDefault="003171A9" w:rsidP="00720B33">
      <w:pPr>
        <w:contextualSpacing/>
        <w:jc w:val="center"/>
        <w:rPr>
          <w:rFonts w:ascii="Times New Roman" w:hAnsi="Times New Roman"/>
          <w:b/>
          <w:sz w:val="24"/>
          <w:szCs w:val="24"/>
        </w:rPr>
      </w:pPr>
    </w:p>
    <w:p w14:paraId="3B642970" w14:textId="77777777" w:rsidR="003171A9" w:rsidRDefault="003171A9" w:rsidP="00720B33">
      <w:pPr>
        <w:contextualSpacing/>
        <w:jc w:val="center"/>
        <w:rPr>
          <w:rFonts w:ascii="Times New Roman" w:hAnsi="Times New Roman"/>
          <w:b/>
          <w:sz w:val="24"/>
          <w:szCs w:val="24"/>
        </w:rPr>
      </w:pPr>
    </w:p>
    <w:p w14:paraId="02DA9A40" w14:textId="77777777" w:rsidR="003171A9" w:rsidRDefault="003171A9" w:rsidP="00720B33">
      <w:pPr>
        <w:contextualSpacing/>
        <w:jc w:val="center"/>
        <w:rPr>
          <w:rFonts w:ascii="Times New Roman" w:hAnsi="Times New Roman"/>
          <w:b/>
          <w:sz w:val="24"/>
          <w:szCs w:val="24"/>
        </w:rPr>
      </w:pPr>
    </w:p>
    <w:p w14:paraId="46ACB31A" w14:textId="77777777" w:rsidR="003171A9" w:rsidRDefault="003171A9" w:rsidP="00720B33">
      <w:pPr>
        <w:contextualSpacing/>
        <w:jc w:val="center"/>
        <w:rPr>
          <w:rFonts w:ascii="Times New Roman" w:hAnsi="Times New Roman"/>
          <w:b/>
          <w:sz w:val="24"/>
          <w:szCs w:val="24"/>
        </w:rPr>
      </w:pPr>
    </w:p>
    <w:p w14:paraId="75CB4142" w14:textId="77777777" w:rsidR="003171A9" w:rsidRDefault="003171A9" w:rsidP="00720B33">
      <w:pPr>
        <w:contextualSpacing/>
        <w:jc w:val="center"/>
        <w:rPr>
          <w:rFonts w:ascii="Times New Roman" w:hAnsi="Times New Roman"/>
          <w:b/>
          <w:sz w:val="24"/>
          <w:szCs w:val="24"/>
        </w:rPr>
      </w:pPr>
    </w:p>
    <w:p w14:paraId="63C6C855" w14:textId="77777777" w:rsidR="003171A9" w:rsidRDefault="003171A9" w:rsidP="00720B33">
      <w:pPr>
        <w:contextualSpacing/>
        <w:jc w:val="center"/>
        <w:rPr>
          <w:rFonts w:ascii="Times New Roman" w:hAnsi="Times New Roman"/>
          <w:b/>
          <w:sz w:val="24"/>
          <w:szCs w:val="24"/>
        </w:rPr>
      </w:pPr>
    </w:p>
    <w:p w14:paraId="15CE0CD4" w14:textId="77777777" w:rsidR="003171A9" w:rsidRDefault="003171A9" w:rsidP="00720B33">
      <w:pPr>
        <w:contextualSpacing/>
        <w:jc w:val="center"/>
        <w:rPr>
          <w:rFonts w:ascii="Times New Roman" w:hAnsi="Times New Roman"/>
          <w:b/>
          <w:sz w:val="24"/>
          <w:szCs w:val="24"/>
        </w:rPr>
      </w:pPr>
    </w:p>
    <w:p w14:paraId="4A07A5EA" w14:textId="77777777" w:rsidR="003171A9" w:rsidRDefault="003171A9" w:rsidP="00720B33">
      <w:pPr>
        <w:contextualSpacing/>
        <w:jc w:val="center"/>
        <w:rPr>
          <w:rFonts w:ascii="Times New Roman" w:hAnsi="Times New Roman"/>
          <w:b/>
          <w:sz w:val="24"/>
          <w:szCs w:val="24"/>
        </w:rPr>
      </w:pPr>
    </w:p>
    <w:p w14:paraId="773FCFB8" w14:textId="77777777" w:rsidR="003171A9" w:rsidRDefault="003171A9" w:rsidP="00720B33">
      <w:pPr>
        <w:contextualSpacing/>
        <w:jc w:val="center"/>
        <w:rPr>
          <w:rFonts w:ascii="Times New Roman" w:hAnsi="Times New Roman"/>
          <w:b/>
          <w:sz w:val="24"/>
          <w:szCs w:val="24"/>
        </w:rPr>
      </w:pPr>
    </w:p>
    <w:p w14:paraId="29854EF9" w14:textId="77777777" w:rsidR="003171A9" w:rsidRDefault="003171A9" w:rsidP="00720B33">
      <w:pPr>
        <w:contextualSpacing/>
        <w:jc w:val="center"/>
        <w:rPr>
          <w:rFonts w:ascii="Times New Roman" w:hAnsi="Times New Roman"/>
          <w:b/>
          <w:sz w:val="24"/>
          <w:szCs w:val="24"/>
        </w:rPr>
      </w:pPr>
    </w:p>
    <w:p w14:paraId="207B0713" w14:textId="77777777" w:rsidR="003171A9" w:rsidRDefault="003171A9" w:rsidP="00720B33">
      <w:pPr>
        <w:contextualSpacing/>
        <w:jc w:val="center"/>
        <w:rPr>
          <w:rFonts w:ascii="Times New Roman" w:hAnsi="Times New Roman"/>
          <w:b/>
          <w:sz w:val="24"/>
          <w:szCs w:val="24"/>
        </w:rPr>
      </w:pPr>
    </w:p>
    <w:p w14:paraId="4E4C5EE4" w14:textId="77777777" w:rsidR="003171A9" w:rsidRDefault="003171A9" w:rsidP="00720B33">
      <w:pPr>
        <w:contextualSpacing/>
        <w:jc w:val="center"/>
        <w:rPr>
          <w:rFonts w:ascii="Times New Roman" w:hAnsi="Times New Roman"/>
          <w:b/>
          <w:sz w:val="24"/>
          <w:szCs w:val="24"/>
        </w:rPr>
      </w:pPr>
    </w:p>
    <w:p w14:paraId="726B3C96" w14:textId="77777777" w:rsidR="003171A9" w:rsidRDefault="003171A9" w:rsidP="00720B33">
      <w:pPr>
        <w:contextualSpacing/>
        <w:jc w:val="center"/>
        <w:rPr>
          <w:rFonts w:ascii="Times New Roman" w:hAnsi="Times New Roman"/>
          <w:b/>
          <w:sz w:val="24"/>
          <w:szCs w:val="24"/>
        </w:rPr>
      </w:pPr>
    </w:p>
    <w:p w14:paraId="7C945B39" w14:textId="77777777" w:rsidR="003171A9" w:rsidRDefault="003171A9" w:rsidP="00720B33">
      <w:pPr>
        <w:contextualSpacing/>
        <w:jc w:val="center"/>
        <w:rPr>
          <w:rFonts w:ascii="Times New Roman" w:hAnsi="Times New Roman"/>
          <w:b/>
          <w:sz w:val="24"/>
          <w:szCs w:val="24"/>
        </w:rPr>
      </w:pPr>
    </w:p>
    <w:p w14:paraId="617CAD90" w14:textId="77777777" w:rsidR="003171A9" w:rsidRDefault="003171A9" w:rsidP="00720B33">
      <w:pPr>
        <w:contextualSpacing/>
        <w:jc w:val="center"/>
        <w:rPr>
          <w:rFonts w:ascii="Times New Roman" w:hAnsi="Times New Roman"/>
          <w:b/>
          <w:sz w:val="24"/>
          <w:szCs w:val="24"/>
        </w:rPr>
      </w:pPr>
    </w:p>
    <w:p w14:paraId="418A5B08" w14:textId="77777777" w:rsidR="003171A9" w:rsidRDefault="003171A9" w:rsidP="00720B33">
      <w:pPr>
        <w:contextualSpacing/>
        <w:jc w:val="center"/>
        <w:rPr>
          <w:rFonts w:ascii="Times New Roman" w:hAnsi="Times New Roman"/>
          <w:b/>
          <w:sz w:val="24"/>
          <w:szCs w:val="24"/>
        </w:rPr>
      </w:pPr>
    </w:p>
    <w:p w14:paraId="04B12201" w14:textId="77777777" w:rsidR="003171A9" w:rsidRDefault="003171A9" w:rsidP="00720B33">
      <w:pPr>
        <w:contextualSpacing/>
        <w:jc w:val="center"/>
        <w:rPr>
          <w:rFonts w:ascii="Times New Roman" w:hAnsi="Times New Roman"/>
          <w:b/>
          <w:sz w:val="24"/>
          <w:szCs w:val="24"/>
        </w:rPr>
      </w:pPr>
    </w:p>
    <w:p w14:paraId="27F12B29" w14:textId="77777777" w:rsidR="003171A9" w:rsidRDefault="003171A9" w:rsidP="00720B33">
      <w:pPr>
        <w:contextualSpacing/>
        <w:jc w:val="center"/>
        <w:rPr>
          <w:rFonts w:ascii="Times New Roman" w:hAnsi="Times New Roman"/>
          <w:b/>
          <w:sz w:val="24"/>
          <w:szCs w:val="24"/>
        </w:rPr>
      </w:pPr>
    </w:p>
    <w:p w14:paraId="23E00A8A" w14:textId="1A72248E" w:rsidR="00720B33" w:rsidRPr="006E1D98" w:rsidRDefault="00720B33" w:rsidP="00720B33">
      <w:pPr>
        <w:contextualSpacing/>
        <w:jc w:val="center"/>
        <w:rPr>
          <w:rFonts w:ascii="Times New Roman" w:hAnsi="Times New Roman"/>
          <w:b/>
          <w:sz w:val="24"/>
          <w:szCs w:val="24"/>
        </w:rPr>
      </w:pPr>
      <w:r w:rsidRPr="006E1D98">
        <w:rPr>
          <w:rFonts w:ascii="Times New Roman" w:hAnsi="Times New Roman"/>
          <w:b/>
          <w:sz w:val="24"/>
          <w:szCs w:val="24"/>
        </w:rPr>
        <w:t xml:space="preserve">4. КОНТРОЛЬ И ОЦЕНКА РЕЗУЛЬТАТОВ ОСВОЕНИЯ  </w:t>
      </w:r>
    </w:p>
    <w:p w14:paraId="6501075A" w14:textId="77777777" w:rsidR="00720B33" w:rsidRPr="006E1D98" w:rsidRDefault="00720B33" w:rsidP="00720B33">
      <w:pPr>
        <w:contextualSpacing/>
        <w:jc w:val="center"/>
        <w:rPr>
          <w:rFonts w:ascii="Times New Roman" w:hAnsi="Times New Roman"/>
          <w:b/>
          <w:sz w:val="24"/>
          <w:szCs w:val="24"/>
        </w:rPr>
      </w:pPr>
      <w:r w:rsidRPr="006E1D98">
        <w:rPr>
          <w:rFonts w:ascii="Times New Roman" w:hAnsi="Times New Roman"/>
          <w:b/>
          <w:sz w:val="24"/>
          <w:szCs w:val="24"/>
        </w:rPr>
        <w:t>УЧЕБНОЙ ДИСЦИПЛИНЫ</w:t>
      </w:r>
    </w:p>
    <w:p w14:paraId="738402E0" w14:textId="77777777" w:rsidR="00720B33" w:rsidRPr="006E1D98" w:rsidRDefault="00720B33" w:rsidP="00720B33">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3779"/>
        <w:gridCol w:w="1930"/>
      </w:tblGrid>
      <w:tr w:rsidR="00720B33" w:rsidRPr="006E1D98" w14:paraId="403A57A4" w14:textId="77777777" w:rsidTr="007F5CDA">
        <w:tc>
          <w:tcPr>
            <w:tcW w:w="2204" w:type="pct"/>
          </w:tcPr>
          <w:p w14:paraId="2A6F3CE5" w14:textId="77777777" w:rsidR="00720B33" w:rsidRPr="006E1D98" w:rsidRDefault="00720B33" w:rsidP="007F5CDA">
            <w:pPr>
              <w:spacing w:after="0" w:line="240" w:lineRule="auto"/>
              <w:jc w:val="center"/>
              <w:rPr>
                <w:rFonts w:ascii="Times New Roman" w:hAnsi="Times New Roman"/>
                <w:b/>
                <w:bCs/>
                <w:i/>
              </w:rPr>
            </w:pPr>
            <w:r w:rsidRPr="006E1D98">
              <w:rPr>
                <w:rFonts w:ascii="Times New Roman" w:hAnsi="Times New Roman"/>
                <w:b/>
                <w:bCs/>
                <w:i/>
              </w:rPr>
              <w:t>Результаты обучения</w:t>
            </w:r>
          </w:p>
        </w:tc>
        <w:tc>
          <w:tcPr>
            <w:tcW w:w="1851" w:type="pct"/>
          </w:tcPr>
          <w:p w14:paraId="087FD7DD" w14:textId="77777777" w:rsidR="00720B33" w:rsidRPr="006E1D98" w:rsidRDefault="00720B33" w:rsidP="007F5CDA">
            <w:pPr>
              <w:spacing w:after="0" w:line="240" w:lineRule="auto"/>
              <w:jc w:val="center"/>
              <w:rPr>
                <w:rFonts w:ascii="Times New Roman" w:hAnsi="Times New Roman"/>
                <w:b/>
                <w:bCs/>
                <w:i/>
              </w:rPr>
            </w:pPr>
            <w:r w:rsidRPr="006E1D98">
              <w:rPr>
                <w:rFonts w:ascii="Times New Roman" w:hAnsi="Times New Roman"/>
                <w:b/>
                <w:bCs/>
                <w:i/>
              </w:rPr>
              <w:t>Критерии оценки</w:t>
            </w:r>
          </w:p>
        </w:tc>
        <w:tc>
          <w:tcPr>
            <w:tcW w:w="945" w:type="pct"/>
          </w:tcPr>
          <w:p w14:paraId="2B88F561" w14:textId="77777777" w:rsidR="00720B33" w:rsidRPr="006E1D98" w:rsidRDefault="00720B33" w:rsidP="007F5CDA">
            <w:pPr>
              <w:spacing w:after="0" w:line="240" w:lineRule="auto"/>
              <w:jc w:val="center"/>
              <w:rPr>
                <w:rFonts w:ascii="Times New Roman" w:hAnsi="Times New Roman"/>
                <w:b/>
                <w:bCs/>
                <w:i/>
              </w:rPr>
            </w:pPr>
            <w:r w:rsidRPr="006E1D98">
              <w:rPr>
                <w:rFonts w:ascii="Times New Roman" w:hAnsi="Times New Roman"/>
                <w:b/>
                <w:bCs/>
                <w:i/>
              </w:rPr>
              <w:t>Методы оценки</w:t>
            </w:r>
          </w:p>
        </w:tc>
      </w:tr>
      <w:tr w:rsidR="00720B33" w:rsidRPr="006E1D98" w14:paraId="6CD33AB9" w14:textId="77777777" w:rsidTr="007F5CDA">
        <w:tc>
          <w:tcPr>
            <w:tcW w:w="5000" w:type="pct"/>
            <w:gridSpan w:val="3"/>
          </w:tcPr>
          <w:p w14:paraId="1940FA69" w14:textId="77777777" w:rsidR="00720B33" w:rsidRPr="006E1D98" w:rsidRDefault="00720B33" w:rsidP="007F5CDA">
            <w:pPr>
              <w:spacing w:after="0" w:line="240" w:lineRule="auto"/>
              <w:jc w:val="center"/>
              <w:rPr>
                <w:rFonts w:ascii="Times New Roman" w:hAnsi="Times New Roman"/>
                <w:b/>
                <w:bCs/>
                <w:i/>
              </w:rPr>
            </w:pPr>
            <w:r w:rsidRPr="006E1D98">
              <w:rPr>
                <w:rFonts w:ascii="Times New Roman" w:hAnsi="Times New Roman"/>
                <w:bCs/>
                <w:i/>
              </w:rPr>
              <w:t>Перечень знаний, осваиваемых в рамках дисциплины</w:t>
            </w:r>
          </w:p>
        </w:tc>
      </w:tr>
      <w:tr w:rsidR="00720B33" w:rsidRPr="006E1D98" w14:paraId="011AC25D" w14:textId="77777777" w:rsidTr="007F5CDA">
        <w:tc>
          <w:tcPr>
            <w:tcW w:w="2204" w:type="pct"/>
          </w:tcPr>
          <w:p w14:paraId="7E80CE54" w14:textId="77777777" w:rsidR="00720B33" w:rsidRPr="0060514C" w:rsidRDefault="00720B33" w:rsidP="007F5CDA">
            <w:pPr>
              <w:pStyle w:val="a6"/>
              <w:spacing w:before="0" w:after="0"/>
              <w:ind w:left="0"/>
              <w:contextualSpacing/>
              <w:rPr>
                <w:bCs/>
                <w:color w:val="0D0D0D"/>
              </w:rPr>
            </w:pPr>
            <w:r w:rsidRPr="0060514C">
              <w:rPr>
                <w:bCs/>
                <w:color w:val="0D0D0D"/>
              </w:rPr>
              <w:t>социокультурную сущность специального образования, его становление и развитие;</w:t>
            </w:r>
          </w:p>
          <w:p w14:paraId="2E7867ED" w14:textId="77777777" w:rsidR="00720B33" w:rsidRPr="0060514C" w:rsidRDefault="00720B33" w:rsidP="007F5CDA">
            <w:pPr>
              <w:pStyle w:val="a6"/>
              <w:spacing w:before="0" w:after="0"/>
              <w:ind w:left="0"/>
              <w:contextualSpacing/>
              <w:rPr>
                <w:bCs/>
                <w:color w:val="0D0D0D"/>
              </w:rPr>
            </w:pPr>
            <w:r w:rsidRPr="0060514C">
              <w:rPr>
                <w:bCs/>
                <w:color w:val="0D0D0D"/>
              </w:rPr>
              <w:t>роль специальной педагогики и психологии в социализации ребенка с ограниченными возможностями здоровья;</w:t>
            </w:r>
          </w:p>
          <w:p w14:paraId="5C37A8DE" w14:textId="77777777" w:rsidR="00720B33" w:rsidRPr="0060514C" w:rsidRDefault="00720B33" w:rsidP="007F5CDA">
            <w:pPr>
              <w:pStyle w:val="a6"/>
              <w:spacing w:before="0" w:after="0"/>
              <w:ind w:left="0"/>
              <w:contextualSpacing/>
              <w:rPr>
                <w:bCs/>
                <w:color w:val="0D0D0D"/>
              </w:rPr>
            </w:pPr>
            <w:r w:rsidRPr="0060514C">
              <w:rPr>
                <w:bCs/>
                <w:color w:val="0D0D0D"/>
              </w:rPr>
              <w:t>понятийный аппарат специальной педагогики и психологии;</w:t>
            </w:r>
          </w:p>
          <w:p w14:paraId="5E562836" w14:textId="77777777" w:rsidR="00720B33" w:rsidRPr="0060514C" w:rsidRDefault="00720B33" w:rsidP="007F5CDA">
            <w:pPr>
              <w:pStyle w:val="a6"/>
              <w:spacing w:before="0" w:after="0"/>
              <w:ind w:left="0"/>
              <w:contextualSpacing/>
              <w:rPr>
                <w:bCs/>
                <w:color w:val="0D0D0D"/>
              </w:rPr>
            </w:pPr>
            <w:r w:rsidRPr="0060514C">
              <w:rPr>
                <w:bCs/>
                <w:color w:val="0D0D0D"/>
              </w:rPr>
              <w:t>цель, задачи и структуру современной системы образования лиц с ограниченными возможностями здоровья в Российской Федерации, перспективы ее развития;</w:t>
            </w:r>
          </w:p>
          <w:p w14:paraId="2A51781C" w14:textId="77777777" w:rsidR="00720B33" w:rsidRPr="0060514C" w:rsidRDefault="00720B33" w:rsidP="007F5CDA">
            <w:pPr>
              <w:pStyle w:val="a6"/>
              <w:spacing w:before="0" w:after="0"/>
              <w:ind w:left="0"/>
              <w:contextualSpacing/>
              <w:rPr>
                <w:bCs/>
                <w:color w:val="0D0D0D"/>
              </w:rPr>
            </w:pPr>
            <w:r w:rsidRPr="0060514C">
              <w:rPr>
                <w:bCs/>
                <w:color w:val="0D0D0D"/>
              </w:rPr>
              <w:t>этиологию нарушений психофизического развития;</w:t>
            </w:r>
          </w:p>
          <w:p w14:paraId="12799182" w14:textId="77777777" w:rsidR="00720B33" w:rsidRPr="0060514C" w:rsidRDefault="00720B33" w:rsidP="007F5CDA">
            <w:pPr>
              <w:pStyle w:val="a6"/>
              <w:spacing w:before="0" w:after="0"/>
              <w:ind w:left="0"/>
              <w:contextualSpacing/>
              <w:rPr>
                <w:bCs/>
                <w:color w:val="0D0D0D"/>
              </w:rPr>
            </w:pPr>
            <w:r w:rsidRPr="0060514C">
              <w:rPr>
                <w:bCs/>
                <w:color w:val="0D0D0D"/>
              </w:rPr>
              <w:t>классификации нарушений в развитии и поведении детей;</w:t>
            </w:r>
          </w:p>
          <w:p w14:paraId="5CCFD8B4" w14:textId="77777777" w:rsidR="00720B33" w:rsidRPr="0060514C" w:rsidRDefault="00720B33" w:rsidP="007F5CDA">
            <w:pPr>
              <w:pStyle w:val="a6"/>
              <w:spacing w:before="0" w:after="0"/>
              <w:ind w:left="0"/>
              <w:contextualSpacing/>
              <w:rPr>
                <w:bCs/>
                <w:color w:val="0D0D0D"/>
              </w:rPr>
            </w:pPr>
            <w:r w:rsidRPr="0060514C">
              <w:rPr>
                <w:bCs/>
                <w:color w:val="0D0D0D"/>
              </w:rPr>
              <w:t>общие и специфические закономерности социального, психического и физического развития при психических, сенсорных, интеллектуальных, речевых и физических нарушениях;</w:t>
            </w:r>
          </w:p>
          <w:p w14:paraId="2CB95F3D" w14:textId="77777777" w:rsidR="00720B33" w:rsidRPr="0060514C" w:rsidRDefault="00720B33" w:rsidP="007F5CDA">
            <w:pPr>
              <w:pStyle w:val="a6"/>
              <w:spacing w:before="0" w:after="0"/>
              <w:ind w:left="0"/>
              <w:contextualSpacing/>
              <w:rPr>
                <w:bCs/>
                <w:color w:val="0D0D0D"/>
              </w:rPr>
            </w:pPr>
            <w:r w:rsidRPr="0060514C">
              <w:rPr>
                <w:bCs/>
                <w:color w:val="0D0D0D"/>
              </w:rPr>
              <w:t>особые образовательные потребности детей с ограниченными возможностями здоровья;</w:t>
            </w:r>
          </w:p>
          <w:p w14:paraId="5E876593" w14:textId="77777777" w:rsidR="00720B33" w:rsidRPr="0060514C" w:rsidRDefault="00720B33" w:rsidP="007F5CDA">
            <w:pPr>
              <w:pStyle w:val="a6"/>
              <w:spacing w:before="0" w:after="0"/>
              <w:ind w:left="0"/>
              <w:contextualSpacing/>
              <w:rPr>
                <w:bCs/>
                <w:color w:val="0D0D0D"/>
              </w:rPr>
            </w:pPr>
            <w:r w:rsidRPr="0060514C">
              <w:rPr>
                <w:bCs/>
                <w:color w:val="0D0D0D"/>
              </w:rPr>
              <w:t>психолого-педагогические основы образования лиц с интеллектуальной недостаточностью, нарушениями зрения, слуха, опорно-двигательной системы, тяжелыми нарушениями речи, недостатками эмоционально-личностных отношений и поведения;</w:t>
            </w:r>
          </w:p>
          <w:p w14:paraId="0B509E02" w14:textId="77777777" w:rsidR="00720B33" w:rsidRPr="0060514C" w:rsidRDefault="00720B33" w:rsidP="007F5CDA">
            <w:pPr>
              <w:pStyle w:val="a6"/>
              <w:spacing w:before="0" w:after="0"/>
              <w:ind w:left="0"/>
              <w:contextualSpacing/>
              <w:rPr>
                <w:bCs/>
                <w:color w:val="0D0D0D"/>
              </w:rPr>
            </w:pPr>
            <w:r w:rsidRPr="0060514C">
              <w:rPr>
                <w:bCs/>
                <w:color w:val="0D0D0D"/>
              </w:rPr>
              <w:t>принципы, цели и задачи, содержание, методы обучения и воспитания, формы организации деятельности обучающихся (воспитанников);</w:t>
            </w:r>
          </w:p>
          <w:p w14:paraId="2ECA71E4" w14:textId="77777777" w:rsidR="00720B33" w:rsidRPr="0060514C" w:rsidRDefault="00720B33" w:rsidP="007F5CDA">
            <w:pPr>
              <w:autoSpaceDE w:val="0"/>
              <w:autoSpaceDN w:val="0"/>
              <w:spacing w:after="0" w:line="240" w:lineRule="auto"/>
              <w:rPr>
                <w:rFonts w:ascii="Times New Roman" w:hAnsi="Times New Roman"/>
              </w:rPr>
            </w:pPr>
            <w:r w:rsidRPr="0060514C">
              <w:rPr>
                <w:rFonts w:ascii="Times New Roman" w:hAnsi="Times New Roman"/>
                <w:bCs/>
                <w:color w:val="0D0D0D"/>
              </w:rPr>
              <w:t>организацию коррекционно-педагогической помощи детям с отклонениями в развитии в условиях образовательных учреждений общего назначения</w:t>
            </w:r>
          </w:p>
        </w:tc>
        <w:tc>
          <w:tcPr>
            <w:tcW w:w="1851" w:type="pct"/>
          </w:tcPr>
          <w:p w14:paraId="27801664" w14:textId="77777777" w:rsidR="00720B33" w:rsidRDefault="00720B33" w:rsidP="007F5CDA">
            <w:pPr>
              <w:pStyle w:val="a6"/>
              <w:spacing w:before="0" w:after="0"/>
              <w:ind w:left="0"/>
              <w:contextualSpacing/>
              <w:rPr>
                <w:bCs/>
                <w:color w:val="0D0D0D"/>
              </w:rPr>
            </w:pPr>
            <w:r>
              <w:rPr>
                <w:bCs/>
                <w:color w:val="0D0D0D"/>
              </w:rPr>
              <w:t>анализирует научные статьи и составляет тезисы по проблеме современных подходов к построению системы коррекционной помощи детям с ОВЗ;</w:t>
            </w:r>
          </w:p>
          <w:p w14:paraId="77E7B6A4" w14:textId="77777777" w:rsidR="00720B33" w:rsidRDefault="00720B33" w:rsidP="007F5CDA">
            <w:pPr>
              <w:pStyle w:val="a6"/>
              <w:spacing w:before="0" w:after="0"/>
              <w:ind w:left="0"/>
              <w:contextualSpacing/>
              <w:rPr>
                <w:bCs/>
                <w:color w:val="0D0D0D"/>
              </w:rPr>
            </w:pPr>
            <w:r>
              <w:rPr>
                <w:bCs/>
                <w:color w:val="0D0D0D"/>
              </w:rPr>
              <w:t>составляет словарь терминов; использует их при анализе научных статей и коррекционно-развивающих занятий;</w:t>
            </w:r>
          </w:p>
          <w:p w14:paraId="0F56BA40" w14:textId="77777777" w:rsidR="00720B33" w:rsidRDefault="00720B33" w:rsidP="007F5CDA">
            <w:pPr>
              <w:pStyle w:val="a6"/>
              <w:spacing w:before="0" w:after="0"/>
              <w:ind w:left="0"/>
              <w:contextualSpacing/>
              <w:rPr>
                <w:bCs/>
                <w:color w:val="0D0D0D"/>
              </w:rPr>
            </w:pPr>
            <w:r>
              <w:rPr>
                <w:bCs/>
                <w:color w:val="0D0D0D"/>
              </w:rPr>
              <w:t>анализирует нормативно-правовые документы, адаптированные образовательные программы;</w:t>
            </w:r>
          </w:p>
          <w:p w14:paraId="0D33E8B8" w14:textId="77777777" w:rsidR="00720B33" w:rsidRDefault="00720B33" w:rsidP="007F5CDA">
            <w:pPr>
              <w:pStyle w:val="a6"/>
              <w:spacing w:before="0" w:after="0"/>
              <w:ind w:left="0"/>
              <w:contextualSpacing/>
              <w:rPr>
                <w:bCs/>
                <w:color w:val="0D0D0D"/>
              </w:rPr>
            </w:pPr>
            <w:r>
              <w:rPr>
                <w:bCs/>
                <w:color w:val="0D0D0D"/>
              </w:rPr>
              <w:t>определяет причинно-следственные связи в психическом развитии детей с ОВЗ при решении проблемно-ситуационных задач;</w:t>
            </w:r>
          </w:p>
          <w:p w14:paraId="1B73888D" w14:textId="77777777" w:rsidR="00720B33" w:rsidRDefault="00720B33" w:rsidP="007F5CDA">
            <w:pPr>
              <w:pStyle w:val="a6"/>
              <w:spacing w:before="0" w:after="0"/>
              <w:ind w:left="0"/>
              <w:contextualSpacing/>
              <w:rPr>
                <w:bCs/>
                <w:color w:val="0D0D0D"/>
              </w:rPr>
            </w:pPr>
            <w:r>
              <w:rPr>
                <w:bCs/>
                <w:color w:val="0D0D0D"/>
              </w:rPr>
              <w:t>адаптирует содержание конспектов занятий под особые образовательные потребности детей с ОВЗ;</w:t>
            </w:r>
          </w:p>
          <w:p w14:paraId="3A4A5B6B" w14:textId="77777777" w:rsidR="00720B33" w:rsidRPr="0060514C" w:rsidRDefault="00720B33" w:rsidP="007F5CDA">
            <w:pPr>
              <w:pStyle w:val="a6"/>
              <w:spacing w:before="0" w:after="0"/>
              <w:ind w:left="0"/>
              <w:contextualSpacing/>
              <w:rPr>
                <w:bCs/>
                <w:color w:val="0D0D0D"/>
              </w:rPr>
            </w:pPr>
            <w:r>
              <w:rPr>
                <w:bCs/>
                <w:color w:val="0D0D0D"/>
              </w:rPr>
              <w:t xml:space="preserve">определяет возможности специального оборудования и дидактических средств обучения </w:t>
            </w:r>
            <w:r w:rsidRPr="0060514C">
              <w:rPr>
                <w:bCs/>
                <w:color w:val="0D0D0D"/>
              </w:rPr>
              <w:t xml:space="preserve">детей с ОВЗ; </w:t>
            </w:r>
          </w:p>
          <w:p w14:paraId="51A1FBAD" w14:textId="77777777" w:rsidR="00720B33" w:rsidRPr="00E8393E" w:rsidRDefault="00720B33" w:rsidP="007F5CDA">
            <w:pPr>
              <w:autoSpaceDE w:val="0"/>
              <w:autoSpaceDN w:val="0"/>
              <w:spacing w:after="0" w:line="240" w:lineRule="auto"/>
              <w:rPr>
                <w:rFonts w:ascii="Times New Roman" w:hAnsi="Times New Roman"/>
              </w:rPr>
            </w:pPr>
            <w:r w:rsidRPr="0060514C">
              <w:rPr>
                <w:rFonts w:ascii="Times New Roman" w:hAnsi="Times New Roman"/>
                <w:bCs/>
                <w:color w:val="0D0D0D"/>
              </w:rPr>
              <w:t>адаптирует содержание конспектов занятий под особые образовательные потребности детей с ОВЗ</w:t>
            </w:r>
          </w:p>
        </w:tc>
        <w:tc>
          <w:tcPr>
            <w:tcW w:w="945" w:type="pct"/>
          </w:tcPr>
          <w:p w14:paraId="4E40F397" w14:textId="77777777" w:rsidR="00720B33" w:rsidRDefault="00720B33" w:rsidP="007F5CDA">
            <w:pPr>
              <w:pStyle w:val="a6"/>
              <w:spacing w:before="0" w:after="0"/>
              <w:ind w:left="0"/>
              <w:contextualSpacing/>
              <w:rPr>
                <w:bCs/>
                <w:color w:val="0D0D0D"/>
              </w:rPr>
            </w:pPr>
            <w:r>
              <w:rPr>
                <w:bCs/>
                <w:color w:val="0D0D0D"/>
              </w:rPr>
              <w:t>анализ и оценка решения тестовых заданий;</w:t>
            </w:r>
          </w:p>
          <w:p w14:paraId="2CCDB63B" w14:textId="77777777" w:rsidR="00720B33" w:rsidRPr="0060514C" w:rsidRDefault="00720B33" w:rsidP="007F5CDA">
            <w:pPr>
              <w:pStyle w:val="a6"/>
              <w:spacing w:before="0" w:after="0"/>
              <w:ind w:left="0"/>
              <w:contextualSpacing/>
              <w:rPr>
                <w:bCs/>
                <w:color w:val="0D0D0D"/>
              </w:rPr>
            </w:pPr>
            <w:r>
              <w:rPr>
                <w:bCs/>
                <w:color w:val="0D0D0D"/>
              </w:rPr>
              <w:t xml:space="preserve">анализ и оценка </w:t>
            </w:r>
            <w:r w:rsidRPr="0060514C">
              <w:rPr>
                <w:bCs/>
                <w:color w:val="0D0D0D"/>
              </w:rPr>
              <w:t>решения устного опроса;</w:t>
            </w:r>
          </w:p>
          <w:p w14:paraId="6AD4CF1F" w14:textId="77777777" w:rsidR="00720B33" w:rsidRPr="006E1D98" w:rsidRDefault="00720B33" w:rsidP="007F5CDA">
            <w:pPr>
              <w:spacing w:after="0" w:line="240" w:lineRule="auto"/>
              <w:rPr>
                <w:rFonts w:ascii="Times New Roman" w:hAnsi="Times New Roman"/>
                <w:bCs/>
                <w:i/>
              </w:rPr>
            </w:pPr>
            <w:r w:rsidRPr="0060514C">
              <w:rPr>
                <w:rFonts w:ascii="Times New Roman" w:hAnsi="Times New Roman"/>
                <w:bCs/>
                <w:color w:val="0D0D0D"/>
              </w:rPr>
              <w:t>анализ и оценка решения письменного опроса.</w:t>
            </w:r>
          </w:p>
        </w:tc>
      </w:tr>
      <w:tr w:rsidR="00720B33" w:rsidRPr="006E1D98" w14:paraId="465D5790" w14:textId="77777777" w:rsidTr="007F5CDA">
        <w:tc>
          <w:tcPr>
            <w:tcW w:w="5000" w:type="pct"/>
            <w:gridSpan w:val="3"/>
          </w:tcPr>
          <w:p w14:paraId="7A9F250D" w14:textId="77777777" w:rsidR="00720B33" w:rsidRPr="0060514C" w:rsidRDefault="00720B33" w:rsidP="007F5CDA">
            <w:pPr>
              <w:spacing w:after="0" w:line="240" w:lineRule="auto"/>
              <w:rPr>
                <w:rFonts w:ascii="Times New Roman" w:hAnsi="Times New Roman"/>
                <w:bCs/>
              </w:rPr>
            </w:pPr>
            <w:r w:rsidRPr="0060514C">
              <w:rPr>
                <w:rFonts w:ascii="Times New Roman" w:hAnsi="Times New Roman"/>
                <w:bCs/>
                <w:i/>
              </w:rPr>
              <w:t>Перечень умений, осваиваемых в рамках дисциплины</w:t>
            </w:r>
          </w:p>
        </w:tc>
      </w:tr>
      <w:tr w:rsidR="00720B33" w:rsidRPr="006E1D98" w14:paraId="62F939DF" w14:textId="77777777" w:rsidTr="007F5CDA">
        <w:trPr>
          <w:trHeight w:val="896"/>
        </w:trPr>
        <w:tc>
          <w:tcPr>
            <w:tcW w:w="2204" w:type="pct"/>
          </w:tcPr>
          <w:p w14:paraId="05F50DA7" w14:textId="77777777" w:rsidR="00720B33" w:rsidRPr="0060514C" w:rsidRDefault="00720B33" w:rsidP="007F5CDA">
            <w:pPr>
              <w:pStyle w:val="a6"/>
              <w:spacing w:before="0" w:after="0"/>
              <w:ind w:left="0"/>
              <w:contextualSpacing/>
              <w:jc w:val="both"/>
              <w:rPr>
                <w:bCs/>
                <w:color w:val="0D0D0D"/>
              </w:rPr>
            </w:pPr>
            <w:r w:rsidRPr="0060514C">
              <w:rPr>
                <w:bCs/>
                <w:color w:val="0D0D0D"/>
              </w:rPr>
              <w:lastRenderedPageBreak/>
              <w:t xml:space="preserve">ориентироваться в современных проблемах образования, обучающихся с ограниченными возможностями здоровья, тенденциях его развития и направлениях реформирования; </w:t>
            </w:r>
          </w:p>
          <w:p w14:paraId="25196715" w14:textId="77777777" w:rsidR="00720B33" w:rsidRPr="0060514C" w:rsidRDefault="00720B33" w:rsidP="007F5CDA">
            <w:pPr>
              <w:pStyle w:val="a6"/>
              <w:spacing w:before="0" w:after="0"/>
              <w:ind w:left="0"/>
              <w:contextualSpacing/>
              <w:jc w:val="both"/>
              <w:rPr>
                <w:bCs/>
                <w:color w:val="0D0D0D"/>
              </w:rPr>
            </w:pPr>
            <w:r w:rsidRPr="0060514C">
              <w:rPr>
                <w:bCs/>
                <w:color w:val="0D0D0D"/>
              </w:rPr>
              <w:t>использовать терминологию специальной педагогики и специальной психологии;</w:t>
            </w:r>
          </w:p>
          <w:p w14:paraId="5A9458EF" w14:textId="77777777" w:rsidR="00720B33" w:rsidRPr="0060514C" w:rsidRDefault="00720B33" w:rsidP="007F5CDA">
            <w:pPr>
              <w:pStyle w:val="a6"/>
              <w:spacing w:before="0" w:after="0"/>
              <w:ind w:left="0"/>
              <w:contextualSpacing/>
              <w:jc w:val="both"/>
              <w:rPr>
                <w:bCs/>
                <w:color w:val="0D0D0D"/>
              </w:rPr>
            </w:pPr>
            <w:r w:rsidRPr="0060514C">
              <w:rPr>
                <w:bCs/>
                <w:color w:val="0D0D0D"/>
              </w:rPr>
              <w:t>анализировать факторы и условия развития детей с ограниченными возможностями здоровья;</w:t>
            </w:r>
          </w:p>
          <w:p w14:paraId="0824AD88" w14:textId="77777777" w:rsidR="00720B33" w:rsidRPr="0060514C" w:rsidRDefault="00720B33" w:rsidP="007F5CDA">
            <w:pPr>
              <w:pStyle w:val="a6"/>
              <w:spacing w:before="0" w:after="0"/>
              <w:ind w:left="0"/>
              <w:contextualSpacing/>
              <w:jc w:val="both"/>
              <w:rPr>
                <w:bCs/>
                <w:color w:val="0D0D0D"/>
              </w:rPr>
            </w:pPr>
            <w:r w:rsidRPr="0060514C">
              <w:rPr>
                <w:bCs/>
                <w:color w:val="0D0D0D"/>
              </w:rPr>
              <w:t>определять педагогические возможности различных методов, приемов, средств и форм организации деятельности и общения детей с ограниченными возможностями здоровья с учетом особых образовательных потребностей;</w:t>
            </w:r>
          </w:p>
          <w:p w14:paraId="0221F2AE" w14:textId="77777777" w:rsidR="00720B33" w:rsidRPr="0060514C" w:rsidRDefault="00720B33" w:rsidP="007F5CDA">
            <w:pPr>
              <w:pStyle w:val="a6"/>
              <w:spacing w:before="0" w:after="0"/>
              <w:ind w:left="0"/>
              <w:contextualSpacing/>
              <w:jc w:val="both"/>
              <w:rPr>
                <w:bCs/>
                <w:color w:val="0D0D0D"/>
              </w:rPr>
            </w:pPr>
            <w:r w:rsidRPr="0060514C">
              <w:rPr>
                <w:bCs/>
                <w:color w:val="0D0D0D"/>
              </w:rPr>
              <w:t>анализировать опыт работы педагогов с детьми, имеющими отклонения в развитии и поведении;</w:t>
            </w:r>
          </w:p>
          <w:p w14:paraId="6B67C07F" w14:textId="77777777" w:rsidR="00720B33" w:rsidRPr="0060514C" w:rsidRDefault="00720B33" w:rsidP="007F5CDA">
            <w:pPr>
              <w:autoSpaceDE w:val="0"/>
              <w:autoSpaceDN w:val="0"/>
              <w:spacing w:after="0" w:line="240" w:lineRule="auto"/>
              <w:jc w:val="both"/>
              <w:rPr>
                <w:rFonts w:ascii="Times New Roman" w:hAnsi="Times New Roman"/>
              </w:rPr>
            </w:pPr>
            <w:r w:rsidRPr="0060514C">
              <w:rPr>
                <w:rFonts w:ascii="Times New Roman" w:hAnsi="Times New Roman"/>
                <w:bCs/>
                <w:color w:val="0D0D0D"/>
              </w:rPr>
              <w:t>находить и анализировать информацию, необходимую для решения профессиональных педагогических проблем, повышения эффективности педагогической деятельности, профессионального самообразования и саморазвития воспитателя детей дошкольного возраста с отклонениями в развитии.</w:t>
            </w:r>
          </w:p>
        </w:tc>
        <w:tc>
          <w:tcPr>
            <w:tcW w:w="1851" w:type="pct"/>
          </w:tcPr>
          <w:p w14:paraId="0650A654" w14:textId="77777777" w:rsidR="00720B33" w:rsidRPr="0060514C" w:rsidRDefault="00720B33" w:rsidP="007F5CDA">
            <w:pPr>
              <w:pStyle w:val="a6"/>
              <w:spacing w:before="0" w:after="0"/>
              <w:ind w:left="0"/>
              <w:contextualSpacing/>
              <w:jc w:val="both"/>
              <w:rPr>
                <w:bCs/>
                <w:color w:val="0D0D0D"/>
              </w:rPr>
            </w:pPr>
            <w:r w:rsidRPr="0060514C">
              <w:rPr>
                <w:bCs/>
                <w:color w:val="0D0D0D"/>
              </w:rPr>
              <w:t>анализирует научные статьи и составляет тезисы по проблеме современных подходов к построению системы коррекционной помощи детям с ОВЗ;</w:t>
            </w:r>
          </w:p>
          <w:p w14:paraId="5F0994FE" w14:textId="77777777" w:rsidR="00720B33" w:rsidRPr="0060514C" w:rsidRDefault="00720B33" w:rsidP="007F5CDA">
            <w:pPr>
              <w:pStyle w:val="a6"/>
              <w:spacing w:before="0" w:after="0"/>
              <w:ind w:left="0"/>
              <w:contextualSpacing/>
              <w:jc w:val="both"/>
              <w:rPr>
                <w:bCs/>
                <w:color w:val="0D0D0D"/>
              </w:rPr>
            </w:pPr>
            <w:r w:rsidRPr="0060514C">
              <w:rPr>
                <w:bCs/>
                <w:color w:val="0D0D0D"/>
              </w:rPr>
              <w:t>работает с дефектологическим словарем, ориентируется в терминологии при анализе научных статей, использует терминологию при анализе коррекционно-развивающих занятий;</w:t>
            </w:r>
          </w:p>
          <w:p w14:paraId="0DA5C21F" w14:textId="77777777" w:rsidR="00720B33" w:rsidRPr="0060514C" w:rsidRDefault="00720B33" w:rsidP="007F5CDA">
            <w:pPr>
              <w:pStyle w:val="a6"/>
              <w:spacing w:before="0" w:after="0"/>
              <w:ind w:left="0"/>
              <w:contextualSpacing/>
              <w:jc w:val="both"/>
              <w:rPr>
                <w:bCs/>
                <w:color w:val="0D0D0D"/>
              </w:rPr>
            </w:pPr>
            <w:r w:rsidRPr="0060514C">
              <w:rPr>
                <w:bCs/>
                <w:color w:val="0D0D0D"/>
              </w:rPr>
              <w:t>определяет причинно-следственные связи в психическом развитии детей с ОВЗ при решении проблемно-ситуационных задач;</w:t>
            </w:r>
          </w:p>
          <w:p w14:paraId="2B14DDAE" w14:textId="77777777" w:rsidR="00720B33" w:rsidRPr="0060514C" w:rsidRDefault="00720B33" w:rsidP="007F5CDA">
            <w:pPr>
              <w:pStyle w:val="a6"/>
              <w:spacing w:before="0" w:after="0"/>
              <w:ind w:left="0"/>
              <w:contextualSpacing/>
              <w:jc w:val="both"/>
              <w:rPr>
                <w:bCs/>
                <w:color w:val="0D0D0D"/>
              </w:rPr>
            </w:pPr>
            <w:r w:rsidRPr="0060514C">
              <w:rPr>
                <w:bCs/>
                <w:color w:val="0D0D0D"/>
              </w:rPr>
              <w:t xml:space="preserve">производит отбор дидактических средств в соответствии с целью коррекционно-развивающего обучения и с учетом особых образовательных потребностей детей с ОВЗ; </w:t>
            </w:r>
          </w:p>
          <w:p w14:paraId="5A891B73" w14:textId="77777777" w:rsidR="00720B33" w:rsidRPr="0060514C" w:rsidRDefault="00720B33" w:rsidP="007F5CDA">
            <w:pPr>
              <w:pStyle w:val="a6"/>
              <w:spacing w:before="0" w:after="0"/>
              <w:ind w:left="0"/>
              <w:contextualSpacing/>
              <w:jc w:val="both"/>
              <w:rPr>
                <w:bCs/>
                <w:color w:val="0D0D0D"/>
              </w:rPr>
            </w:pPr>
            <w:r w:rsidRPr="0060514C">
              <w:rPr>
                <w:bCs/>
                <w:color w:val="0D0D0D"/>
              </w:rPr>
              <w:t>анализируют конспекты коррекционно-развивающих занятий для детей с ОВЗ разных нозологических групп;</w:t>
            </w:r>
          </w:p>
          <w:p w14:paraId="58EEF04E" w14:textId="77777777" w:rsidR="00720B33" w:rsidRPr="0060514C" w:rsidRDefault="00720B33" w:rsidP="007F5CDA">
            <w:pPr>
              <w:autoSpaceDE w:val="0"/>
              <w:autoSpaceDN w:val="0"/>
              <w:spacing w:after="0" w:line="240" w:lineRule="auto"/>
              <w:jc w:val="both"/>
              <w:rPr>
                <w:rFonts w:ascii="Times New Roman" w:hAnsi="Times New Roman"/>
              </w:rPr>
            </w:pPr>
            <w:r w:rsidRPr="0060514C">
              <w:rPr>
                <w:rFonts w:ascii="Times New Roman" w:hAnsi="Times New Roman"/>
                <w:bCs/>
                <w:color w:val="0D0D0D"/>
              </w:rPr>
              <w:t>проводит отбор статей журналов по использованию педагогами методов, средств, технологий в коррекционно-развивающем обучении детей с особыми образовательными потребностями.</w:t>
            </w:r>
          </w:p>
        </w:tc>
        <w:tc>
          <w:tcPr>
            <w:tcW w:w="945" w:type="pct"/>
          </w:tcPr>
          <w:p w14:paraId="6185BEE5" w14:textId="77777777" w:rsidR="00720B33" w:rsidRPr="0060514C" w:rsidRDefault="00720B33" w:rsidP="007F5CDA">
            <w:pPr>
              <w:spacing w:after="0" w:line="240" w:lineRule="auto"/>
              <w:jc w:val="both"/>
              <w:rPr>
                <w:rFonts w:ascii="Times New Roman" w:hAnsi="Times New Roman"/>
                <w:bCs/>
                <w:i/>
              </w:rPr>
            </w:pPr>
            <w:r w:rsidRPr="0060514C">
              <w:rPr>
                <w:rFonts w:ascii="Times New Roman" w:hAnsi="Times New Roman"/>
                <w:bCs/>
                <w:color w:val="0D0D0D"/>
              </w:rPr>
              <w:t>оценка выполнения практических заданий (работ).</w:t>
            </w:r>
          </w:p>
        </w:tc>
      </w:tr>
    </w:tbl>
    <w:p w14:paraId="0E2E0252" w14:textId="20782678" w:rsidR="00720B33" w:rsidRDefault="00720B33" w:rsidP="00720B33">
      <w:pPr>
        <w:pStyle w:val="5"/>
        <w:ind w:firstLine="0"/>
        <w:jc w:val="right"/>
      </w:pPr>
    </w:p>
    <w:p w14:paraId="33BF519A" w14:textId="1E985286" w:rsidR="009B64ED" w:rsidRDefault="00DA15FF" w:rsidP="00720B33"/>
    <w:sectPr w:rsidR="009B64ED" w:rsidSect="00EB147B">
      <w:pgSz w:w="11920" w:h="16845"/>
      <w:pgMar w:top="1134" w:right="567"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C6DB5" w14:textId="77777777" w:rsidR="00DA15FF" w:rsidRDefault="00DA15FF" w:rsidP="00720B33">
      <w:pPr>
        <w:spacing w:after="0" w:line="240" w:lineRule="auto"/>
      </w:pPr>
      <w:r>
        <w:separator/>
      </w:r>
    </w:p>
  </w:endnote>
  <w:endnote w:type="continuationSeparator" w:id="0">
    <w:p w14:paraId="5902F08B" w14:textId="77777777" w:rsidR="00DA15FF" w:rsidRDefault="00DA15FF" w:rsidP="0072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9552044"/>
      <w:docPartObj>
        <w:docPartGallery w:val="Page Numbers (Bottom of Page)"/>
        <w:docPartUnique/>
      </w:docPartObj>
    </w:sdtPr>
    <w:sdtEndPr>
      <w:rPr>
        <w:rFonts w:ascii="Times New Roman" w:hAnsi="Times New Roman"/>
        <w:b/>
        <w:bCs/>
        <w:sz w:val="24"/>
        <w:szCs w:val="24"/>
      </w:rPr>
    </w:sdtEndPr>
    <w:sdtContent>
      <w:p w14:paraId="4C938E36" w14:textId="0DA696E6" w:rsidR="00720B33" w:rsidRPr="00720B33" w:rsidRDefault="00720B33">
        <w:pPr>
          <w:pStyle w:val="ab"/>
          <w:jc w:val="center"/>
          <w:rPr>
            <w:rFonts w:ascii="Times New Roman" w:hAnsi="Times New Roman"/>
            <w:b/>
            <w:bCs/>
            <w:sz w:val="24"/>
            <w:szCs w:val="24"/>
          </w:rPr>
        </w:pPr>
        <w:r w:rsidRPr="00720B33">
          <w:rPr>
            <w:rFonts w:ascii="Times New Roman" w:hAnsi="Times New Roman"/>
            <w:b/>
            <w:bCs/>
            <w:sz w:val="24"/>
            <w:szCs w:val="24"/>
          </w:rPr>
          <w:fldChar w:fldCharType="begin"/>
        </w:r>
        <w:r w:rsidRPr="00720B33">
          <w:rPr>
            <w:rFonts w:ascii="Times New Roman" w:hAnsi="Times New Roman"/>
            <w:b/>
            <w:bCs/>
            <w:sz w:val="24"/>
            <w:szCs w:val="24"/>
          </w:rPr>
          <w:instrText>PAGE   \* MERGEFORMAT</w:instrText>
        </w:r>
        <w:r w:rsidRPr="00720B33">
          <w:rPr>
            <w:rFonts w:ascii="Times New Roman" w:hAnsi="Times New Roman"/>
            <w:b/>
            <w:bCs/>
            <w:sz w:val="24"/>
            <w:szCs w:val="24"/>
          </w:rPr>
          <w:fldChar w:fldCharType="separate"/>
        </w:r>
        <w:r w:rsidR="00711B90">
          <w:rPr>
            <w:rFonts w:ascii="Times New Roman" w:hAnsi="Times New Roman"/>
            <w:b/>
            <w:bCs/>
            <w:noProof/>
            <w:sz w:val="24"/>
            <w:szCs w:val="24"/>
          </w:rPr>
          <w:t>2</w:t>
        </w:r>
        <w:r w:rsidRPr="00720B33">
          <w:rPr>
            <w:rFonts w:ascii="Times New Roman" w:hAnsi="Times New Roman"/>
            <w:b/>
            <w:bCs/>
            <w:sz w:val="24"/>
            <w:szCs w:val="24"/>
          </w:rPr>
          <w:fldChar w:fldCharType="end"/>
        </w:r>
      </w:p>
    </w:sdtContent>
  </w:sdt>
  <w:p w14:paraId="4245250B" w14:textId="77777777" w:rsidR="00720B33" w:rsidRPr="00720B33" w:rsidRDefault="00720B33">
    <w:pPr>
      <w:pStyle w:val="ab"/>
      <w:rPr>
        <w:rFonts w:ascii="Times New Roman" w:hAnsi="Times New Roman"/>
        <w:b/>
        <w:bCs/>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E7ABF" w14:textId="77777777" w:rsidR="00DA15FF" w:rsidRDefault="00DA15FF" w:rsidP="00720B33">
      <w:pPr>
        <w:spacing w:after="0" w:line="240" w:lineRule="auto"/>
      </w:pPr>
      <w:r>
        <w:separator/>
      </w:r>
    </w:p>
  </w:footnote>
  <w:footnote w:type="continuationSeparator" w:id="0">
    <w:p w14:paraId="5570373A" w14:textId="77777777" w:rsidR="00DA15FF" w:rsidRDefault="00DA15FF" w:rsidP="00720B33">
      <w:pPr>
        <w:spacing w:after="0" w:line="240" w:lineRule="auto"/>
      </w:pPr>
      <w:r>
        <w:continuationSeparator/>
      </w:r>
    </w:p>
  </w:footnote>
  <w:footnote w:id="1">
    <w:p w14:paraId="421E68AF" w14:textId="77777777" w:rsidR="00720B33" w:rsidRDefault="00720B33" w:rsidP="00720B33">
      <w:pPr>
        <w:pStyle w:val="a3"/>
        <w:suppressAutoHyphens/>
        <w:jc w:val="both"/>
        <w:rPr>
          <w:i/>
          <w:lang w:val="ru-RU"/>
        </w:rPr>
      </w:pPr>
      <w:r>
        <w:rPr>
          <w:rStyle w:val="a5"/>
        </w:rPr>
        <w:footnoteRef/>
      </w:r>
      <w:r>
        <w:rPr>
          <w:lang w:val="ru-RU"/>
        </w:rPr>
        <w:t xml:space="preserve"> </w:t>
      </w:r>
      <w:r>
        <w:rPr>
          <w:rStyle w:val="a8"/>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D2417"/>
    <w:multiLevelType w:val="hybridMultilevel"/>
    <w:tmpl w:val="7AE890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F964DD"/>
    <w:multiLevelType w:val="hybridMultilevel"/>
    <w:tmpl w:val="5E2AFC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5104E1"/>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2FA05C68"/>
    <w:multiLevelType w:val="hybridMultilevel"/>
    <w:tmpl w:val="B150F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FD8383D"/>
    <w:multiLevelType w:val="multilevel"/>
    <w:tmpl w:val="6B10D6CA"/>
    <w:lvl w:ilvl="0">
      <w:start w:val="1"/>
      <w:numFmt w:val="decimal"/>
      <w:lvlText w:val="%1."/>
      <w:lvlJc w:val="left"/>
      <w:pPr>
        <w:ind w:left="720" w:hanging="360"/>
      </w:pPr>
      <w:rPr>
        <w:rFonts w:hint="default"/>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3533144A"/>
    <w:multiLevelType w:val="hybridMultilevel"/>
    <w:tmpl w:val="23A622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5139C4"/>
    <w:multiLevelType w:val="hybridMultilevel"/>
    <w:tmpl w:val="A68CB69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507F6FF3"/>
    <w:multiLevelType w:val="hybridMultilevel"/>
    <w:tmpl w:val="68B0B2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3FA3DEB"/>
    <w:multiLevelType w:val="multilevel"/>
    <w:tmpl w:val="075009AE"/>
    <w:lvl w:ilvl="0">
      <w:start w:val="1"/>
      <w:numFmt w:val="decimal"/>
      <w:lvlText w:val="%1."/>
      <w:lvlJc w:val="left"/>
      <w:pPr>
        <w:ind w:left="720" w:hanging="360"/>
      </w:pPr>
    </w:lvl>
    <w:lvl w:ilvl="1">
      <w:start w:val="2"/>
      <w:numFmt w:val="decimal"/>
      <w:isLgl/>
      <w:lvlText w:val="%1.%2."/>
      <w:lvlJc w:val="left"/>
      <w:pPr>
        <w:ind w:left="1134" w:hanging="600"/>
      </w:pPr>
      <w:rPr>
        <w:rFonts w:hint="default"/>
        <w:b/>
        <w:i w:val="0"/>
      </w:rPr>
    </w:lvl>
    <w:lvl w:ilvl="2">
      <w:start w:val="3"/>
      <w:numFmt w:val="decimal"/>
      <w:isLgl/>
      <w:lvlText w:val="%1.%2.%3."/>
      <w:lvlJc w:val="left"/>
      <w:pPr>
        <w:ind w:left="1428" w:hanging="720"/>
      </w:pPr>
      <w:rPr>
        <w:rFonts w:hint="default"/>
        <w:b/>
        <w:i w:val="0"/>
      </w:rPr>
    </w:lvl>
    <w:lvl w:ilvl="3">
      <w:start w:val="1"/>
      <w:numFmt w:val="decimal"/>
      <w:isLgl/>
      <w:lvlText w:val="%1.%2.%3.%4."/>
      <w:lvlJc w:val="left"/>
      <w:pPr>
        <w:ind w:left="1602" w:hanging="720"/>
      </w:pPr>
      <w:rPr>
        <w:rFonts w:hint="default"/>
        <w:b/>
        <w:i w:val="0"/>
      </w:rPr>
    </w:lvl>
    <w:lvl w:ilvl="4">
      <w:start w:val="1"/>
      <w:numFmt w:val="decimal"/>
      <w:isLgl/>
      <w:lvlText w:val="%1.%2.%3.%4.%5."/>
      <w:lvlJc w:val="left"/>
      <w:pPr>
        <w:ind w:left="2136" w:hanging="1080"/>
      </w:pPr>
      <w:rPr>
        <w:rFonts w:hint="default"/>
        <w:b/>
        <w:i w:val="0"/>
      </w:rPr>
    </w:lvl>
    <w:lvl w:ilvl="5">
      <w:start w:val="1"/>
      <w:numFmt w:val="decimal"/>
      <w:isLgl/>
      <w:lvlText w:val="%1.%2.%3.%4.%5.%6."/>
      <w:lvlJc w:val="left"/>
      <w:pPr>
        <w:ind w:left="2310" w:hanging="1080"/>
      </w:pPr>
      <w:rPr>
        <w:rFonts w:hint="default"/>
        <w:b/>
        <w:i w:val="0"/>
      </w:rPr>
    </w:lvl>
    <w:lvl w:ilvl="6">
      <w:start w:val="1"/>
      <w:numFmt w:val="decimal"/>
      <w:isLgl/>
      <w:lvlText w:val="%1.%2.%3.%4.%5.%6.%7."/>
      <w:lvlJc w:val="left"/>
      <w:pPr>
        <w:ind w:left="2844" w:hanging="1440"/>
      </w:pPr>
      <w:rPr>
        <w:rFonts w:hint="default"/>
        <w:b/>
        <w:i w:val="0"/>
      </w:rPr>
    </w:lvl>
    <w:lvl w:ilvl="7">
      <w:start w:val="1"/>
      <w:numFmt w:val="decimal"/>
      <w:isLgl/>
      <w:lvlText w:val="%1.%2.%3.%4.%5.%6.%7.%8."/>
      <w:lvlJc w:val="left"/>
      <w:pPr>
        <w:ind w:left="3018" w:hanging="1440"/>
      </w:pPr>
      <w:rPr>
        <w:rFonts w:hint="default"/>
        <w:b/>
        <w:i w:val="0"/>
      </w:rPr>
    </w:lvl>
    <w:lvl w:ilvl="8">
      <w:start w:val="1"/>
      <w:numFmt w:val="decimal"/>
      <w:isLgl/>
      <w:lvlText w:val="%1.%2.%3.%4.%5.%6.%7.%8.%9."/>
      <w:lvlJc w:val="left"/>
      <w:pPr>
        <w:ind w:left="3552" w:hanging="1800"/>
      </w:pPr>
      <w:rPr>
        <w:rFonts w:hint="default"/>
        <w:b/>
        <w:i w:val="0"/>
      </w:rPr>
    </w:lvl>
  </w:abstractNum>
  <w:abstractNum w:abstractNumId="9" w15:restartNumberingAfterBreak="0">
    <w:nsid w:val="6C501232"/>
    <w:multiLevelType w:val="hybridMultilevel"/>
    <w:tmpl w:val="5512230C"/>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10" w15:restartNumberingAfterBreak="0">
    <w:nsid w:val="6CE60AE6"/>
    <w:multiLevelType w:val="hybridMultilevel"/>
    <w:tmpl w:val="B8D2CF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97675A9"/>
    <w:multiLevelType w:val="hybridMultilevel"/>
    <w:tmpl w:val="3B361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DB01B1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2"/>
  </w:num>
  <w:num w:numId="2">
    <w:abstractNumId w:val="12"/>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B33"/>
    <w:rsid w:val="002E3BB2"/>
    <w:rsid w:val="003171A9"/>
    <w:rsid w:val="003A10C0"/>
    <w:rsid w:val="00477B2C"/>
    <w:rsid w:val="00711B90"/>
    <w:rsid w:val="00720B33"/>
    <w:rsid w:val="00990917"/>
    <w:rsid w:val="009923EB"/>
    <w:rsid w:val="009C6E74"/>
    <w:rsid w:val="00A63F2D"/>
    <w:rsid w:val="00AA275A"/>
    <w:rsid w:val="00BA0019"/>
    <w:rsid w:val="00D854DA"/>
    <w:rsid w:val="00DA15FF"/>
    <w:rsid w:val="00E879D6"/>
    <w:rsid w:val="00EA0EC3"/>
    <w:rsid w:val="00EB1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AA19A"/>
  <w15:chartTrackingRefBased/>
  <w15:docId w15:val="{427EFEF5-2630-451E-84A5-08F3D6667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B33"/>
    <w:pPr>
      <w:spacing w:after="200" w:line="276" w:lineRule="auto"/>
    </w:pPr>
    <w:rPr>
      <w:rFonts w:ascii="Calibri" w:eastAsia="Times New Roman" w:hAnsi="Calibri" w:cs="Times New Roman"/>
      <w:lang w:eastAsia="ru-RU"/>
    </w:rPr>
  </w:style>
  <w:style w:type="paragraph" w:styleId="5">
    <w:name w:val="heading 5"/>
    <w:aliases w:val="Заголовок 5 ПОП"/>
    <w:basedOn w:val="a"/>
    <w:next w:val="a"/>
    <w:link w:val="50"/>
    <w:unhideWhenUsed/>
    <w:qFormat/>
    <w:rsid w:val="00720B33"/>
    <w:pPr>
      <w:suppressAutoHyphens/>
      <w:spacing w:after="60" w:line="240" w:lineRule="auto"/>
      <w:ind w:firstLine="709"/>
      <w:jc w:val="both"/>
      <w:outlineLvl w:val="4"/>
    </w:pPr>
    <w:rPr>
      <w:rFonts w:ascii="Times New Roman" w:hAnsi="Times New Roman"/>
      <w:bCs/>
      <w:iCs/>
      <w:sz w:val="24"/>
      <w:szCs w:val="26"/>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aliases w:val="Заголовок 5 ПОП Знак"/>
    <w:basedOn w:val="a0"/>
    <w:link w:val="5"/>
    <w:rsid w:val="00720B33"/>
    <w:rPr>
      <w:rFonts w:ascii="Times New Roman" w:eastAsia="Times New Roman" w:hAnsi="Times New Roman" w:cs="Times New Roman"/>
      <w:bCs/>
      <w:iCs/>
      <w:sz w:val="24"/>
      <w:szCs w:val="26"/>
      <w:lang w:val="x-none" w:eastAsia="ar-SA"/>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720B33"/>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720B33"/>
    <w:rPr>
      <w:rFonts w:ascii="Times New Roman" w:eastAsia="Times New Roman" w:hAnsi="Times New Roman" w:cs="Times New Roman"/>
      <w:sz w:val="20"/>
      <w:szCs w:val="20"/>
      <w:lang w:val="en-US" w:eastAsia="x-none"/>
    </w:rPr>
  </w:style>
  <w:style w:type="character" w:styleId="a5">
    <w:name w:val="footnote reference"/>
    <w:aliases w:val="Знак сноски-FN,Ciae niinee-FN,AЗнак сноски зел"/>
    <w:uiPriority w:val="99"/>
    <w:rsid w:val="00720B33"/>
    <w:rPr>
      <w:rFonts w:cs="Times New Roman"/>
      <w:vertAlign w:val="superscript"/>
    </w:rPr>
  </w:style>
  <w:style w:type="paragraph" w:styleId="a6">
    <w:name w:val="List Paragraph"/>
    <w:aliases w:val="Содержание. 2 уровень,List Paragraph,Цветной список - Акцент 11,Bullet List,FooterText,numbered,Paragraphe de liste1,lp1,Use Case List Paragraph,Маркер,ТЗ список,Абзац списка литеральный,Bulletr List Paragraph,1 Абзац списка,Обычный-1"/>
    <w:basedOn w:val="a"/>
    <w:link w:val="a7"/>
    <w:uiPriority w:val="34"/>
    <w:qFormat/>
    <w:rsid w:val="00720B33"/>
    <w:pPr>
      <w:spacing w:before="120" w:after="120" w:line="240" w:lineRule="auto"/>
      <w:ind w:left="708"/>
    </w:pPr>
    <w:rPr>
      <w:rFonts w:ascii="Times New Roman" w:hAnsi="Times New Roman"/>
      <w:sz w:val="24"/>
      <w:szCs w:val="24"/>
      <w:lang w:val="x-none" w:eastAsia="x-none"/>
    </w:rPr>
  </w:style>
  <w:style w:type="character" w:styleId="a8">
    <w:name w:val="Emphasis"/>
    <w:qFormat/>
    <w:rsid w:val="00720B33"/>
    <w:rPr>
      <w:rFonts w:cs="Times New Roman"/>
      <w:i/>
    </w:rPr>
  </w:style>
  <w:style w:type="character" w:customStyle="1" w:styleId="a7">
    <w:name w:val="Абзац списка Знак"/>
    <w:aliases w:val="Содержание. 2 уровень Знак,List Paragraph Знак,Цветной список - Акцент 11 Знак,Bullet List Знак,FooterText Знак,numbered Знак,Paragraphe de liste1 Знак,lp1 Знак,Use Case List Paragraph Знак,Маркер Знак,ТЗ список Знак,Обычный-1 Знак"/>
    <w:link w:val="a6"/>
    <w:uiPriority w:val="34"/>
    <w:qFormat/>
    <w:locked/>
    <w:rsid w:val="00720B33"/>
    <w:rPr>
      <w:rFonts w:ascii="Times New Roman" w:eastAsia="Times New Roman" w:hAnsi="Times New Roman" w:cs="Times New Roman"/>
      <w:sz w:val="24"/>
      <w:szCs w:val="24"/>
      <w:lang w:val="x-none" w:eastAsia="x-none"/>
    </w:rPr>
  </w:style>
  <w:style w:type="paragraph" w:styleId="a9">
    <w:name w:val="header"/>
    <w:basedOn w:val="a"/>
    <w:link w:val="aa"/>
    <w:uiPriority w:val="99"/>
    <w:unhideWhenUsed/>
    <w:rsid w:val="00720B3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20B33"/>
    <w:rPr>
      <w:rFonts w:ascii="Calibri" w:eastAsia="Times New Roman" w:hAnsi="Calibri" w:cs="Times New Roman"/>
      <w:lang w:eastAsia="ru-RU"/>
    </w:rPr>
  </w:style>
  <w:style w:type="paragraph" w:styleId="ab">
    <w:name w:val="footer"/>
    <w:basedOn w:val="a"/>
    <w:link w:val="ac"/>
    <w:uiPriority w:val="99"/>
    <w:unhideWhenUsed/>
    <w:rsid w:val="00720B3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20B3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676775">
      <w:bodyDiv w:val="1"/>
      <w:marLeft w:val="0"/>
      <w:marRight w:val="0"/>
      <w:marTop w:val="0"/>
      <w:marBottom w:val="0"/>
      <w:divBdr>
        <w:top w:val="none" w:sz="0" w:space="0" w:color="auto"/>
        <w:left w:val="none" w:sz="0" w:space="0" w:color="auto"/>
        <w:bottom w:val="none" w:sz="0" w:space="0" w:color="auto"/>
        <w:right w:val="none" w:sz="0" w:space="0" w:color="auto"/>
      </w:divBdr>
    </w:div>
    <w:div w:id="852110736">
      <w:bodyDiv w:val="1"/>
      <w:marLeft w:val="0"/>
      <w:marRight w:val="0"/>
      <w:marTop w:val="0"/>
      <w:marBottom w:val="0"/>
      <w:divBdr>
        <w:top w:val="none" w:sz="0" w:space="0" w:color="auto"/>
        <w:left w:val="none" w:sz="0" w:space="0" w:color="auto"/>
        <w:bottom w:val="none" w:sz="0" w:space="0" w:color="auto"/>
        <w:right w:val="none" w:sz="0" w:space="0" w:color="auto"/>
      </w:divBdr>
    </w:div>
    <w:div w:id="104571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14</Pages>
  <Words>3617</Words>
  <Characters>20621</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Win10</cp:lastModifiedBy>
  <cp:revision>7</cp:revision>
  <dcterms:created xsi:type="dcterms:W3CDTF">2024-08-08T06:32:00Z</dcterms:created>
  <dcterms:modified xsi:type="dcterms:W3CDTF">2024-08-15T12:53:00Z</dcterms:modified>
</cp:coreProperties>
</file>