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D6C103" w14:textId="77777777" w:rsidR="002E2E76" w:rsidRDefault="002E2E76" w:rsidP="002E2E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bookmarkStart w:id="0" w:name="_Toc128264418"/>
      <w:bookmarkStart w:id="1" w:name="_Toc118715000"/>
      <w:r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51FF828D" w14:textId="0B4CD704" w:rsidR="00A34929" w:rsidRDefault="00A34929" w:rsidP="00430FA4">
      <w:pPr>
        <w:widowControl w:val="0"/>
        <w:spacing w:after="320" w:line="189" w:lineRule="auto"/>
        <w:jc w:val="right"/>
        <w:rPr>
          <w:noProof/>
        </w:rPr>
      </w:pPr>
    </w:p>
    <w:p w14:paraId="1DE16E87" w14:textId="28D45063" w:rsidR="006E5288" w:rsidRDefault="006E5288" w:rsidP="00430FA4">
      <w:pPr>
        <w:widowControl w:val="0"/>
        <w:spacing w:after="320" w:line="189" w:lineRule="auto"/>
        <w:jc w:val="right"/>
        <w:rPr>
          <w:noProof/>
        </w:rPr>
      </w:pPr>
    </w:p>
    <w:p w14:paraId="741CB3BD" w14:textId="0C284855" w:rsidR="006E5288" w:rsidRDefault="006E5288" w:rsidP="00430FA4">
      <w:pPr>
        <w:widowControl w:val="0"/>
        <w:spacing w:after="320" w:line="189" w:lineRule="auto"/>
        <w:jc w:val="right"/>
        <w:rPr>
          <w:noProof/>
        </w:rPr>
      </w:pPr>
    </w:p>
    <w:p w14:paraId="006BA34C" w14:textId="3C6459D9" w:rsidR="006E5288" w:rsidRDefault="006E5288" w:rsidP="00430FA4">
      <w:pPr>
        <w:widowControl w:val="0"/>
        <w:spacing w:after="320" w:line="189" w:lineRule="auto"/>
        <w:jc w:val="right"/>
        <w:rPr>
          <w:noProof/>
        </w:rPr>
      </w:pPr>
    </w:p>
    <w:p w14:paraId="70D7BF5C" w14:textId="1FD51673" w:rsidR="006E5288" w:rsidRDefault="006E5288" w:rsidP="00430FA4">
      <w:pPr>
        <w:widowControl w:val="0"/>
        <w:spacing w:after="320" w:line="189" w:lineRule="auto"/>
        <w:jc w:val="right"/>
        <w:rPr>
          <w:noProof/>
        </w:rPr>
      </w:pPr>
    </w:p>
    <w:p w14:paraId="661DC898" w14:textId="77777777" w:rsidR="006E5288" w:rsidRPr="00947532" w:rsidRDefault="006E5288" w:rsidP="00430FA4">
      <w:pPr>
        <w:widowControl w:val="0"/>
        <w:spacing w:after="320" w:line="18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52404612" w14:textId="0C210283" w:rsidR="00A34929" w:rsidRPr="00947532" w:rsidRDefault="00A34929" w:rsidP="00A34929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</w:pPr>
      <w:r w:rsidRPr="00947532">
        <w:rPr>
          <w:rFonts w:ascii="Times New Roman" w:eastAsia="Microsoft Sans Serif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     </w:t>
      </w:r>
    </w:p>
    <w:p w14:paraId="0832C218" w14:textId="77777777" w:rsidR="00C50A62" w:rsidRPr="00C50A62" w:rsidRDefault="00C50A62" w:rsidP="00C50A62">
      <w:pPr>
        <w:spacing w:after="0" w:line="240" w:lineRule="auto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1E4CCC91" w14:textId="77777777" w:rsidR="00C50A62" w:rsidRPr="00C50A62" w:rsidRDefault="00C50A62" w:rsidP="00C50A62">
      <w:pPr>
        <w:spacing w:after="0" w:line="240" w:lineRule="auto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35092D9" w14:textId="77777777" w:rsidR="00C50A62" w:rsidRDefault="00C50A62" w:rsidP="00C50A62">
      <w:pPr>
        <w:spacing w:after="0" w:line="240" w:lineRule="auto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BB772B2" w14:textId="77777777" w:rsidR="002E2E76" w:rsidRDefault="002E2E76" w:rsidP="00C50A62">
      <w:pPr>
        <w:spacing w:after="0" w:line="240" w:lineRule="auto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37B7F201" w14:textId="77777777" w:rsidR="002E2E76" w:rsidRDefault="002E2E76" w:rsidP="00C50A62">
      <w:pPr>
        <w:spacing w:after="0" w:line="240" w:lineRule="auto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6CBD3F3" w14:textId="77777777" w:rsidR="002E2E76" w:rsidRPr="00C50A62" w:rsidRDefault="002E2E76" w:rsidP="00C50A62">
      <w:pPr>
        <w:spacing w:after="0" w:line="240" w:lineRule="auto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367D4E4" w14:textId="77777777" w:rsidR="00C50A62" w:rsidRPr="00C50A62" w:rsidRDefault="00C50A62" w:rsidP="00C50A62">
      <w:pPr>
        <w:spacing w:after="0" w:line="240" w:lineRule="auto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031E7639" w14:textId="73EA2B85" w:rsidR="00C50A62" w:rsidRPr="00DA26B3" w:rsidRDefault="00C50A62" w:rsidP="008A3CAA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DA26B3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РАБОЧАЯ ПРОГРАММА </w:t>
      </w:r>
      <w:r w:rsidR="00DA26B3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УЧЕБНОЙ </w:t>
      </w:r>
      <w:r w:rsidRPr="00DA26B3">
        <w:rPr>
          <w:rFonts w:ascii="Times New Roman" w:hAnsi="Times New Roman" w:cs="Times New Roman"/>
          <w:b/>
          <w:bCs/>
          <w:kern w:val="0"/>
          <w:sz w:val="28"/>
          <w:szCs w:val="28"/>
          <w14:ligatures w14:val="none"/>
        </w:rPr>
        <w:t>ДИСЦИПЛИНЫ</w:t>
      </w:r>
    </w:p>
    <w:p w14:paraId="55923D8D" w14:textId="77777777" w:rsidR="00DA26B3" w:rsidRDefault="00DA26B3" w:rsidP="008A3CAA">
      <w:pPr>
        <w:suppressAutoHyphens/>
        <w:spacing w:after="60" w:line="240" w:lineRule="auto"/>
        <w:jc w:val="center"/>
        <w:outlineLvl w:val="4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2A5C38CE" w14:textId="77777777" w:rsidR="00DA26B3" w:rsidRDefault="008A3CAA" w:rsidP="008A3CAA">
      <w:pPr>
        <w:suppressAutoHyphens/>
        <w:spacing w:after="60" w:line="240" w:lineRule="auto"/>
        <w:jc w:val="center"/>
        <w:outlineLvl w:val="4"/>
        <w:rPr>
          <w:rFonts w:ascii="Times New Roman" w:eastAsia="Times New Roman" w:hAnsi="Times New Roman" w:cs="Times New Roman"/>
          <w:iCs/>
          <w:kern w:val="0"/>
          <w:sz w:val="28"/>
          <w:szCs w:val="28"/>
          <w:lang w:val="x-none" w:eastAsia="ar-SA"/>
          <w14:ligatures w14:val="none"/>
        </w:rPr>
      </w:pPr>
      <w:r w:rsidRPr="00C50A62">
        <w:rPr>
          <w:rFonts w:ascii="Times New Roman" w:hAnsi="Times New Roman" w:cs="Times New Roman"/>
          <w:kern w:val="0"/>
          <w:sz w:val="28"/>
          <w:szCs w:val="28"/>
          <w14:ligatures w14:val="none"/>
        </w:rPr>
        <w:t>«</w:t>
      </w:r>
      <w:r w:rsidRPr="0080673A">
        <w:rPr>
          <w:rFonts w:ascii="Times New Roman" w:eastAsia="Times New Roman" w:hAnsi="Times New Roman" w:cs="Times New Roman"/>
          <w:iCs/>
          <w:kern w:val="0"/>
          <w:sz w:val="28"/>
          <w:szCs w:val="28"/>
          <w:lang w:val="x-none" w:eastAsia="ar-SA"/>
          <w14:ligatures w14:val="none"/>
        </w:rPr>
        <w:t>ОП.0</w:t>
      </w:r>
      <w:r w:rsidR="00252C01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ar-SA"/>
          <w14:ligatures w14:val="none"/>
        </w:rPr>
        <w:t>6</w:t>
      </w:r>
      <w:r w:rsidRPr="0080673A">
        <w:rPr>
          <w:rFonts w:ascii="Times New Roman" w:eastAsia="Times New Roman" w:hAnsi="Times New Roman" w:cs="Times New Roman"/>
          <w:iCs/>
          <w:kern w:val="0"/>
          <w:sz w:val="28"/>
          <w:szCs w:val="28"/>
          <w:lang w:val="x-none" w:eastAsia="ar-SA"/>
          <w14:ligatures w14:val="none"/>
        </w:rPr>
        <w:t xml:space="preserve"> Проектная и исследовательская деятельность </w:t>
      </w:r>
    </w:p>
    <w:p w14:paraId="72A1A4CB" w14:textId="66501C58" w:rsidR="008A3CAA" w:rsidRPr="0080673A" w:rsidRDefault="008A3CAA" w:rsidP="008A3CAA">
      <w:pPr>
        <w:suppressAutoHyphens/>
        <w:spacing w:after="60" w:line="240" w:lineRule="auto"/>
        <w:jc w:val="center"/>
        <w:outlineLvl w:val="4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x-none" w:eastAsia="ar-SA"/>
          <w14:ligatures w14:val="none"/>
        </w:rPr>
      </w:pPr>
      <w:r w:rsidRPr="0080673A">
        <w:rPr>
          <w:rFonts w:ascii="Times New Roman" w:eastAsia="Times New Roman" w:hAnsi="Times New Roman" w:cs="Times New Roman"/>
          <w:iCs/>
          <w:kern w:val="0"/>
          <w:sz w:val="28"/>
          <w:szCs w:val="28"/>
          <w:lang w:val="x-none" w:eastAsia="ar-SA"/>
          <w14:ligatures w14:val="none"/>
        </w:rPr>
        <w:t>в профессиональной сфере</w:t>
      </w:r>
      <w:r w:rsidRPr="0080673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x-none" w:eastAsia="ar-SA"/>
          <w14:ligatures w14:val="none"/>
        </w:rPr>
        <w:t>»</w:t>
      </w:r>
    </w:p>
    <w:p w14:paraId="4C5A5A13" w14:textId="77777777" w:rsidR="008A3CAA" w:rsidRPr="008A3CAA" w:rsidRDefault="008A3CAA" w:rsidP="00C50A62">
      <w:pPr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  <w:lang w:val="x-none"/>
          <w14:ligatures w14:val="none"/>
        </w:rPr>
      </w:pPr>
    </w:p>
    <w:p w14:paraId="13B9A708" w14:textId="77777777" w:rsidR="008A3CAA" w:rsidRDefault="008A3CAA" w:rsidP="00C50A62">
      <w:pPr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5E7A263C" w14:textId="413E7274" w:rsidR="00C50A62" w:rsidRPr="00C50A62" w:rsidRDefault="00C50A62" w:rsidP="00C50A62">
      <w:pPr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C50A62">
        <w:rPr>
          <w:rFonts w:ascii="Times New Roman" w:hAnsi="Times New Roman" w:cs="Times New Roman"/>
          <w:kern w:val="0"/>
          <w:sz w:val="28"/>
          <w:szCs w:val="28"/>
          <w14:ligatures w14:val="none"/>
        </w:rPr>
        <w:t>44.02.02 Преподавание в начальных классах</w:t>
      </w:r>
    </w:p>
    <w:p w14:paraId="0F19A929" w14:textId="77777777" w:rsidR="00C50A62" w:rsidRPr="00C50A62" w:rsidRDefault="00C50A62" w:rsidP="00C50A62">
      <w:pPr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667B49CE" w14:textId="77777777" w:rsidR="00C50A62" w:rsidRPr="00C50A62" w:rsidRDefault="00C50A62" w:rsidP="00C50A62">
      <w:pPr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C50A62">
        <w:rPr>
          <w:rFonts w:ascii="Times New Roman" w:hAnsi="Times New Roman" w:cs="Times New Roman"/>
          <w:kern w:val="0"/>
          <w:sz w:val="28"/>
          <w:szCs w:val="28"/>
          <w14:ligatures w14:val="none"/>
        </w:rPr>
        <w:t>Среднее профессиональное образование</w:t>
      </w:r>
    </w:p>
    <w:p w14:paraId="22CB61B8" w14:textId="77777777" w:rsidR="00C50A62" w:rsidRPr="00C50A62" w:rsidRDefault="00C50A62" w:rsidP="00C50A62">
      <w:pPr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C50A62">
        <w:rPr>
          <w:rFonts w:ascii="Times New Roman" w:hAnsi="Times New Roman" w:cs="Times New Roman"/>
          <w:kern w:val="0"/>
          <w:sz w:val="28"/>
          <w:szCs w:val="28"/>
          <w14:ligatures w14:val="none"/>
        </w:rPr>
        <w:t>(форма обучения: очная)</w:t>
      </w:r>
    </w:p>
    <w:p w14:paraId="6F708950" w14:textId="77777777" w:rsidR="00C50A62" w:rsidRPr="00C50A62" w:rsidRDefault="00C50A62" w:rsidP="00C50A62">
      <w:pPr>
        <w:spacing w:after="0" w:line="240" w:lineRule="auto"/>
        <w:jc w:val="center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</w:p>
    <w:p w14:paraId="4B50A81D" w14:textId="77777777" w:rsidR="00C50A62" w:rsidRPr="00C50A62" w:rsidRDefault="00C50A62" w:rsidP="00C50A62">
      <w:pPr>
        <w:spacing w:line="252" w:lineRule="auto"/>
        <w:jc w:val="center"/>
        <w:rPr>
          <w:rFonts w:ascii="Times New Roman" w:eastAsia="Times New Roman" w:hAnsi="Times New Roman" w:cs="Times New Roman"/>
          <w:bCs/>
          <w:w w:val="109"/>
          <w:kern w:val="0"/>
          <w:sz w:val="28"/>
          <w:szCs w:val="28"/>
          <w14:ligatures w14:val="none"/>
        </w:rPr>
      </w:pPr>
    </w:p>
    <w:p w14:paraId="704E49A8" w14:textId="77777777" w:rsidR="00C50A62" w:rsidRPr="00C50A62" w:rsidRDefault="00C50A62" w:rsidP="00C50A62">
      <w:pPr>
        <w:spacing w:line="252" w:lineRule="auto"/>
        <w:ind w:right="-20"/>
        <w:jc w:val="both"/>
        <w:rPr>
          <w:rFonts w:ascii="Times New Roman" w:eastAsia="Times New Roman" w:hAnsi="Times New Roman" w:cs="Times New Roman"/>
          <w:bCs/>
          <w:w w:val="109"/>
          <w:kern w:val="0"/>
          <w:sz w:val="28"/>
          <w:szCs w:val="28"/>
          <w14:ligatures w14:val="none"/>
        </w:rPr>
      </w:pPr>
    </w:p>
    <w:p w14:paraId="066CAC2B" w14:textId="77777777" w:rsidR="00C50A62" w:rsidRPr="00C50A62" w:rsidRDefault="00C50A62" w:rsidP="00C50A62">
      <w:pPr>
        <w:tabs>
          <w:tab w:val="left" w:pos="4410"/>
        </w:tabs>
        <w:spacing w:line="252" w:lineRule="auto"/>
        <w:ind w:right="-20"/>
        <w:jc w:val="both"/>
        <w:rPr>
          <w:rFonts w:ascii="Times New Roman" w:eastAsia="Times New Roman" w:hAnsi="Times New Roman" w:cs="Times New Roman"/>
          <w:bCs/>
          <w:w w:val="109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Cs/>
          <w:w w:val="109"/>
          <w:kern w:val="0"/>
          <w:sz w:val="28"/>
          <w:szCs w:val="28"/>
          <w14:ligatures w14:val="none"/>
        </w:rPr>
        <w:tab/>
      </w:r>
    </w:p>
    <w:p w14:paraId="1215A419" w14:textId="77777777" w:rsidR="00C50A62" w:rsidRPr="00C50A62" w:rsidRDefault="00C50A62" w:rsidP="00C50A62">
      <w:pPr>
        <w:tabs>
          <w:tab w:val="left" w:pos="4410"/>
        </w:tabs>
        <w:spacing w:line="252" w:lineRule="auto"/>
        <w:ind w:right="-20"/>
        <w:jc w:val="both"/>
        <w:rPr>
          <w:rFonts w:ascii="Times New Roman" w:eastAsia="Times New Roman" w:hAnsi="Times New Roman" w:cs="Times New Roman"/>
          <w:bCs/>
          <w:w w:val="109"/>
          <w:kern w:val="0"/>
          <w:sz w:val="28"/>
          <w:szCs w:val="28"/>
          <w14:ligatures w14:val="none"/>
        </w:rPr>
      </w:pPr>
    </w:p>
    <w:p w14:paraId="63450894" w14:textId="77777777" w:rsidR="00C50A62" w:rsidRPr="00C50A62" w:rsidRDefault="00C50A62" w:rsidP="00C50A62">
      <w:pPr>
        <w:tabs>
          <w:tab w:val="left" w:pos="4410"/>
        </w:tabs>
        <w:spacing w:line="252" w:lineRule="auto"/>
        <w:ind w:right="-20"/>
        <w:jc w:val="both"/>
        <w:rPr>
          <w:rFonts w:ascii="Times New Roman" w:eastAsia="Times New Roman" w:hAnsi="Times New Roman" w:cs="Times New Roman"/>
          <w:bCs/>
          <w:w w:val="109"/>
          <w:kern w:val="0"/>
          <w:sz w:val="28"/>
          <w:szCs w:val="28"/>
          <w14:ligatures w14:val="none"/>
        </w:rPr>
      </w:pPr>
    </w:p>
    <w:p w14:paraId="1D4F16B4" w14:textId="4EC0D182" w:rsidR="00C50A62" w:rsidRDefault="002E2E76" w:rsidP="006E5288">
      <w:pPr>
        <w:tabs>
          <w:tab w:val="left" w:pos="4020"/>
          <w:tab w:val="center" w:pos="5112"/>
        </w:tabs>
        <w:spacing w:line="252" w:lineRule="auto"/>
        <w:ind w:right="-20"/>
        <w:jc w:val="center"/>
        <w:rPr>
          <w:rFonts w:ascii="Times New Roman" w:eastAsia="Times New Roman" w:hAnsi="Times New Roman" w:cs="Times New Roman"/>
          <w:bCs/>
          <w:iCs/>
          <w:w w:val="101"/>
          <w:kern w:val="0"/>
          <w:sz w:val="28"/>
          <w:szCs w:val="28"/>
          <w14:ligatures w14:val="none"/>
        </w:rPr>
      </w:pPr>
      <w:bookmarkStart w:id="2" w:name="_GoBack"/>
      <w:proofErr w:type="gramStart"/>
      <w:r>
        <w:rPr>
          <w:rFonts w:ascii="Times New Roman" w:eastAsia="Times New Roman" w:hAnsi="Times New Roman" w:cs="Times New Roman"/>
          <w:bCs/>
          <w:w w:val="109"/>
          <w:kern w:val="0"/>
          <w:sz w:val="28"/>
          <w:szCs w:val="28"/>
          <w14:ligatures w14:val="none"/>
        </w:rPr>
        <w:t xml:space="preserve">Калиновская </w:t>
      </w:r>
      <w:r w:rsidR="00C50A62" w:rsidRPr="00C50A62">
        <w:rPr>
          <w:rFonts w:ascii="Times New Roman" w:eastAsia="Times New Roman" w:hAnsi="Times New Roman" w:cs="Times New Roman"/>
          <w:bCs/>
          <w:w w:val="109"/>
          <w:kern w:val="0"/>
          <w:sz w:val="28"/>
          <w:szCs w:val="28"/>
          <w14:ligatures w14:val="none"/>
        </w:rPr>
        <w:t xml:space="preserve"> –</w:t>
      </w:r>
      <w:proofErr w:type="gramEnd"/>
      <w:r w:rsidR="00C50A62" w:rsidRPr="00C50A62">
        <w:rPr>
          <w:rFonts w:ascii="Times New Roman" w:eastAsia="Times New Roman" w:hAnsi="Times New Roman" w:cs="Times New Roman"/>
          <w:bCs/>
          <w:w w:val="109"/>
          <w:kern w:val="0"/>
          <w:sz w:val="28"/>
          <w:szCs w:val="28"/>
          <w14:ligatures w14:val="none"/>
        </w:rPr>
        <w:t xml:space="preserve"> </w:t>
      </w:r>
      <w:r w:rsidR="00C50A62" w:rsidRPr="00C50A62">
        <w:rPr>
          <w:rFonts w:ascii="Times New Roman" w:eastAsia="Times New Roman" w:hAnsi="Times New Roman" w:cs="Times New Roman"/>
          <w:bCs/>
          <w:iCs/>
          <w:w w:val="101"/>
          <w:kern w:val="0"/>
          <w:sz w:val="28"/>
          <w:szCs w:val="28"/>
          <w14:ligatures w14:val="none"/>
        </w:rPr>
        <w:t>202</w:t>
      </w:r>
      <w:r w:rsidR="00F207DD">
        <w:rPr>
          <w:rFonts w:ascii="Times New Roman" w:eastAsia="Times New Roman" w:hAnsi="Times New Roman" w:cs="Times New Roman"/>
          <w:bCs/>
          <w:iCs/>
          <w:w w:val="101"/>
          <w:kern w:val="0"/>
          <w:sz w:val="28"/>
          <w:szCs w:val="28"/>
          <w14:ligatures w14:val="none"/>
        </w:rPr>
        <w:t>4</w:t>
      </w:r>
      <w:r>
        <w:rPr>
          <w:rFonts w:ascii="Times New Roman" w:eastAsia="Times New Roman" w:hAnsi="Times New Roman" w:cs="Times New Roman"/>
          <w:bCs/>
          <w:iCs/>
          <w:w w:val="101"/>
          <w:kern w:val="0"/>
          <w:sz w:val="28"/>
          <w:szCs w:val="28"/>
          <w14:ligatures w14:val="none"/>
        </w:rPr>
        <w:t>г</w:t>
      </w:r>
    </w:p>
    <w:bookmarkEnd w:id="2"/>
    <w:p w14:paraId="748EE4F8" w14:textId="77777777" w:rsidR="002E2E76" w:rsidRDefault="002E2E76" w:rsidP="006E5288">
      <w:pPr>
        <w:tabs>
          <w:tab w:val="left" w:pos="4020"/>
          <w:tab w:val="center" w:pos="5112"/>
        </w:tabs>
        <w:spacing w:line="252" w:lineRule="auto"/>
        <w:ind w:right="-20"/>
        <w:jc w:val="center"/>
        <w:rPr>
          <w:rFonts w:ascii="Times New Roman" w:eastAsia="Times New Roman" w:hAnsi="Times New Roman" w:cs="Times New Roman"/>
          <w:bCs/>
          <w:iCs/>
          <w:w w:val="101"/>
          <w:kern w:val="0"/>
          <w:sz w:val="28"/>
          <w:szCs w:val="28"/>
          <w14:ligatures w14:val="none"/>
        </w:rPr>
      </w:pPr>
    </w:p>
    <w:p w14:paraId="28F2FA2D" w14:textId="77777777" w:rsidR="002E2E76" w:rsidRPr="006E5288" w:rsidRDefault="002E2E76" w:rsidP="006E5288">
      <w:pPr>
        <w:tabs>
          <w:tab w:val="left" w:pos="4020"/>
          <w:tab w:val="center" w:pos="5112"/>
        </w:tabs>
        <w:spacing w:line="252" w:lineRule="auto"/>
        <w:ind w:right="-20"/>
        <w:jc w:val="center"/>
        <w:rPr>
          <w:rFonts w:ascii="Times New Roman" w:eastAsia="Times New Roman" w:hAnsi="Times New Roman" w:cs="Times New Roman"/>
          <w:bCs/>
          <w:iCs/>
          <w:w w:val="101"/>
          <w:kern w:val="0"/>
          <w:sz w:val="28"/>
          <w:szCs w:val="28"/>
          <w14:ligatures w14:val="none"/>
        </w:rPr>
      </w:pPr>
    </w:p>
    <w:p w14:paraId="283B4007" w14:textId="6C3C7E18" w:rsidR="00C50A62" w:rsidRPr="00C50A62" w:rsidRDefault="00C50A62" w:rsidP="00C50A62">
      <w:pPr>
        <w:spacing w:line="252" w:lineRule="auto"/>
        <w:ind w:right="-20"/>
        <w:jc w:val="center"/>
        <w:rPr>
          <w:rFonts w:ascii="Times New Roman" w:eastAsia="Times New Roman" w:hAnsi="Times New Roman" w:cs="Times New Roman"/>
          <w:b/>
          <w:w w:val="103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/>
          <w:w w:val="104"/>
          <w:kern w:val="0"/>
          <w:sz w:val="28"/>
          <w:szCs w:val="28"/>
          <w14:ligatures w14:val="none"/>
        </w:rPr>
        <w:lastRenderedPageBreak/>
        <w:t>Аннотация</w:t>
      </w:r>
      <w:r w:rsidRPr="00C50A62">
        <w:rPr>
          <w:rFonts w:ascii="Times New Roman" w:eastAsia="Times New Roman" w:hAnsi="Times New Roman" w:cs="Times New Roman"/>
          <w:b/>
          <w:spacing w:val="3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/>
          <w:w w:val="103"/>
          <w:kern w:val="0"/>
          <w:sz w:val="28"/>
          <w:szCs w:val="28"/>
          <w14:ligatures w14:val="none"/>
        </w:rPr>
        <w:t>рабочей</w:t>
      </w:r>
      <w:r w:rsidRPr="00C50A62">
        <w:rPr>
          <w:rFonts w:ascii="Times New Roman" w:eastAsia="Times New Roman" w:hAnsi="Times New Roman" w:cs="Times New Roman"/>
          <w:b/>
          <w:spacing w:val="11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/>
          <w:w w:val="103"/>
          <w:kern w:val="0"/>
          <w:sz w:val="28"/>
          <w:szCs w:val="28"/>
          <w14:ligatures w14:val="none"/>
        </w:rPr>
        <w:t>программы</w:t>
      </w:r>
      <w:r w:rsidRPr="00C50A62">
        <w:rPr>
          <w:rFonts w:ascii="Times New Roman" w:eastAsia="Times New Roman" w:hAnsi="Times New Roman" w:cs="Times New Roman"/>
          <w:b/>
          <w:spacing w:val="8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/>
          <w:w w:val="104"/>
          <w:kern w:val="0"/>
          <w:sz w:val="28"/>
          <w:szCs w:val="28"/>
          <w14:ligatures w14:val="none"/>
        </w:rPr>
        <w:t>дисциплины</w:t>
      </w:r>
      <w:r w:rsidRPr="00C50A62">
        <w:rPr>
          <w:rFonts w:ascii="Times New Roman" w:eastAsia="Times New Roman" w:hAnsi="Times New Roman" w:cs="Times New Roman"/>
          <w:b/>
          <w:spacing w:val="15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/>
          <w:w w:val="97"/>
          <w:kern w:val="0"/>
          <w:sz w:val="28"/>
          <w:szCs w:val="28"/>
          <w14:ligatures w14:val="none"/>
        </w:rPr>
        <w:t>(</w:t>
      </w:r>
      <w:r w:rsidRPr="00C50A62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ОП.0</w:t>
      </w:r>
      <w:r w:rsidR="002C34E7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6</w:t>
      </w:r>
      <w:r w:rsidRPr="00C50A62">
        <w:rPr>
          <w:rFonts w:ascii="Times New Roman" w:eastAsia="Times New Roman" w:hAnsi="Times New Roman" w:cs="Times New Roman"/>
          <w:b/>
          <w:w w:val="97"/>
          <w:kern w:val="0"/>
          <w:sz w:val="28"/>
          <w:szCs w:val="28"/>
          <w14:ligatures w14:val="none"/>
        </w:rPr>
        <w:t>):</w:t>
      </w:r>
    </w:p>
    <w:p w14:paraId="041424F6" w14:textId="77777777" w:rsidR="00C50A62" w:rsidRPr="00C50A62" w:rsidRDefault="00C50A62" w:rsidP="00C50A6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w w:val="98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Cs/>
          <w:w w:val="86"/>
          <w:kern w:val="0"/>
          <w:sz w:val="28"/>
          <w:szCs w:val="28"/>
          <w14:ligatures w14:val="none"/>
        </w:rPr>
        <w:t>1.</w:t>
      </w:r>
      <w:r w:rsidRPr="00C50A62">
        <w:rPr>
          <w:rFonts w:ascii="Times New Roman" w:eastAsia="Times New Roman" w:hAnsi="Times New Roman" w:cs="Times New Roman"/>
          <w:spacing w:val="122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Область</w:t>
      </w:r>
      <w:r w:rsidRPr="00C50A62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w w:val="98"/>
          <w:kern w:val="0"/>
          <w:sz w:val="28"/>
          <w:szCs w:val="28"/>
          <w14:ligatures w14:val="none"/>
        </w:rPr>
        <w:t>пр</w:t>
      </w:r>
      <w:r w:rsidRPr="00C50A62">
        <w:rPr>
          <w:rFonts w:ascii="Times New Roman" w:eastAsia="Times New Roman" w:hAnsi="Times New Roman" w:cs="Times New Roman"/>
          <w:bCs/>
          <w:spacing w:val="-1"/>
          <w:w w:val="98"/>
          <w:kern w:val="0"/>
          <w:sz w:val="28"/>
          <w:szCs w:val="28"/>
          <w14:ligatures w14:val="none"/>
        </w:rPr>
        <w:t>и</w:t>
      </w:r>
      <w:r w:rsidRPr="00C50A62">
        <w:rPr>
          <w:rFonts w:ascii="Times New Roman" w:eastAsia="Times New Roman" w:hAnsi="Times New Roman" w:cs="Times New Roman"/>
          <w:bCs/>
          <w:w w:val="98"/>
          <w:kern w:val="0"/>
          <w:sz w:val="28"/>
          <w:szCs w:val="28"/>
          <w14:ligatures w14:val="none"/>
        </w:rPr>
        <w:t>менени</w:t>
      </w:r>
      <w:r w:rsidRPr="00C50A62">
        <w:rPr>
          <w:rFonts w:ascii="Times New Roman" w:eastAsia="Times New Roman" w:hAnsi="Times New Roman" w:cs="Times New Roman"/>
          <w:bCs/>
          <w:spacing w:val="-2"/>
          <w:w w:val="98"/>
          <w:kern w:val="0"/>
          <w:sz w:val="28"/>
          <w:szCs w:val="28"/>
          <w14:ligatures w14:val="none"/>
        </w:rPr>
        <w:t>я</w:t>
      </w:r>
      <w:r w:rsidRPr="00C50A62">
        <w:rPr>
          <w:rFonts w:ascii="Times New Roman" w:eastAsia="Times New Roman" w:hAnsi="Times New Roman" w:cs="Times New Roman"/>
          <w:bCs/>
          <w:w w:val="98"/>
          <w:kern w:val="0"/>
          <w:sz w:val="28"/>
          <w:szCs w:val="28"/>
          <w14:ligatures w14:val="none"/>
        </w:rPr>
        <w:t xml:space="preserve">: </w:t>
      </w:r>
    </w:p>
    <w:p w14:paraId="13DAB1BC" w14:textId="77777777" w:rsidR="00C50A62" w:rsidRPr="00C50A62" w:rsidRDefault="00C50A62" w:rsidP="00C50A62">
      <w:pPr>
        <w:widowControl w:val="0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w w:val="98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Cs/>
          <w:w w:val="98"/>
          <w:kern w:val="0"/>
          <w:sz w:val="28"/>
          <w:szCs w:val="28"/>
          <w14:ligatures w14:val="none"/>
        </w:rPr>
        <w:t>Рабочая программа дисциплины является частью основной профессиональной образовательной программы в соответствии с ФГОС по специальности СПО 44.02.02 Преподавание в начальных классах.</w:t>
      </w:r>
    </w:p>
    <w:p w14:paraId="3F946DEC" w14:textId="7DAAC7EF" w:rsidR="0080673A" w:rsidRPr="0080673A" w:rsidRDefault="00C50A62" w:rsidP="0080673A">
      <w:pPr>
        <w:suppressAutoHyphens/>
        <w:spacing w:after="60" w:line="240" w:lineRule="auto"/>
        <w:outlineLvl w:val="4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x-none" w:eastAsia="ar-SA"/>
          <w14:ligatures w14:val="none"/>
        </w:rPr>
      </w:pPr>
      <w:r w:rsidRPr="00C50A6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Рабочая программа учебной дисциплины </w:t>
      </w:r>
      <w:bookmarkStart w:id="3" w:name="_Hlk169798189"/>
      <w:r w:rsidRPr="00C50A62">
        <w:rPr>
          <w:rFonts w:ascii="Times New Roman" w:hAnsi="Times New Roman" w:cs="Times New Roman"/>
          <w:kern w:val="0"/>
          <w:sz w:val="28"/>
          <w:szCs w:val="28"/>
          <w14:ligatures w14:val="none"/>
        </w:rPr>
        <w:t>«</w:t>
      </w:r>
      <w:r w:rsidR="0080673A" w:rsidRPr="0080673A">
        <w:rPr>
          <w:rFonts w:ascii="Times New Roman" w:eastAsia="Times New Roman" w:hAnsi="Times New Roman" w:cs="Times New Roman"/>
          <w:iCs/>
          <w:kern w:val="0"/>
          <w:sz w:val="28"/>
          <w:szCs w:val="28"/>
          <w:lang w:val="x-none" w:eastAsia="ar-SA"/>
          <w14:ligatures w14:val="none"/>
        </w:rPr>
        <w:t>ОП.0</w:t>
      </w:r>
      <w:r w:rsidR="00252C01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ar-SA"/>
          <w14:ligatures w14:val="none"/>
        </w:rPr>
        <w:t>6</w:t>
      </w:r>
      <w:r w:rsidR="0080673A" w:rsidRPr="0080673A">
        <w:rPr>
          <w:rFonts w:ascii="Times New Roman" w:eastAsia="Times New Roman" w:hAnsi="Times New Roman" w:cs="Times New Roman"/>
          <w:iCs/>
          <w:kern w:val="0"/>
          <w:sz w:val="28"/>
          <w:szCs w:val="28"/>
          <w:lang w:val="x-none" w:eastAsia="ar-SA"/>
          <w14:ligatures w14:val="none"/>
        </w:rPr>
        <w:t xml:space="preserve"> Проектная и исследовательская деятельность в профессиональной сфере</w:t>
      </w:r>
      <w:r w:rsidR="0080673A" w:rsidRPr="0080673A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x-none" w:eastAsia="ar-SA"/>
          <w14:ligatures w14:val="none"/>
        </w:rPr>
        <w:t>»</w:t>
      </w:r>
    </w:p>
    <w:bookmarkEnd w:id="3"/>
    <w:p w14:paraId="47E12DE5" w14:textId="61A1BC44" w:rsidR="00C50A62" w:rsidRPr="00C50A62" w:rsidRDefault="00C50A62" w:rsidP="00C50A62">
      <w:pPr>
        <w:spacing w:after="0" w:line="240" w:lineRule="auto"/>
        <w:rPr>
          <w:rFonts w:ascii="Times New Roman" w:hAnsi="Times New Roman" w:cs="Times New Roman"/>
          <w:kern w:val="0"/>
          <w:sz w:val="28"/>
          <w:szCs w:val="28"/>
          <w14:ligatures w14:val="none"/>
        </w:rPr>
      </w:pPr>
      <w:r w:rsidRPr="00C50A6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может быть использована в профессиональной подготовке и повышении квалификации специалистов педагогического профиля. </w:t>
      </w:r>
    </w:p>
    <w:p w14:paraId="24AA97AA" w14:textId="77777777" w:rsidR="00C50A62" w:rsidRPr="00C50A62" w:rsidRDefault="00C50A62" w:rsidP="00C50A6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Cs/>
          <w:w w:val="94"/>
          <w:kern w:val="0"/>
          <w:sz w:val="28"/>
          <w:szCs w:val="28"/>
          <w14:ligatures w14:val="none"/>
        </w:rPr>
        <w:t>2.</w:t>
      </w:r>
      <w:r w:rsidRPr="00C50A62">
        <w:rPr>
          <w:rFonts w:ascii="Times New Roman" w:eastAsia="Times New Roman" w:hAnsi="Times New Roman" w:cs="Times New Roman"/>
          <w:spacing w:val="111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Место</w:t>
      </w:r>
      <w:r w:rsidRPr="00C50A62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дисц</w:t>
      </w:r>
      <w:r w:rsidRPr="00C50A62">
        <w:rPr>
          <w:rFonts w:ascii="Times New Roman" w:eastAsia="Times New Roman" w:hAnsi="Times New Roman" w:cs="Times New Roman"/>
          <w:bCs/>
          <w:spacing w:val="-1"/>
          <w:kern w:val="0"/>
          <w:sz w:val="28"/>
          <w:szCs w:val="28"/>
          <w14:ligatures w14:val="none"/>
        </w:rPr>
        <w:t>и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пл</w:t>
      </w:r>
      <w:r w:rsidRPr="00C50A62">
        <w:rPr>
          <w:rFonts w:ascii="Times New Roman" w:eastAsia="Times New Roman" w:hAnsi="Times New Roman" w:cs="Times New Roman"/>
          <w:bCs/>
          <w:spacing w:val="-1"/>
          <w:kern w:val="0"/>
          <w:sz w:val="28"/>
          <w:szCs w:val="28"/>
          <w14:ligatures w14:val="none"/>
        </w:rPr>
        <w:t>и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ны</w:t>
      </w:r>
      <w:r w:rsidRPr="00C50A62">
        <w:rPr>
          <w:rFonts w:ascii="Times New Roman" w:eastAsia="Times New Roman" w:hAnsi="Times New Roman" w:cs="Times New Roman"/>
          <w:spacing w:val="16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spacing w:val="1"/>
          <w:w w:val="92"/>
          <w:kern w:val="0"/>
          <w:sz w:val="28"/>
          <w:szCs w:val="28"/>
          <w14:ligatures w14:val="none"/>
        </w:rPr>
        <w:t>в</w:t>
      </w:r>
      <w:r w:rsidRPr="00C50A62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струк</w:t>
      </w:r>
      <w:r w:rsidRPr="00C50A62">
        <w:rPr>
          <w:rFonts w:ascii="Times New Roman" w:eastAsia="Times New Roman" w:hAnsi="Times New Roman" w:cs="Times New Roman"/>
          <w:bCs/>
          <w:spacing w:val="-2"/>
          <w:kern w:val="0"/>
          <w:sz w:val="28"/>
          <w:szCs w:val="28"/>
          <w14:ligatures w14:val="none"/>
        </w:rPr>
        <w:t>т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уре</w:t>
      </w:r>
      <w:r w:rsidRPr="00C50A62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образовательной</w:t>
      </w:r>
      <w:r w:rsidRPr="00C50A6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программы:</w:t>
      </w:r>
    </w:p>
    <w:p w14:paraId="3F8916B2" w14:textId="7141A7C6" w:rsidR="00C50A62" w:rsidRPr="00C50A62" w:rsidRDefault="00C50A62" w:rsidP="005D4CE2">
      <w:pPr>
        <w:suppressAutoHyphens/>
        <w:spacing w:after="60" w:line="240" w:lineRule="auto"/>
        <w:outlineLvl w:val="4"/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x-none" w:eastAsia="ar-SA"/>
          <w14:ligatures w14:val="none"/>
        </w:rPr>
      </w:pPr>
      <w:r w:rsidRPr="00C50A62">
        <w:rPr>
          <w:rFonts w:ascii="Times New Roman" w:eastAsia="Times New Roman" w:hAnsi="Times New Roman" w:cs="Times New Roman"/>
          <w:w w:val="101"/>
          <w:kern w:val="0"/>
          <w:sz w:val="28"/>
          <w:szCs w:val="28"/>
          <w14:ligatures w14:val="none"/>
        </w:rPr>
        <w:t>Дисциплина</w:t>
      </w:r>
      <w:r w:rsidRPr="00C50A62">
        <w:rPr>
          <w:rFonts w:ascii="Times New Roman" w:eastAsia="Times New Roman" w:hAnsi="Times New Roman" w:cs="Times New Roman"/>
          <w:spacing w:val="75"/>
          <w:kern w:val="0"/>
          <w:sz w:val="28"/>
          <w:szCs w:val="28"/>
          <w14:ligatures w14:val="none"/>
        </w:rPr>
        <w:t xml:space="preserve"> «</w:t>
      </w:r>
      <w:r w:rsidR="005D4CE2" w:rsidRPr="005D4CE2">
        <w:rPr>
          <w:rFonts w:ascii="Times New Roman" w:eastAsia="Times New Roman" w:hAnsi="Times New Roman" w:cs="Times New Roman"/>
          <w:iCs/>
          <w:kern w:val="0"/>
          <w:sz w:val="28"/>
          <w:szCs w:val="28"/>
          <w:lang w:val="x-none" w:eastAsia="ar-SA"/>
          <w14:ligatures w14:val="none"/>
        </w:rPr>
        <w:t>ОП.0</w:t>
      </w:r>
      <w:r w:rsidR="00252C01">
        <w:rPr>
          <w:rFonts w:ascii="Times New Roman" w:eastAsia="Times New Roman" w:hAnsi="Times New Roman" w:cs="Times New Roman"/>
          <w:iCs/>
          <w:kern w:val="0"/>
          <w:sz w:val="28"/>
          <w:szCs w:val="28"/>
          <w:lang w:eastAsia="ar-SA"/>
          <w14:ligatures w14:val="none"/>
        </w:rPr>
        <w:t>6</w:t>
      </w:r>
      <w:r w:rsidR="005D4CE2" w:rsidRPr="005D4CE2">
        <w:rPr>
          <w:rFonts w:ascii="Times New Roman" w:eastAsia="Times New Roman" w:hAnsi="Times New Roman" w:cs="Times New Roman"/>
          <w:iCs/>
          <w:kern w:val="0"/>
          <w:sz w:val="28"/>
          <w:szCs w:val="28"/>
          <w:lang w:val="x-none" w:eastAsia="ar-SA"/>
          <w14:ligatures w14:val="none"/>
        </w:rPr>
        <w:t xml:space="preserve"> Проектная и исследовательская деятельность в профессиональной сфере</w:t>
      </w:r>
      <w:r w:rsidR="005D4CE2" w:rsidRPr="005D4CE2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x-none" w:eastAsia="ar-SA"/>
          <w14:ligatures w14:val="none"/>
        </w:rPr>
        <w:t>»</w:t>
      </w:r>
      <w:r w:rsidR="005D4CE2">
        <w:rPr>
          <w:rFonts w:ascii="Times New Roman" w:eastAsia="Times New Roman" w:hAnsi="Times New Roman" w:cs="Times New Roman"/>
          <w:i/>
          <w:iCs/>
          <w:kern w:val="0"/>
          <w:sz w:val="28"/>
          <w:szCs w:val="28"/>
          <w:lang w:val="x-none" w:eastAsia="ar-SA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w w:val="88"/>
          <w:kern w:val="0"/>
          <w:sz w:val="28"/>
          <w:szCs w:val="28"/>
          <w14:ligatures w14:val="none"/>
        </w:rPr>
        <w:t>относится</w:t>
      </w:r>
      <w:r w:rsidRPr="00C50A62">
        <w:rPr>
          <w:rFonts w:ascii="Times New Roman" w:hAnsi="Times New Roman" w:cs="Times New Roman"/>
          <w:bCs/>
          <w:kern w:val="0"/>
          <w:sz w:val="28"/>
          <w:szCs w:val="28"/>
          <w14:ligatures w14:val="none"/>
        </w:rPr>
        <w:t xml:space="preserve"> к циклу общепрофессиональных дисциплин ООП СПО </w:t>
      </w:r>
      <w:r w:rsidRPr="00C50A62">
        <w:rPr>
          <w:rFonts w:ascii="Times New Roman" w:hAnsi="Times New Roman" w:cs="Times New Roman"/>
          <w:kern w:val="0"/>
          <w:sz w:val="28"/>
          <w:szCs w:val="28"/>
          <w14:ligatures w14:val="none"/>
        </w:rPr>
        <w:t xml:space="preserve">по специальности 44.02.02 </w:t>
      </w:r>
      <w:r w:rsidRPr="00C50A62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Преподавание в начальных классах</w:t>
      </w:r>
    </w:p>
    <w:p w14:paraId="2DF6A11F" w14:textId="0CB6FD58" w:rsidR="002928B3" w:rsidRPr="004F22F5" w:rsidRDefault="00C50A62" w:rsidP="004F22F5">
      <w:pPr>
        <w:spacing w:line="252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Cs/>
          <w:w w:val="94"/>
          <w:kern w:val="0"/>
          <w:sz w:val="28"/>
          <w:szCs w:val="28"/>
          <w14:ligatures w14:val="none"/>
        </w:rPr>
        <w:t>3.</w:t>
      </w:r>
      <w:r w:rsidR="004F22F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 xml:space="preserve"> </w:t>
      </w:r>
      <w:r w:rsidR="002928B3" w:rsidRPr="004F22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 рамках программы учебной дисциплины обучающимися осваиваются умения 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969"/>
        <w:gridCol w:w="4394"/>
      </w:tblGrid>
      <w:tr w:rsidR="002928B3" w:rsidRPr="00A34929" w14:paraId="1E57700D" w14:textId="77777777" w:rsidTr="00D83777">
        <w:trPr>
          <w:trHeight w:val="6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FE326" w14:textId="77777777" w:rsidR="002928B3" w:rsidRPr="00A34929" w:rsidRDefault="002928B3" w:rsidP="00D83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Код</w:t>
            </w:r>
          </w:p>
          <w:p w14:paraId="500A0E2F" w14:textId="77777777" w:rsidR="002928B3" w:rsidRPr="00A34929" w:rsidRDefault="002928B3" w:rsidP="00D83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ПК, 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EF1B3" w14:textId="77777777" w:rsidR="002928B3" w:rsidRPr="00A34929" w:rsidRDefault="002928B3" w:rsidP="00D83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Умения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B2497" w14:textId="77777777" w:rsidR="002928B3" w:rsidRPr="00A34929" w:rsidRDefault="002928B3" w:rsidP="00D8377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Знания</w:t>
            </w:r>
          </w:p>
        </w:tc>
      </w:tr>
      <w:tr w:rsidR="002928B3" w:rsidRPr="00A34929" w14:paraId="38D77DC7" w14:textId="77777777" w:rsidTr="00D83777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693C" w14:textId="77777777" w:rsidR="002928B3" w:rsidRPr="00A34929" w:rsidRDefault="002928B3" w:rsidP="00D83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ОК 01</w:t>
            </w:r>
          </w:p>
          <w:p w14:paraId="0F3BD35B" w14:textId="77777777" w:rsidR="002928B3" w:rsidRPr="00A34929" w:rsidRDefault="002928B3" w:rsidP="00D83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ОК 02</w:t>
            </w:r>
          </w:p>
          <w:p w14:paraId="0527F226" w14:textId="77777777" w:rsidR="002928B3" w:rsidRPr="00A34929" w:rsidRDefault="002928B3" w:rsidP="00D83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ОК 03</w:t>
            </w:r>
          </w:p>
          <w:p w14:paraId="68815619" w14:textId="77777777" w:rsidR="002928B3" w:rsidRPr="00A34929" w:rsidRDefault="002928B3" w:rsidP="00D83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ОК 04</w:t>
            </w:r>
          </w:p>
          <w:p w14:paraId="44D0E30F" w14:textId="77777777" w:rsidR="002928B3" w:rsidRPr="00A34929" w:rsidRDefault="002928B3" w:rsidP="00D837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39875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анализировать исследовательские работы с точки зрения логики исследования;</w:t>
            </w:r>
          </w:p>
          <w:p w14:paraId="4B1C8A75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обосновывать актуальность темы исследования;</w:t>
            </w:r>
          </w:p>
          <w:p w14:paraId="20F88F0F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определять методы для организации собственного исследования;</w:t>
            </w:r>
          </w:p>
          <w:p w14:paraId="7A950325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определять методологический аппарат исследования;</w:t>
            </w:r>
          </w:p>
          <w:p w14:paraId="41A69455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разрабатывать план учебно-исследовательской работы;</w:t>
            </w:r>
          </w:p>
          <w:p w14:paraId="2E955E51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выделя</w:t>
            </w: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ть</w:t>
            </w: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понятийно-категориальный аппарат исследования;</w:t>
            </w:r>
          </w:p>
          <w:p w14:paraId="3350104F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работать с психолого-педагогической, методической, нормативной литературой по проблеме исследования;</w:t>
            </w:r>
          </w:p>
          <w:p w14:paraId="218E7A19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использовать элементы педагогического эксперимента в собственном исследовании;</w:t>
            </w:r>
          </w:p>
          <w:p w14:paraId="71EECAED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обобщать и анализировать результаты исследования;</w:t>
            </w:r>
          </w:p>
          <w:p w14:paraId="70EBC8A0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оформлять учебно-исследовательскую работу; </w:t>
            </w:r>
          </w:p>
          <w:p w14:paraId="207C9CEF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использовать приемы защиты результатов исследования</w:t>
            </w: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;</w:t>
            </w:r>
          </w:p>
          <w:p w14:paraId="679D4B92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разрабатывать педагогический проект</w:t>
            </w: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;</w:t>
            </w:r>
          </w:p>
          <w:p w14:paraId="18691C93" w14:textId="77777777" w:rsidR="002928B3" w:rsidRPr="00A34929" w:rsidRDefault="002928B3" w:rsidP="00D83777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оформлять педагогический проект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9E289" w14:textId="77777777" w:rsidR="002928B3" w:rsidRPr="00A34929" w:rsidRDefault="002928B3" w:rsidP="00D83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логику исследования,</w:t>
            </w:r>
          </w:p>
          <w:p w14:paraId="45F45EE9" w14:textId="77777777" w:rsidR="002928B3" w:rsidRPr="00A34929" w:rsidRDefault="002928B3" w:rsidP="00D83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структуру и этапы выполнения учебно-исследовательской работы;</w:t>
            </w:r>
          </w:p>
          <w:p w14:paraId="4AE9F2E0" w14:textId="77777777" w:rsidR="002928B3" w:rsidRPr="00A34929" w:rsidRDefault="002928B3" w:rsidP="00D83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способы и принципы обоснования актуальности темы исследования;</w:t>
            </w:r>
          </w:p>
          <w:p w14:paraId="0C175A3D" w14:textId="77777777" w:rsidR="002928B3" w:rsidRPr="00A34929" w:rsidRDefault="002928B3" w:rsidP="00D83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характеристику исследовательских методов;</w:t>
            </w:r>
          </w:p>
          <w:p w14:paraId="76ED87FC" w14:textId="77777777" w:rsidR="002928B3" w:rsidRPr="00A34929" w:rsidRDefault="002928B3" w:rsidP="00D83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компоненты методологического аппарата исследования;</w:t>
            </w:r>
          </w:p>
          <w:p w14:paraId="1186C6BC" w14:textId="77777777" w:rsidR="002928B3" w:rsidRPr="00A34929" w:rsidRDefault="002928B3" w:rsidP="00D83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основные виды учебно-исследовательской деятельности студентов колледжа; </w:t>
            </w:r>
          </w:p>
          <w:p w14:paraId="7A82DB42" w14:textId="77777777" w:rsidR="002928B3" w:rsidRPr="00A34929" w:rsidRDefault="002928B3" w:rsidP="00D83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способы фиксации изученного материала;</w:t>
            </w:r>
          </w:p>
          <w:p w14:paraId="09225F54" w14:textId="77777777" w:rsidR="002928B3" w:rsidRPr="00A34929" w:rsidRDefault="002928B3" w:rsidP="00D837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понятие о педагогическом эксперименте, виды и этапы проведения эксперимента;</w:t>
            </w:r>
          </w:p>
          <w:p w14:paraId="06AFBFCF" w14:textId="77777777" w:rsidR="002928B3" w:rsidRPr="00A34929" w:rsidRDefault="002928B3" w:rsidP="00D837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способы интерпретации результатов и формулирования выводов по теме исследования;</w:t>
            </w:r>
          </w:p>
          <w:p w14:paraId="1F5E14B5" w14:textId="77777777" w:rsidR="002928B3" w:rsidRPr="00A34929" w:rsidRDefault="002928B3" w:rsidP="00D837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основные формы представления данных: описание, таблицы, схемы, графики, диаграммы и т.п.; </w:t>
            </w:r>
          </w:p>
          <w:p w14:paraId="774D398B" w14:textId="77777777" w:rsidR="002928B3" w:rsidRPr="00A34929" w:rsidRDefault="002928B3" w:rsidP="00D8377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требования к оформлению и представлению результатов работы;</w:t>
            </w:r>
          </w:p>
          <w:p w14:paraId="68A588DF" w14:textId="77777777" w:rsidR="002928B3" w:rsidRPr="00A34929" w:rsidRDefault="002928B3" w:rsidP="00D837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порядок и процедуру защиты выпускной квалификационной работы</w:t>
            </w: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;</w:t>
            </w:r>
          </w:p>
          <w:p w14:paraId="3180CB1F" w14:textId="77777777" w:rsidR="002928B3" w:rsidRPr="00A34929" w:rsidRDefault="002928B3" w:rsidP="00D837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теоретические аспекты педагогического проектирования</w:t>
            </w: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;</w:t>
            </w:r>
          </w:p>
          <w:p w14:paraId="34FD449F" w14:textId="77777777" w:rsidR="002928B3" w:rsidRPr="00A34929" w:rsidRDefault="002928B3" w:rsidP="00D837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структура педагогического проекта.</w:t>
            </w:r>
          </w:p>
          <w:p w14:paraId="733E51DD" w14:textId="77777777" w:rsidR="002928B3" w:rsidRPr="00A34929" w:rsidRDefault="002928B3" w:rsidP="00D83777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A34929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lastRenderedPageBreak/>
              <w:t>технологию педагогического проектирования</w:t>
            </w:r>
          </w:p>
        </w:tc>
      </w:tr>
    </w:tbl>
    <w:p w14:paraId="2B2DA5FC" w14:textId="77777777" w:rsidR="00C50A62" w:rsidRPr="00C50A62" w:rsidRDefault="00C50A62" w:rsidP="00C50A62">
      <w:pPr>
        <w:spacing w:line="228" w:lineRule="auto"/>
        <w:jc w:val="both"/>
        <w:rPr>
          <w:rFonts w:ascii="Times New Roman" w:eastAsia="Times New Roman" w:hAnsi="Times New Roman" w:cs="Times New Roman"/>
          <w:w w:val="94"/>
          <w:kern w:val="0"/>
          <w:sz w:val="28"/>
          <w:szCs w:val="28"/>
          <w14:ligatures w14:val="none"/>
        </w:rPr>
      </w:pPr>
    </w:p>
    <w:p w14:paraId="35D8C345" w14:textId="1F25BF38" w:rsidR="00C50A62" w:rsidRPr="00C50A62" w:rsidRDefault="00C50A62" w:rsidP="00C50A62">
      <w:pPr>
        <w:spacing w:line="252" w:lineRule="auto"/>
        <w:jc w:val="both"/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Cs/>
          <w:w w:val="94"/>
          <w:kern w:val="0"/>
          <w:sz w:val="28"/>
          <w:szCs w:val="28"/>
          <w14:ligatures w14:val="none"/>
        </w:rPr>
        <w:t>4.</w:t>
      </w:r>
      <w:r w:rsidRPr="00C50A62">
        <w:rPr>
          <w:rFonts w:ascii="Times New Roman" w:eastAsia="Times New Roman" w:hAnsi="Times New Roman" w:cs="Times New Roman"/>
          <w:spacing w:val="116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w w:val="99"/>
          <w:kern w:val="0"/>
          <w:sz w:val="28"/>
          <w:szCs w:val="28"/>
          <w14:ligatures w14:val="none"/>
        </w:rPr>
        <w:t>Общая</w:t>
      </w:r>
      <w:r w:rsidRPr="00C50A62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трудоем</w:t>
      </w:r>
      <w:r w:rsidRPr="00C50A62">
        <w:rPr>
          <w:rFonts w:ascii="Times New Roman" w:eastAsia="Times New Roman" w:hAnsi="Times New Roman" w:cs="Times New Roman"/>
          <w:bCs/>
          <w:spacing w:val="-2"/>
          <w:kern w:val="0"/>
          <w:sz w:val="28"/>
          <w:szCs w:val="28"/>
          <w14:ligatures w14:val="none"/>
        </w:rPr>
        <w:t>к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ость</w:t>
      </w:r>
      <w:r w:rsidRPr="00C50A62">
        <w:rPr>
          <w:rFonts w:ascii="Times New Roman" w:eastAsia="Times New Roman" w:hAnsi="Times New Roman" w:cs="Times New Roman"/>
          <w:spacing w:val="7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дисци</w:t>
      </w:r>
      <w:r w:rsidRPr="00C50A62">
        <w:rPr>
          <w:rFonts w:ascii="Times New Roman" w:eastAsia="Times New Roman" w:hAnsi="Times New Roman" w:cs="Times New Roman"/>
          <w:bCs/>
          <w:spacing w:val="-2"/>
          <w:kern w:val="0"/>
          <w:sz w:val="28"/>
          <w:szCs w:val="28"/>
          <w14:ligatures w14:val="none"/>
        </w:rPr>
        <w:t>п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лины</w:t>
      </w:r>
      <w:r w:rsidRPr="00C50A62">
        <w:rPr>
          <w:rFonts w:ascii="Times New Roman" w:eastAsia="Times New Roman" w:hAnsi="Times New Roman" w:cs="Times New Roman"/>
          <w:spacing w:val="8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w w:val="105"/>
          <w:kern w:val="0"/>
          <w:sz w:val="28"/>
          <w:szCs w:val="28"/>
          <w14:ligatures w14:val="none"/>
        </w:rPr>
        <w:t>составляет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_</w:t>
      </w:r>
      <w:r w:rsidR="00D31765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7</w:t>
      </w:r>
      <w:r w:rsidRPr="00C50A62">
        <w:rPr>
          <w:rFonts w:ascii="Times New Roman" w:eastAsia="Times New Roman" w:hAnsi="Times New Roman" w:cs="Times New Roman"/>
          <w:bCs/>
          <w:kern w:val="0"/>
          <w:sz w:val="28"/>
          <w:szCs w:val="28"/>
          <w14:ligatures w14:val="none"/>
        </w:rPr>
        <w:t>8_</w:t>
      </w: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часов.</w:t>
      </w:r>
    </w:p>
    <w:p w14:paraId="57C7F5FF" w14:textId="77777777" w:rsidR="00C50A62" w:rsidRPr="00C50A62" w:rsidRDefault="00C50A62" w:rsidP="00C50A62">
      <w:pPr>
        <w:spacing w:line="252" w:lineRule="auto"/>
        <w:jc w:val="both"/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 xml:space="preserve">Учебный план по дисциплине: </w:t>
      </w:r>
    </w:p>
    <w:p w14:paraId="2D351FDD" w14:textId="689D682C" w:rsidR="00C50A62" w:rsidRPr="00C50A62" w:rsidRDefault="00C50A62" w:rsidP="00C50A62">
      <w:pPr>
        <w:numPr>
          <w:ilvl w:val="0"/>
          <w:numId w:val="9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 xml:space="preserve">Максимальная нагрузка – </w:t>
      </w:r>
      <w:r w:rsidR="00D31765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>7</w:t>
      </w:r>
      <w:r w:rsidRPr="00C50A62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>8 час.</w:t>
      </w:r>
    </w:p>
    <w:p w14:paraId="6A142E29" w14:textId="09B37094" w:rsidR="00C50A62" w:rsidRPr="00C50A62" w:rsidRDefault="00C50A62" w:rsidP="00C50A62">
      <w:pPr>
        <w:numPr>
          <w:ilvl w:val="0"/>
          <w:numId w:val="9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 xml:space="preserve">Аудиторная нагрузка </w:t>
      </w:r>
      <w:r w:rsidR="00DA26B3" w:rsidRPr="00C50A62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>– 74</w:t>
      </w:r>
      <w:r w:rsidR="00DA26B3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>час.</w:t>
      </w:r>
    </w:p>
    <w:p w14:paraId="233BC2AC" w14:textId="51C6EDA6" w:rsidR="00C50A62" w:rsidRPr="00C50A62" w:rsidRDefault="00C50A62" w:rsidP="00C50A62">
      <w:pPr>
        <w:numPr>
          <w:ilvl w:val="0"/>
          <w:numId w:val="9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 xml:space="preserve">Самостоятельная работа - </w:t>
      </w:r>
      <w:r w:rsidR="00DA26B3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>4</w:t>
      </w:r>
      <w:r w:rsidRPr="00C50A62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 xml:space="preserve"> час.</w:t>
      </w:r>
    </w:p>
    <w:p w14:paraId="46A809EA" w14:textId="77777777" w:rsidR="00C50A62" w:rsidRPr="00C50A62" w:rsidRDefault="00C50A62" w:rsidP="00C50A62">
      <w:pPr>
        <w:spacing w:line="252" w:lineRule="auto"/>
        <w:jc w:val="both"/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/>
          <w:i/>
          <w:iCs/>
          <w:w w:val="97"/>
          <w:kern w:val="0"/>
          <w:sz w:val="28"/>
          <w:szCs w:val="28"/>
          <w14:ligatures w14:val="none"/>
        </w:rPr>
        <w:t xml:space="preserve">Из них: </w:t>
      </w:r>
    </w:p>
    <w:p w14:paraId="37913026" w14:textId="20C01CD1" w:rsidR="00C50A62" w:rsidRPr="00C50A62" w:rsidRDefault="00C50A62" w:rsidP="00C50A62">
      <w:pPr>
        <w:numPr>
          <w:ilvl w:val="0"/>
          <w:numId w:val="10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 xml:space="preserve">5 семестр </w:t>
      </w:r>
      <w:r w:rsidR="00DA26B3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 xml:space="preserve">– 36 </w:t>
      </w: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час</w:t>
      </w:r>
      <w:r w:rsidR="00DA26B3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ов</w:t>
      </w: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 xml:space="preserve"> (обязательная аудиторная нагрузка </w:t>
      </w:r>
      <w:r w:rsidR="00DA26B3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–</w:t>
      </w: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 xml:space="preserve"> </w:t>
      </w:r>
      <w:r w:rsidR="00DA26B3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 xml:space="preserve">36 </w:t>
      </w: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час</w:t>
      </w:r>
      <w:r w:rsidR="00874C3C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.</w:t>
      </w: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);</w:t>
      </w:r>
    </w:p>
    <w:p w14:paraId="57F0E8FC" w14:textId="47434F3D" w:rsidR="00C50A62" w:rsidRPr="00C50A62" w:rsidRDefault="00C50A62" w:rsidP="00C50A62">
      <w:pPr>
        <w:numPr>
          <w:ilvl w:val="0"/>
          <w:numId w:val="10"/>
        </w:numPr>
        <w:spacing w:line="252" w:lineRule="auto"/>
        <w:contextualSpacing/>
        <w:jc w:val="both"/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 xml:space="preserve">6 семестр </w:t>
      </w:r>
      <w:r w:rsidR="00DA26B3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– 42</w:t>
      </w: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 xml:space="preserve"> час</w:t>
      </w:r>
      <w:r w:rsidR="00DA26B3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а</w:t>
      </w: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 xml:space="preserve"> (обязательная аудиторная нагрузка </w:t>
      </w:r>
      <w:r w:rsidR="00DA26B3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 xml:space="preserve">– </w:t>
      </w:r>
      <w:r w:rsidR="00DA26B3"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38</w:t>
      </w:r>
      <w:r w:rsidR="00DA26B3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 xml:space="preserve"> </w:t>
      </w: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час</w:t>
      </w:r>
      <w:r w:rsidR="00874C3C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>.</w:t>
      </w:r>
      <w:r w:rsidRPr="00C50A62">
        <w:rPr>
          <w:rFonts w:ascii="Times New Roman" w:eastAsia="Times New Roman" w:hAnsi="Times New Roman" w:cs="Times New Roman"/>
          <w:bCs/>
          <w:w w:val="97"/>
          <w:kern w:val="0"/>
          <w:sz w:val="28"/>
          <w:szCs w:val="28"/>
          <w14:ligatures w14:val="none"/>
        </w:rPr>
        <w:t xml:space="preserve">) </w:t>
      </w:r>
    </w:p>
    <w:p w14:paraId="5026FAD1" w14:textId="32866EAE" w:rsidR="00C50A62" w:rsidRPr="00C50A62" w:rsidRDefault="00C50A62" w:rsidP="00C50A62">
      <w:pPr>
        <w:spacing w:line="252" w:lineRule="auto"/>
        <w:jc w:val="both"/>
        <w:rPr>
          <w:rFonts w:ascii="Times New Roman" w:eastAsia="Times New Roman" w:hAnsi="Times New Roman" w:cs="Times New Roman"/>
          <w:bCs/>
          <w:w w:val="99"/>
          <w:kern w:val="0"/>
          <w:sz w:val="28"/>
          <w:szCs w:val="28"/>
          <w14:ligatures w14:val="none"/>
        </w:rPr>
      </w:pPr>
      <w:r w:rsidRPr="00C50A62">
        <w:rPr>
          <w:rFonts w:ascii="Times New Roman" w:eastAsia="Times New Roman" w:hAnsi="Times New Roman" w:cs="Times New Roman"/>
          <w:bCs/>
          <w:w w:val="91"/>
          <w:kern w:val="0"/>
          <w:sz w:val="28"/>
          <w:szCs w:val="28"/>
          <w14:ligatures w14:val="none"/>
        </w:rPr>
        <w:t>5</w:t>
      </w:r>
      <w:r w:rsidRPr="00C50A62">
        <w:rPr>
          <w:rFonts w:ascii="Times New Roman" w:eastAsia="Times New Roman" w:hAnsi="Times New Roman" w:cs="Times New Roman"/>
          <w:bCs/>
          <w:w w:val="99"/>
          <w:kern w:val="0"/>
          <w:sz w:val="28"/>
          <w:szCs w:val="28"/>
          <w14:ligatures w14:val="none"/>
        </w:rPr>
        <w:t>. Форма итогового контрол</w:t>
      </w:r>
      <w:r w:rsidR="00874C3C">
        <w:rPr>
          <w:rFonts w:ascii="Times New Roman" w:eastAsia="Times New Roman" w:hAnsi="Times New Roman" w:cs="Times New Roman"/>
          <w:bCs/>
          <w:w w:val="99"/>
          <w:kern w:val="0"/>
          <w:sz w:val="28"/>
          <w:szCs w:val="28"/>
          <w14:ligatures w14:val="none"/>
        </w:rPr>
        <w:t xml:space="preserve">я: </w:t>
      </w:r>
      <w:proofErr w:type="spellStart"/>
      <w:r w:rsidR="00DA26B3">
        <w:rPr>
          <w:rFonts w:ascii="Times New Roman" w:eastAsia="Times New Roman" w:hAnsi="Times New Roman" w:cs="Times New Roman"/>
          <w:bCs/>
          <w:w w:val="99"/>
          <w:kern w:val="0"/>
          <w:sz w:val="28"/>
          <w:szCs w:val="28"/>
          <w14:ligatures w14:val="none"/>
        </w:rPr>
        <w:t>диф.зачет</w:t>
      </w:r>
      <w:proofErr w:type="spellEnd"/>
    </w:p>
    <w:p w14:paraId="7E56E095" w14:textId="77777777" w:rsidR="00C50A62" w:rsidRDefault="00C50A62" w:rsidP="00C50A62">
      <w:pPr>
        <w:suppressAutoHyphens/>
        <w:spacing w:after="60" w:line="240" w:lineRule="auto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29E8FF0B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40847FB0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0289140D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39331AEB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267C8AA3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1D6CAB2D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41F4CDE3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682B16CC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73B3E9DB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45A99BCD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7E863F00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51AF73F3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45833AE1" w14:textId="77777777" w:rsidR="00C50A62" w:rsidRDefault="00C50A6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3C442E30" w14:textId="77777777" w:rsidR="001C54C2" w:rsidRDefault="001C54C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64D00ED7" w14:textId="77777777" w:rsidR="001C54C2" w:rsidRDefault="001C54C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646A3FAA" w14:textId="77777777" w:rsidR="001C54C2" w:rsidRDefault="001C54C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p w14:paraId="71AC591D" w14:textId="77777777" w:rsidR="001C54C2" w:rsidRDefault="001C54C2" w:rsidP="00D03368">
      <w:pPr>
        <w:suppressAutoHyphens/>
        <w:spacing w:after="60" w:line="240" w:lineRule="auto"/>
        <w:jc w:val="right"/>
        <w:outlineLvl w:val="4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6"/>
          <w:lang w:val="x-none" w:eastAsia="ar-SA"/>
          <w14:ligatures w14:val="none"/>
        </w:rPr>
      </w:pPr>
    </w:p>
    <w:bookmarkEnd w:id="0"/>
    <w:p w14:paraId="663F5AD9" w14:textId="77777777" w:rsidR="00A34929" w:rsidRDefault="00A34929" w:rsidP="00D033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</w:p>
    <w:p w14:paraId="6E48F42A" w14:textId="77777777" w:rsidR="00A34929" w:rsidRDefault="00A34929" w:rsidP="00D033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</w:p>
    <w:p w14:paraId="4C8EE08C" w14:textId="77777777" w:rsidR="00A34929" w:rsidRDefault="00A34929" w:rsidP="00D033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</w:p>
    <w:p w14:paraId="32F90E64" w14:textId="77777777" w:rsidR="00A34929" w:rsidRDefault="00A34929" w:rsidP="00D033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</w:p>
    <w:p w14:paraId="6B32522C" w14:textId="77777777" w:rsidR="00A34929" w:rsidRDefault="00A34929" w:rsidP="00D033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</w:p>
    <w:p w14:paraId="56EBB2E9" w14:textId="77777777" w:rsidR="00A34929" w:rsidRDefault="00A34929" w:rsidP="00D033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</w:p>
    <w:p w14:paraId="72F78F5B" w14:textId="77777777" w:rsidR="006E5288" w:rsidRDefault="006E5288" w:rsidP="00D033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</w:p>
    <w:p w14:paraId="02A6333E" w14:textId="656F1EA5" w:rsidR="00D03368" w:rsidRPr="00D03368" w:rsidRDefault="00D03368" w:rsidP="00D033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  <w:r w:rsidRPr="00D03368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  <w:lastRenderedPageBreak/>
        <w:t>СОДЕРЖАНИЕ</w:t>
      </w:r>
    </w:p>
    <w:p w14:paraId="3D0893D6" w14:textId="77777777" w:rsidR="00D03368" w:rsidRPr="00D03368" w:rsidRDefault="00D03368" w:rsidP="00D03368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080"/>
        <w:gridCol w:w="1275"/>
      </w:tblGrid>
      <w:tr w:rsidR="00D03368" w:rsidRPr="00D03368" w14:paraId="5EB8550B" w14:textId="77777777" w:rsidTr="00DC3F74">
        <w:tc>
          <w:tcPr>
            <w:tcW w:w="8080" w:type="dxa"/>
          </w:tcPr>
          <w:p w14:paraId="0D1C4912" w14:textId="13CFB0AE" w:rsidR="00D03368" w:rsidRPr="00DC3F74" w:rsidRDefault="00D03368" w:rsidP="00D03368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DC3F7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ОБЩАЯ ХАРАКТЕРИСТИКА</w:t>
            </w:r>
            <w:r w:rsidRPr="00DC3F7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РАБОЧЕЙ ПРОГРАММЫ</w:t>
            </w:r>
            <w:r w:rsidRPr="00DC3F7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 УЧЕБНОЙ ДИСЦИПЛИНЫ</w:t>
            </w:r>
          </w:p>
        </w:tc>
        <w:tc>
          <w:tcPr>
            <w:tcW w:w="1275" w:type="dxa"/>
          </w:tcPr>
          <w:p w14:paraId="112BF73B" w14:textId="45845CDC" w:rsidR="00D03368" w:rsidRPr="00D03368" w:rsidRDefault="00F82E3B" w:rsidP="00F82E3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D03368" w:rsidRPr="00D03368" w14:paraId="5D70119B" w14:textId="77777777" w:rsidTr="00DC3F74">
        <w:tc>
          <w:tcPr>
            <w:tcW w:w="8080" w:type="dxa"/>
          </w:tcPr>
          <w:p w14:paraId="798703BA" w14:textId="01DBC2DB" w:rsidR="00D03368" w:rsidRPr="00DA26B3" w:rsidRDefault="00D03368" w:rsidP="00DA26B3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DC3F7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СТРУКТУРА И СОДЕРЖАНИЕ УЧЕБНОЙ ДИСЦИПЛИНЫ</w:t>
            </w:r>
          </w:p>
        </w:tc>
        <w:tc>
          <w:tcPr>
            <w:tcW w:w="1275" w:type="dxa"/>
          </w:tcPr>
          <w:p w14:paraId="4BA6EA1C" w14:textId="01EB3AC5" w:rsidR="00D03368" w:rsidRPr="00D03368" w:rsidRDefault="00F82E3B" w:rsidP="00F82E3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</w:tr>
      <w:tr w:rsidR="00DA26B3" w:rsidRPr="00D03368" w14:paraId="06763099" w14:textId="77777777" w:rsidTr="00DC3F74">
        <w:tc>
          <w:tcPr>
            <w:tcW w:w="8080" w:type="dxa"/>
          </w:tcPr>
          <w:p w14:paraId="30914F25" w14:textId="66CEFD89" w:rsidR="00DA26B3" w:rsidRPr="00DC3F74" w:rsidRDefault="00DA26B3" w:rsidP="00D03368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DC3F7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УСЛОВИЯ РЕАЛИЗАЦИИ УЧЕБНОЙ ДИСЦИПЛИНЫ</w:t>
            </w:r>
          </w:p>
        </w:tc>
        <w:tc>
          <w:tcPr>
            <w:tcW w:w="1275" w:type="dxa"/>
          </w:tcPr>
          <w:p w14:paraId="51961A27" w14:textId="112EA533" w:rsidR="00DA26B3" w:rsidRPr="00D03368" w:rsidRDefault="00F82E3B" w:rsidP="00F82E3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</w:tr>
      <w:tr w:rsidR="00D03368" w:rsidRPr="00D03368" w14:paraId="467B55DC" w14:textId="77777777" w:rsidTr="00DC3F74">
        <w:tc>
          <w:tcPr>
            <w:tcW w:w="8080" w:type="dxa"/>
          </w:tcPr>
          <w:p w14:paraId="1D989EFC" w14:textId="1F5ED7D4" w:rsidR="00D03368" w:rsidRPr="00DC3F74" w:rsidRDefault="00D03368" w:rsidP="00D03368">
            <w:pPr>
              <w:numPr>
                <w:ilvl w:val="0"/>
                <w:numId w:val="1"/>
              </w:num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DC3F7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КОНТРОЛЬ И ОЦЕНКА РЕЗУЛЬТАТОВ ОСВОЕНИЯ УЧЕБНОЙ ДИСЦИПЛИНЫ</w:t>
            </w:r>
          </w:p>
        </w:tc>
        <w:tc>
          <w:tcPr>
            <w:tcW w:w="1275" w:type="dxa"/>
          </w:tcPr>
          <w:p w14:paraId="0317E365" w14:textId="55A92CBD" w:rsidR="00D03368" w:rsidRPr="00D03368" w:rsidRDefault="00F82E3B" w:rsidP="00F82E3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</w:tr>
    </w:tbl>
    <w:p w14:paraId="1CEDF83B" w14:textId="77777777" w:rsidR="00F82E3B" w:rsidRDefault="00D03368" w:rsidP="00D03368">
      <w:pPr>
        <w:numPr>
          <w:ilvl w:val="0"/>
          <w:numId w:val="2"/>
        </w:num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03368">
        <w:rPr>
          <w:rFonts w:ascii="Times New Roman" w:eastAsia="Times New Roman" w:hAnsi="Times New Roman" w:cs="Times New Roman"/>
          <w:b/>
          <w:i/>
          <w:kern w:val="0"/>
          <w:u w:val="single"/>
          <w:lang w:eastAsia="ru-RU"/>
          <w14:ligatures w14:val="none"/>
        </w:rPr>
        <w:br w:type="page"/>
      </w:r>
      <w:r w:rsidRPr="00D0336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ОБЩАЯ ХАРАКТЕРИСТИКА</w:t>
      </w:r>
      <w:r w:rsidRPr="00D03368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РАБОЧЕЙ ПРОГРАММЫ</w:t>
      </w:r>
      <w:r w:rsidRPr="00D0336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 </w:t>
      </w:r>
    </w:p>
    <w:p w14:paraId="0499AD4C" w14:textId="7F8498FC" w:rsidR="00D03368" w:rsidRPr="00D03368" w:rsidRDefault="00D03368" w:rsidP="00F82E3B">
      <w:pPr>
        <w:suppressAutoHyphens/>
        <w:spacing w:after="0" w:line="276" w:lineRule="auto"/>
        <w:ind w:left="72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0336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УЧЕБНОЙ ДИСЦИПЛИНЫ</w:t>
      </w:r>
    </w:p>
    <w:p w14:paraId="1699F4F5" w14:textId="77777777" w:rsidR="00D03368" w:rsidRPr="00D03368" w:rsidRDefault="00D03368" w:rsidP="00D03368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0336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«ОП.06 Проектная и исследовательская деятельность </w:t>
      </w:r>
      <w:r w:rsidRPr="00D0336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/>
        <w:t>в профессиональной сфере»</w:t>
      </w:r>
    </w:p>
    <w:p w14:paraId="2B572542" w14:textId="77777777" w:rsidR="00D03368" w:rsidRPr="00D03368" w:rsidRDefault="00D03368" w:rsidP="00D03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93D2F0A" w14:textId="77777777" w:rsidR="00D03368" w:rsidRPr="00D03368" w:rsidRDefault="00D03368" w:rsidP="00D033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D0336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1.1. Место дисциплины в структуре основной образовательной программы: </w:t>
      </w:r>
    </w:p>
    <w:p w14:paraId="4B427936" w14:textId="4B003B8C" w:rsidR="00D03368" w:rsidRPr="00D03368" w:rsidRDefault="00D03368" w:rsidP="00D033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03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Учебная дисциплина «ОП.0</w:t>
      </w:r>
      <w:r w:rsidR="00252C01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6</w:t>
      </w:r>
      <w:r w:rsidRPr="00D03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Проектная и исследовательская деятельность в профессиональной сфере» является обязательной частью общепрофессионального цикла примерной образовательной программы в соответствии с ФГОС СПО по </w:t>
      </w:r>
      <w:r w:rsidRPr="00D03368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специальности 44.02.02 Преподавание в начальных классах.</w:t>
      </w:r>
    </w:p>
    <w:p w14:paraId="5030D9A5" w14:textId="77777777" w:rsidR="00D03368" w:rsidRPr="00D03368" w:rsidRDefault="00D03368" w:rsidP="00D03368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03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Особое значение дисциплина имеет при формировании и развитии ОК 01, ОК 02, ОК 03, ОК 04.</w:t>
      </w:r>
    </w:p>
    <w:p w14:paraId="7D1A5E49" w14:textId="77777777" w:rsidR="00D03368" w:rsidRPr="00D03368" w:rsidRDefault="00D03368" w:rsidP="00D03368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0336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1.2. Цель и планируемые результаты освоения дисциплины:</w:t>
      </w:r>
    </w:p>
    <w:p w14:paraId="77A0246E" w14:textId="77777777" w:rsidR="00D03368" w:rsidRPr="00D03368" w:rsidRDefault="00D03368" w:rsidP="00D0336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4" w:name="_Hlk169704458"/>
      <w:r w:rsidRPr="00D03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В рамках программы учебной дисциплины обучающимися осваиваются умения </w:t>
      </w:r>
      <w:r w:rsidRPr="00D0336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br/>
        <w:t>и знания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3969"/>
        <w:gridCol w:w="4394"/>
      </w:tblGrid>
      <w:tr w:rsidR="00D03368" w:rsidRPr="00D03368" w14:paraId="69A6AD17" w14:textId="77777777" w:rsidTr="00D83777">
        <w:trPr>
          <w:trHeight w:val="6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2915C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Код</w:t>
            </w:r>
          </w:p>
          <w:p w14:paraId="58AF6AEF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ПК, 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63DF8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Умения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4498D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Знания</w:t>
            </w:r>
          </w:p>
        </w:tc>
      </w:tr>
      <w:tr w:rsidR="00D03368" w:rsidRPr="00D03368" w14:paraId="2A92D9F7" w14:textId="77777777" w:rsidTr="00D83777">
        <w:trPr>
          <w:trHeight w:val="21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49C3" w14:textId="77777777" w:rsidR="00D03368" w:rsidRPr="00D03368" w:rsidRDefault="00D03368" w:rsidP="00D03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ОК 01</w:t>
            </w:r>
          </w:p>
          <w:p w14:paraId="755981B9" w14:textId="77777777" w:rsidR="00D03368" w:rsidRPr="00D03368" w:rsidRDefault="00D03368" w:rsidP="00D03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ОК 02</w:t>
            </w:r>
          </w:p>
          <w:p w14:paraId="05D285C7" w14:textId="77777777" w:rsidR="00D03368" w:rsidRPr="00D03368" w:rsidRDefault="00D03368" w:rsidP="00D03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ОК 03</w:t>
            </w:r>
          </w:p>
          <w:p w14:paraId="7862E899" w14:textId="77777777" w:rsidR="00D03368" w:rsidRPr="00D03368" w:rsidRDefault="00D03368" w:rsidP="00D03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ОК 04</w:t>
            </w:r>
          </w:p>
          <w:p w14:paraId="05823676" w14:textId="77777777" w:rsidR="00D03368" w:rsidRPr="00D03368" w:rsidRDefault="00D03368" w:rsidP="00D03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01086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анализировать исследовательские работы с точки зрения логики исследования;</w:t>
            </w:r>
          </w:p>
          <w:p w14:paraId="3936E5B5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обосновывать актуальность темы исследования;</w:t>
            </w:r>
          </w:p>
          <w:p w14:paraId="0A172281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определять методы для организации собственного исследования;</w:t>
            </w:r>
          </w:p>
          <w:p w14:paraId="349368DC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определять методологический аппарат исследования;</w:t>
            </w:r>
          </w:p>
          <w:p w14:paraId="162A8A07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разрабатывать план учебно-исследовательской работы;</w:t>
            </w:r>
          </w:p>
          <w:p w14:paraId="78FDFAAB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выделя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ть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понятийно-категориальный аппарат исследования;</w:t>
            </w:r>
          </w:p>
          <w:p w14:paraId="428660F1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работать с психолого-педагогической, методической, нормативной литературой по проблеме исследования;</w:t>
            </w:r>
          </w:p>
          <w:p w14:paraId="3841C9E7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использовать элементы педагогического эксперимента в собственном исследовании;</w:t>
            </w:r>
          </w:p>
          <w:p w14:paraId="4EEB8047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обобщать и анализировать результаты исследования;</w:t>
            </w:r>
          </w:p>
          <w:p w14:paraId="3BA50A12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оформлять учебно-исследовательскую работу; </w:t>
            </w:r>
          </w:p>
          <w:p w14:paraId="45802C0E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использовать приемы защиты результатов исследования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;</w:t>
            </w:r>
          </w:p>
          <w:p w14:paraId="6126F4EB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разрабатывать педагогический проект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;</w:t>
            </w:r>
          </w:p>
          <w:p w14:paraId="2E8EC16D" w14:textId="77777777" w:rsidR="00D03368" w:rsidRPr="00D03368" w:rsidRDefault="00D03368" w:rsidP="00D03368">
            <w:pPr>
              <w:tabs>
                <w:tab w:val="left" w:pos="30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оформлять педагогический проект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3536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логику исследования,</w:t>
            </w:r>
          </w:p>
          <w:p w14:paraId="37C91E74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структуру и этапы выполнения учебно-исследовательской работы;</w:t>
            </w:r>
          </w:p>
          <w:p w14:paraId="39A206B5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способы и принципы обоснования актуальности темы исследования;</w:t>
            </w:r>
          </w:p>
          <w:p w14:paraId="17E81AEF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характеристику исследовательских методов;</w:t>
            </w:r>
          </w:p>
          <w:p w14:paraId="3E5DF9BF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компоненты методологического аппарата исследования;</w:t>
            </w:r>
          </w:p>
          <w:p w14:paraId="3642F3B2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основные виды учебно-исследовательской деятельности студентов колледжа; </w:t>
            </w:r>
          </w:p>
          <w:p w14:paraId="418BCF4D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способы фиксации изученного материала;</w:t>
            </w:r>
          </w:p>
          <w:p w14:paraId="2B9C9C6F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понятие о педагогическом эксперименте, виды и этапы проведения эксперимента;</w:t>
            </w:r>
          </w:p>
          <w:p w14:paraId="322A1189" w14:textId="77777777" w:rsidR="00D03368" w:rsidRPr="00D03368" w:rsidRDefault="00D03368" w:rsidP="00D033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способы интерпретации результатов и формулирования выводов по теме исследования;</w:t>
            </w:r>
          </w:p>
          <w:p w14:paraId="12EF8BFD" w14:textId="77777777" w:rsidR="00D03368" w:rsidRPr="00D03368" w:rsidRDefault="00D03368" w:rsidP="00D033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основные формы представления данных: описание, таблицы, схемы, графики, диаграммы и т.п.; </w:t>
            </w:r>
          </w:p>
          <w:p w14:paraId="0ADA2CE0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требования к оформлению и представлению результатов работы;</w:t>
            </w:r>
          </w:p>
          <w:p w14:paraId="6EF8372F" w14:textId="77777777" w:rsidR="00D03368" w:rsidRPr="00D03368" w:rsidRDefault="00D03368" w:rsidP="00D033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порядок и процедуру защиты выпускной квалификационной работы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;</w:t>
            </w:r>
          </w:p>
          <w:p w14:paraId="4369ED8D" w14:textId="77777777" w:rsidR="00D03368" w:rsidRPr="00D03368" w:rsidRDefault="00D03368" w:rsidP="00D033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теоретические аспекты педагогического проектирования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;</w:t>
            </w:r>
          </w:p>
          <w:p w14:paraId="51CB0E37" w14:textId="77777777" w:rsidR="00D03368" w:rsidRPr="00D03368" w:rsidRDefault="00D03368" w:rsidP="00D033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структура педагогического проекта.</w:t>
            </w:r>
          </w:p>
          <w:p w14:paraId="75ED4592" w14:textId="77777777" w:rsidR="00D03368" w:rsidRPr="00D03368" w:rsidRDefault="00D03368" w:rsidP="00D033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технологию педагогического проектирования</w:t>
            </w:r>
          </w:p>
        </w:tc>
      </w:tr>
      <w:bookmarkEnd w:id="4"/>
    </w:tbl>
    <w:p w14:paraId="5EC0B02C" w14:textId="77777777" w:rsidR="00D03368" w:rsidRPr="00D03368" w:rsidRDefault="00D03368" w:rsidP="00D0336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13360DA" w14:textId="77777777" w:rsidR="00D03368" w:rsidRPr="00D03368" w:rsidRDefault="00D03368" w:rsidP="00D03368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4B174F01" w14:textId="77777777" w:rsidR="00D03368" w:rsidRPr="00D03368" w:rsidRDefault="00D03368" w:rsidP="00D03368">
      <w:pPr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0336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br w:type="page"/>
      </w:r>
      <w:r w:rsidRPr="00D0336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lastRenderedPageBreak/>
        <w:t>2. СТРУКТУРА И СОДЕРЖАНИЕ УЧЕБНОЙ ДИСЦИПЛИНЫ</w:t>
      </w:r>
    </w:p>
    <w:p w14:paraId="583EC1F6" w14:textId="77777777" w:rsidR="00D03368" w:rsidRPr="00D03368" w:rsidRDefault="00D03368" w:rsidP="00D03368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D0336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509"/>
        <w:gridCol w:w="2680"/>
      </w:tblGrid>
      <w:tr w:rsidR="00D03368" w:rsidRPr="00D03368" w14:paraId="38FD13B6" w14:textId="77777777" w:rsidTr="00D83777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AA3EA15" w14:textId="77777777" w:rsidR="00D03368" w:rsidRPr="00D03368" w:rsidRDefault="00D03368" w:rsidP="00D0336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D582129" w14:textId="77777777" w:rsidR="00D03368" w:rsidRPr="00D03368" w:rsidRDefault="00D03368" w:rsidP="00D03368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i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iCs/>
                <w:color w:val="0D0D0D"/>
                <w:kern w:val="0"/>
                <w:lang w:eastAsia="ru-RU"/>
                <w14:ligatures w14:val="none"/>
              </w:rPr>
              <w:t>Объем в часах</w:t>
            </w:r>
          </w:p>
        </w:tc>
      </w:tr>
      <w:tr w:rsidR="00D03368" w:rsidRPr="00D03368" w14:paraId="7167B10C" w14:textId="77777777" w:rsidTr="00D83777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EA03A8" w14:textId="77777777" w:rsidR="00D03368" w:rsidRPr="00D03368" w:rsidRDefault="00D03368" w:rsidP="00D0336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F9B3C5E" w14:textId="04FB4872" w:rsidR="00D03368" w:rsidRPr="00D03368" w:rsidRDefault="00D03368" w:rsidP="003969B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iCs/>
                <w:color w:val="0D0D0D"/>
                <w:kern w:val="0"/>
                <w:lang w:eastAsia="ru-RU"/>
                <w14:ligatures w14:val="none"/>
              </w:rPr>
              <w:t>7</w:t>
            </w:r>
            <w:r w:rsidR="001F7FC9">
              <w:rPr>
                <w:rFonts w:ascii="Times New Roman" w:eastAsia="Times New Roman" w:hAnsi="Times New Roman" w:cs="Times New Roman"/>
                <w:b/>
                <w:iCs/>
                <w:color w:val="0D0D0D"/>
                <w:kern w:val="0"/>
                <w:lang w:eastAsia="ru-RU"/>
                <w14:ligatures w14:val="none"/>
              </w:rPr>
              <w:t>8</w:t>
            </w:r>
          </w:p>
        </w:tc>
      </w:tr>
      <w:tr w:rsidR="00D03368" w:rsidRPr="00D03368" w14:paraId="0412D1F1" w14:textId="77777777" w:rsidTr="00D83777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FFFD77" w14:textId="77777777" w:rsidR="00D03368" w:rsidRPr="00D03368" w:rsidRDefault="00D03368" w:rsidP="00D0336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в т.ч. в форме практической подготовки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4AB8B7B" w14:textId="22486071" w:rsidR="00D03368" w:rsidRPr="00D03368" w:rsidRDefault="00DA26B3" w:rsidP="003969B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D0D0D"/>
                <w:kern w:val="0"/>
                <w:lang w:eastAsia="ru-RU"/>
                <w14:ligatures w14:val="none"/>
              </w:rPr>
              <w:t>47</w:t>
            </w:r>
          </w:p>
        </w:tc>
      </w:tr>
      <w:tr w:rsidR="00D03368" w:rsidRPr="00D03368" w14:paraId="4116A1E3" w14:textId="77777777" w:rsidTr="00D83777">
        <w:trPr>
          <w:trHeight w:val="336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0CBF60" w14:textId="77777777" w:rsidR="00D03368" w:rsidRPr="00D03368" w:rsidRDefault="00D03368" w:rsidP="00DA26B3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в т. ч.:</w:t>
            </w:r>
          </w:p>
        </w:tc>
      </w:tr>
      <w:tr w:rsidR="00D03368" w:rsidRPr="00D03368" w14:paraId="5FDF680E" w14:textId="77777777" w:rsidTr="00D83777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C4D5D68" w14:textId="77777777" w:rsidR="00D03368" w:rsidRPr="00D03368" w:rsidRDefault="00D03368" w:rsidP="00D0336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теоретическое обучение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F050D63" w14:textId="7A33D13F" w:rsidR="00D03368" w:rsidRPr="00D03368" w:rsidRDefault="00DA26B3" w:rsidP="003969B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  <w:t>31</w:t>
            </w:r>
          </w:p>
        </w:tc>
      </w:tr>
      <w:tr w:rsidR="00D03368" w:rsidRPr="00D03368" w14:paraId="283A1599" w14:textId="77777777" w:rsidTr="00D83777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8A7B9CE" w14:textId="77777777" w:rsidR="00D03368" w:rsidRPr="00D03368" w:rsidRDefault="00D03368" w:rsidP="00D0336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практические занятия</w:t>
            </w:r>
            <w:r w:rsidRPr="00D03368">
              <w:rPr>
                <w:rFonts w:ascii="Times New Roman" w:eastAsia="Times New Roman" w:hAnsi="Times New Roman" w:cs="Times New Roman"/>
                <w:i/>
                <w:color w:val="0D0D0D"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58FC9B5" w14:textId="54B2A611" w:rsidR="00D03368" w:rsidRPr="00D03368" w:rsidRDefault="00DA26B3" w:rsidP="003969B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  <w:t>47</w:t>
            </w:r>
          </w:p>
        </w:tc>
      </w:tr>
      <w:tr w:rsidR="00D03368" w:rsidRPr="00D03368" w14:paraId="368EF69A" w14:textId="77777777" w:rsidTr="00D83777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5B5756" w14:textId="77777777" w:rsidR="00D03368" w:rsidRPr="00D03368" w:rsidRDefault="00D03368" w:rsidP="00D0336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Курсовая работа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6326664" w14:textId="1C689393" w:rsidR="00D03368" w:rsidRPr="00D03368" w:rsidRDefault="00B513B9" w:rsidP="003969B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  <w:t>-</w:t>
            </w:r>
          </w:p>
        </w:tc>
      </w:tr>
      <w:tr w:rsidR="00D03368" w:rsidRPr="00D03368" w14:paraId="47FF5A52" w14:textId="77777777" w:rsidTr="00D83777">
        <w:trPr>
          <w:trHeight w:val="267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97377B" w14:textId="77777777" w:rsidR="00D03368" w:rsidRPr="00D03368" w:rsidRDefault="00D03368" w:rsidP="00D0336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i/>
                <w:color w:val="0D0D0D"/>
                <w:kern w:val="0"/>
                <w:lang w:eastAsia="ru-RU"/>
                <w14:ligatures w14:val="none"/>
              </w:rPr>
              <w:t xml:space="preserve">Самостоятельная работа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53832BD" w14:textId="4C3459A8" w:rsidR="00D03368" w:rsidRPr="00D03368" w:rsidRDefault="00DA26B3" w:rsidP="003969B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  <w:t>4</w:t>
            </w:r>
          </w:p>
        </w:tc>
      </w:tr>
      <w:tr w:rsidR="00D03368" w:rsidRPr="00D03368" w14:paraId="2D71E671" w14:textId="77777777" w:rsidTr="00D83777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A38D794" w14:textId="77777777" w:rsidR="00D03368" w:rsidRPr="00D03368" w:rsidRDefault="00D03368" w:rsidP="00D03368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i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iCs/>
                <w:color w:val="0D0D0D"/>
                <w:kern w:val="0"/>
                <w:lang w:eastAsia="ru-RU"/>
                <w14:ligatures w14:val="none"/>
              </w:rPr>
              <w:t xml:space="preserve">Промежуточная аттестация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30FCC" w14:textId="01209D4D" w:rsidR="00D03368" w:rsidRPr="00D03368" w:rsidRDefault="00DA26B3" w:rsidP="003969B0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  <w:t>Диф.зачет</w:t>
            </w:r>
            <w:proofErr w:type="spellEnd"/>
          </w:p>
        </w:tc>
      </w:tr>
    </w:tbl>
    <w:p w14:paraId="05A25505" w14:textId="77777777" w:rsidR="00D03368" w:rsidRPr="00D03368" w:rsidRDefault="00D03368" w:rsidP="00D03368">
      <w:pPr>
        <w:suppressAutoHyphens/>
        <w:spacing w:after="24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3FA45DBC" w14:textId="77777777" w:rsidR="00D03368" w:rsidRPr="00D03368" w:rsidRDefault="00D03368" w:rsidP="00D03368">
      <w:pPr>
        <w:spacing w:after="200" w:line="276" w:lineRule="auto"/>
        <w:rPr>
          <w:rFonts w:ascii="Times New Roman" w:eastAsia="Times New Roman" w:hAnsi="Times New Roman" w:cs="Times New Roman"/>
          <w:b/>
          <w:i/>
          <w:kern w:val="0"/>
          <w:lang w:eastAsia="ru-RU"/>
          <w14:ligatures w14:val="none"/>
        </w:rPr>
        <w:sectPr w:rsidR="00D03368" w:rsidRPr="00D03368" w:rsidSect="00430FA4">
          <w:footerReference w:type="default" r:id="rId8"/>
          <w:footerReference w:type="first" r:id="rId9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1FACC2A0" w14:textId="77777777" w:rsidR="00D03368" w:rsidRPr="00F11E0D" w:rsidRDefault="00D03368" w:rsidP="00D03368">
      <w:pPr>
        <w:numPr>
          <w:ilvl w:val="1"/>
          <w:numId w:val="5"/>
        </w:numPr>
        <w:spacing w:after="200" w:line="276" w:lineRule="auto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F11E0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lastRenderedPageBreak/>
        <w:t xml:space="preserve">Тематический план и содержание учебной дисциплины 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5"/>
        <w:gridCol w:w="8459"/>
        <w:gridCol w:w="1913"/>
        <w:gridCol w:w="2211"/>
      </w:tblGrid>
      <w:tr w:rsidR="00D03368" w:rsidRPr="00D03368" w14:paraId="0A89C709" w14:textId="77777777" w:rsidTr="00D83777">
        <w:trPr>
          <w:trHeight w:val="20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338FC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Наименование разделов и тем</w:t>
            </w: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DF29E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Содержание и формы организации деятельности обучающихся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14D6C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400A6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Коды компетенций, формированию которых способствует элемент программы</w:t>
            </w:r>
          </w:p>
        </w:tc>
      </w:tr>
      <w:tr w:rsidR="00D03368" w:rsidRPr="00D03368" w14:paraId="590F207B" w14:textId="77777777" w:rsidTr="00D83777">
        <w:trPr>
          <w:trHeight w:val="20"/>
        </w:trPr>
        <w:tc>
          <w:tcPr>
            <w:tcW w:w="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558F1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209FC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61316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72DA6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  <w:t>4</w:t>
            </w:r>
          </w:p>
        </w:tc>
      </w:tr>
      <w:tr w:rsidR="00D03368" w:rsidRPr="00D03368" w14:paraId="7498E2C9" w14:textId="77777777" w:rsidTr="00D83777">
        <w:trPr>
          <w:trHeight w:val="20"/>
        </w:trPr>
        <w:tc>
          <w:tcPr>
            <w:tcW w:w="3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DED2B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  <w:t>Раздел 1. Теоретические основы исследовательской деятельности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06656" w14:textId="375181CB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2B14F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7029AAE5" w14:textId="77777777" w:rsidTr="00D83777">
        <w:trPr>
          <w:trHeight w:val="20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136FA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Тема 1.1. Методологические и методические основы исследовательской деятельности</w:t>
            </w:r>
          </w:p>
          <w:p w14:paraId="68E6D555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06C6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Содержание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7E585" w14:textId="5B4F3FC6" w:rsidR="00D03368" w:rsidRPr="00D03368" w:rsidRDefault="00F82E3B" w:rsidP="008E383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12</w:t>
            </w:r>
            <w:r w:rsidR="00404A80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/2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0872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2CD830E5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DF6DA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3ACCA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Наука и научное исследование</w:t>
            </w:r>
          </w:p>
          <w:p w14:paraId="0D487F94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Понятие о науке как специфической сфере человеческой деятельности, направленной на получение, обоснование и систематизацию объективных знаний о мире. Понятие о научном исследовании как особой форме процесса познания. 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 xml:space="preserve">Классификации научных исследований по целевому назначению (фундаментальные, прикладные, разработки, поисковые), по срокам выполнения (долгосрочные. краткосрочные, экспресс-исследования). 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Междисциплинарный характер современной науки. Взаимосвязь науки и практики.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2FB1A" w14:textId="3F5C2C47" w:rsidR="00D03368" w:rsidRPr="00D03368" w:rsidRDefault="00F82E3B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77DFF9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ОК 01; ОК 02; ОК 03; ОК 04</w:t>
            </w:r>
          </w:p>
        </w:tc>
      </w:tr>
      <w:tr w:rsidR="00D03368" w:rsidRPr="00D03368" w14:paraId="61698C48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88812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9144D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Методология исследования </w:t>
            </w:r>
          </w:p>
          <w:p w14:paraId="1DBC87E5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Понятие о методологии научного знания как системе принципов, способов организации и построения теоретической и практической деятельности. Компоненты методологического знания: общетеоретические законы и закономерности, более частные законы, принципы и методы исследования. Методологический аппарат исследования: объект, предмет, цель, гипотеза, задачи (общее представление).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61F53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CA9C4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6D134274" w14:textId="77777777" w:rsidTr="00D83777">
        <w:trPr>
          <w:trHeight w:val="2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79C52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4BA6C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Методика исследования </w:t>
            </w:r>
          </w:p>
          <w:p w14:paraId="7A20A9C2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Методика исследования как совокупность приемов и способов исследования, опре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softHyphen/>
              <w:t>деляющих порядок их применения и интерпретацию полученных с их помощью результатов. Понятие о методах исследования как совокупности приемов и операций, направленных на изучение проблем. Система методов исследования. Характеристика исследовательских методов.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603A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6883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16951443" w14:textId="77777777" w:rsidTr="00D83777">
        <w:trPr>
          <w:trHeight w:val="3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94651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B53BE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В том числе практических занятий и лабораторных работ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849FC" w14:textId="3C6F1BDB" w:rsidR="00D03368" w:rsidRPr="00D03368" w:rsidRDefault="00F82E3B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1798" w14:textId="77777777" w:rsidR="00D03368" w:rsidRPr="00D03368" w:rsidRDefault="00D03368" w:rsidP="00D03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126B4032" w14:textId="77777777" w:rsidTr="00D83777">
        <w:trPr>
          <w:trHeight w:val="6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137F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E215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 xml:space="preserve">Практическое занятие 1. 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«Определение методологического аппарата исследования. Логическая схема взаимосвязи методологического аппарата исследования»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4E552" w14:textId="00747872" w:rsidR="00D03368" w:rsidRPr="00CD0666" w:rsidRDefault="00F82E3B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E3C46" w14:textId="77777777" w:rsidR="00D03368" w:rsidRPr="00D03368" w:rsidRDefault="00D03368" w:rsidP="00D03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408929C5" w14:textId="77777777" w:rsidTr="00D83777">
        <w:trPr>
          <w:trHeight w:val="375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A6DD2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lastRenderedPageBreak/>
              <w:t>Тема 1.2. Технология исследовательской деятельности</w:t>
            </w: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3D8D8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Содержание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2C238" w14:textId="121B21C8" w:rsidR="00D03368" w:rsidRPr="00D03368" w:rsidRDefault="002D5628" w:rsidP="002D5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 xml:space="preserve">          </w:t>
            </w:r>
            <w:r w:rsidR="00F875EC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 xml:space="preserve">  </w:t>
            </w:r>
            <w:r w:rsidR="008E3830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1</w:t>
            </w:r>
            <w:r w:rsidR="00F82E3B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/</w:t>
            </w:r>
            <w:r w:rsidR="002D2C22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9976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ОК 01; ОК 02; ОК 03; ОК 04</w:t>
            </w:r>
          </w:p>
        </w:tc>
      </w:tr>
      <w:tr w:rsidR="00D03368" w:rsidRPr="00D03368" w14:paraId="7C737581" w14:textId="77777777" w:rsidTr="00D83777">
        <w:trPr>
          <w:trHeight w:val="17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4459A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F1962" w14:textId="77777777" w:rsidR="00D03368" w:rsidRPr="00D03368" w:rsidRDefault="00D03368" w:rsidP="00D03368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Алгоритм исследовательской работы: определение проблемы, предмета и объекта исследования; сбор и изучение информации по проблеме, уточнение основных понятий, определение темы исследования; формулировка цели, задач и гипотезы исследования, выбор соответствующих методов исследования; подготовка и проведение исследовательской части работы (в том числе эмпирической); обработка результатов исследования; интерпретация полученных данных; формулирование выводов; оформление работы; защита.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DA8C8" w14:textId="2DAEB992" w:rsidR="00D03368" w:rsidRPr="00D03368" w:rsidRDefault="00055691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0D4E1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1EB5645D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FD7C9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63907" w14:textId="77777777" w:rsidR="00D03368" w:rsidRPr="00D03368" w:rsidRDefault="00D03368" w:rsidP="00D03368">
            <w:pPr>
              <w:spacing w:after="0" w:line="240" w:lineRule="auto"/>
              <w:ind w:left="37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 xml:space="preserve">Эксперимент как общенаучный метод исследования. 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Виды экспериментов. Основные этапы проведения эксперимента, содержание работы на каждом этапе.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7086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9A40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7F7A06B4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18D5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D5D14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 xml:space="preserve">В том числе практических занятий и лабораторных работ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87680" w14:textId="28089D51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6C2C0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09C14DC9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0281F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FE323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2.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 xml:space="preserve"> «Технология сбора и анализа информации по актуальной теме исследования»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98032" w14:textId="1EE232A7" w:rsidR="00D03368" w:rsidRPr="00D03368" w:rsidRDefault="00FC3F06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7C6C5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48D84CD1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1BFCE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82CFC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3. «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Формулировка объекта, предмета, цели, гипотезы и составление предварительного плана исследования».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28FA5" w14:textId="2F6B5A9C" w:rsidR="00D03368" w:rsidRPr="00D03368" w:rsidRDefault="00C024C0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D8D74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6B267F85" w14:textId="77777777" w:rsidTr="00D83777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7D82D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CFF8E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4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. «Сбор и первичная систематизация эмпирического материала»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4AFD2" w14:textId="11594381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9DED5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13892A70" w14:textId="77777777" w:rsidTr="00D83777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7121E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EEC08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5. «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Интерпретация, оформление, представление результатов и формулирование выводов исследования».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AE4C" w14:textId="3BF78191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866B6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57DB2438" w14:textId="77777777" w:rsidTr="00D83777">
        <w:trPr>
          <w:trHeight w:val="20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DC7C2" w14:textId="77777777" w:rsidR="00D03368" w:rsidRPr="00D03368" w:rsidRDefault="00D03368" w:rsidP="00D03368">
            <w:pPr>
              <w:suppressAutoHyphens/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Тема 1.3. Учебно-исследовательская деятельность студентов</w:t>
            </w: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1260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Содержание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ECFDB" w14:textId="4CDFAFFB" w:rsidR="00D03368" w:rsidRPr="00D03368" w:rsidRDefault="00C30D71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1</w:t>
            </w:r>
            <w:r w:rsidR="00F82E3B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6</w:t>
            </w:r>
            <w:r w:rsidR="005B3A73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/6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8DC60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ОК 01; ОК 02; ОК 03; ОК 04</w:t>
            </w:r>
          </w:p>
        </w:tc>
      </w:tr>
      <w:tr w:rsidR="00D03368" w:rsidRPr="00D03368" w14:paraId="50915C09" w14:textId="77777777" w:rsidTr="00D83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94DEA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ECE1E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Особенности учебно-исследовательской деятельности Сравнительная характеристика научно-исследовательской и учебно-исследовательской деятельности.</w:t>
            </w: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 xml:space="preserve"> Особенности научного стиля изложения.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63303" w14:textId="2CE6CD79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FB2F7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3ACBD687" w14:textId="77777777" w:rsidTr="00D83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4A8D9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E7608" w14:textId="77777777" w:rsidR="00D03368" w:rsidRPr="00D03368" w:rsidRDefault="00D03368" w:rsidP="00D03368">
            <w:pPr>
              <w:shd w:val="clear" w:color="auto" w:fill="FFFFFF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Виды учебно-исследовательской деятельности студентов</w:t>
            </w: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.</w:t>
            </w: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Основные виды учебно-исследовательской деятельности студентов колледжа: курсовая работа и выпускная квалификационная работа, их сходство и различие. Содержательное разнообразие курсовых работ (реферативного, практического, опытно-экспериментального характера), выпускных квалификационных работ (опытно-практического, опытно-экспериментального, теоретиче</w:t>
            </w: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softHyphen/>
              <w:t xml:space="preserve">ского, проектного характера).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2EBA5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F181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712A7B26" w14:textId="77777777" w:rsidTr="00D83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1CBC4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2E610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 xml:space="preserve">Требования к курсовой и выпускной квалификационной работе. Структура.  Методологический аппарат. Теоретические и эмпирические методы исследования в курсовой и выпускной квалификационной работе. </w:t>
            </w: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Рубрикация как выражение композиционной структуры текста. Требования к оформлению структурных частей курсовой работы</w:t>
            </w: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 xml:space="preserve"> и выпускной квалификационной работы.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0AEB4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26C1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01C4FF31" w14:textId="77777777" w:rsidTr="00D83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35420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EF1B8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Защита курсовой работы и выпускной квалификационной работы. Возможные варианты защиты курсовой работы. Критерии оценки курсовой работы. Отзыв научного руководителя.</w:t>
            </w:r>
          </w:p>
          <w:p w14:paraId="6E0BEC1E" w14:textId="77777777" w:rsidR="00D03368" w:rsidRPr="00D03368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Выпускная квалификационная работа как вид государственной итоговой аттестации выпускников. Цель защиты выпускной квалификационной работы. Особенности процедуры предварительной защиты результатов выпускной квалификационной работы. Допуск студента к защите ВКР: сроки сдачи работы, составление отзыва научного руководителя, рецензии. Подготовка выпускной квалификационной работы к защите: составление текста выступления студента; подготовка ответов на замечания и пожелания, высказанные в отзыве и рецензии; подготовка раздаточного материала, презентации. Процедура защиты выпускной квалификационной работы. Критерии оценки ВКР.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E37A7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9EC24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2B332C05" w14:textId="77777777" w:rsidTr="00D83777">
        <w:trPr>
          <w:trHeight w:val="2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EB3AB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FA229" w14:textId="77777777" w:rsidR="00D03368" w:rsidRPr="00D03368" w:rsidRDefault="00D03368" w:rsidP="00D03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 xml:space="preserve">В том числе практических занятий и лабораторных работ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CACD3" w14:textId="0732A647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F01C2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578F0085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C8CA9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D2F38" w14:textId="77777777" w:rsidR="00D03368" w:rsidRPr="00D03368" w:rsidRDefault="00D03368" w:rsidP="00D03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6.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 xml:space="preserve"> Обоснование актуальности темы исследования.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972E6" w14:textId="231D3CCA" w:rsidR="00D03368" w:rsidRPr="00D03368" w:rsidRDefault="0089471C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9CFA0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166A51CC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CE87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6CD36" w14:textId="77777777" w:rsidR="00D03368" w:rsidRPr="00D03368" w:rsidRDefault="00D03368" w:rsidP="00D03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7.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 xml:space="preserve"> «Составление библиографического описания, составление тезисов и запись цитаты»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64FC" w14:textId="5159D9E7" w:rsidR="00D03368" w:rsidRPr="00D03368" w:rsidRDefault="0089471C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E059D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615BAEC3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0B908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72B0A" w14:textId="77777777" w:rsidR="00D03368" w:rsidRPr="00D03368" w:rsidRDefault="00D03368" w:rsidP="00D03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8.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 xml:space="preserve"> «Составление программы опытно-экспериментальной работы при организации исследования по теме»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B153F" w14:textId="2683DBB3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ADA0B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72EC091B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55B8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13662" w14:textId="77777777" w:rsidR="00D03368" w:rsidRPr="00D03368" w:rsidRDefault="00D03368" w:rsidP="00D03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9.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 xml:space="preserve"> «Наблюдение и анализ видеозаписи процедуры защиты дипломного проекта»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0C77" w14:textId="54A3A45C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1A48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7FC7FD31" w14:textId="77777777" w:rsidTr="00D83777">
        <w:trPr>
          <w:trHeight w:val="153"/>
        </w:trPr>
        <w:tc>
          <w:tcPr>
            <w:tcW w:w="3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63F8D" w14:textId="77777777" w:rsidR="00D03368" w:rsidRPr="00D03368" w:rsidRDefault="00D03368" w:rsidP="00D03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Раздел 2. Теоретические основы проектной деятельности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0F00C" w14:textId="33BF6DB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5BE72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2F1B7244" w14:textId="77777777" w:rsidTr="00D83777">
        <w:trPr>
          <w:trHeight w:val="20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94294" w14:textId="77777777" w:rsidR="00D03368" w:rsidRPr="00D03368" w:rsidRDefault="00D03368" w:rsidP="00D03368">
            <w:pPr>
              <w:spacing w:after="20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Тема 2.1. Проектная деятельность: понятие, основные характеристики проектной деятельности, классификация проектов</w:t>
            </w: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BF252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Содержание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C035E" w14:textId="6011ADF9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12</w:t>
            </w:r>
            <w:r w:rsidR="008A3E23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/2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9DCE2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ОК 01; ОК 02; ОК 03; ОК 04</w:t>
            </w:r>
          </w:p>
        </w:tc>
      </w:tr>
      <w:tr w:rsidR="00D03368" w:rsidRPr="00D03368" w14:paraId="644E7025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B5BF7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F497" w14:textId="77777777" w:rsidR="00D03368" w:rsidRPr="00D03368" w:rsidRDefault="00D03368" w:rsidP="00D03368">
            <w:pPr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Поняти</w:t>
            </w: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я</w:t>
            </w: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</w:t>
            </w: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проектной деятельности и педагогического проектирования. Различие проектной и исследовательской деятельности. Принципы проектной деятельности. Общие признаки, отличающие проект от других видов деятельности: 1) направленность на достижение конкретных целей с определенным началом и концом; 2) ограниченная протяженность по срокам, стоимости и ресурсам; 3) неповторимость и уникальность (в определенной степени); 4) комплексность — наличие большого числа факторов, прямо или косвенно влияющих на прогресс и результаты проекта; 5) правовое и организационное обеспечение — создание специфической организационной структуры на время реализации проекта. Проектная культура педагога.</w:t>
            </w:r>
          </w:p>
        </w:tc>
        <w:tc>
          <w:tcPr>
            <w:tcW w:w="6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00E0" w14:textId="2C33BDCD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D57CF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03B3C8B1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13461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32728" w14:textId="1E9DEE91" w:rsidR="00D03368" w:rsidRPr="00D03368" w:rsidRDefault="00D03368" w:rsidP="00D03368">
            <w:pPr>
              <w:spacing w:after="0" w:line="240" w:lineRule="auto"/>
              <w:ind w:left="37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Виды педагогических проектов</w:t>
            </w: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>. П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 xml:space="preserve">о срокам реализации: краткосрочные (до одной недели); среднесрочные (от недели до месяца); долгосрочные (от одного месяца и больше); по доминирующей деятельности: исследовательские; творческие; практико-ориентированные;  информационные;  приключенческие;  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lastRenderedPageBreak/>
              <w:t>игровые;  телекоммуникационные; по количеству участников проекта: индивидуальные; групповые.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Учебные проекты. Досуговые проекты. 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 xml:space="preserve">Проекты в системе профессиональной подготовки. 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Социально-педагогические проекты. Проекты личностного становления. Сетевые проекты.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x-none"/>
                <w14:ligatures w14:val="none"/>
              </w:rPr>
              <w:t xml:space="preserve"> Международные проекты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21307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EA27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2C873509" w14:textId="77777777" w:rsidTr="00D83777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DEB5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A8645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В том числе практических занятий и лабораторных работ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DC79A" w14:textId="573DB1B9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F442C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07C1FB81" w14:textId="77777777" w:rsidTr="00D83777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A6712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0FE58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10.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 xml:space="preserve"> Виды педагогических проектов в практике начального общего образования.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A69E1" w14:textId="19B7F2A7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DCDF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59C53171" w14:textId="77777777" w:rsidTr="00D83777">
        <w:trPr>
          <w:trHeight w:val="122"/>
        </w:trPr>
        <w:tc>
          <w:tcPr>
            <w:tcW w:w="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DA48F3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Тема 2.2. Организация проектной деятельности: этапы и содержание деятельности</w:t>
            </w: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D57E3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Содержание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16F7E" w14:textId="169B95EE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22</w:t>
            </w:r>
            <w:r w:rsidR="00521F23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/</w:t>
            </w:r>
            <w:r w:rsidR="00D03368"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1</w:t>
            </w:r>
            <w:r w:rsidR="00DA26B3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E7F4" w14:textId="77777777" w:rsidR="00D03368" w:rsidRPr="00D03368" w:rsidRDefault="00D03368" w:rsidP="00D0336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ОК 01; ОК 02; ОК 03; ОК 04</w:t>
            </w:r>
          </w:p>
        </w:tc>
      </w:tr>
      <w:tr w:rsidR="00D03368" w:rsidRPr="00D03368" w14:paraId="1171718D" w14:textId="77777777" w:rsidTr="00D83777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69690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AFC57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Организация проектной деятельности. 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Этапы проектирования. Предпроектный этап. Выбор формата проекта. Логика организации педагогического проекта. Этап реализации проекта, рефлексивный этап, </w:t>
            </w:r>
            <w:proofErr w:type="spellStart"/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послепроектный</w:t>
            </w:r>
            <w:proofErr w:type="spellEnd"/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этап. </w:t>
            </w:r>
            <w:r w:rsidRPr="00D03368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Технология разработки проектов. 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Педагогический проект как документ: основные требования к составлению. Принципы разработки педагогического проекта. Алгоритм педагогического проектирования. Сбор исходных данных и анализ существующего состояния объекта. Выявление потребности в изменениях (в проекте). Определение целей, задач и ожидаемых результатов. Моделирование объекта в соответствии с поставленными целями. Определение ресурсов и технологий реализации проекта. Результаты проектной деятельности. Оценка результатов проектной деятельности. Требования к написанию проекта. Критерии результативности проекта. Особенности написания курсовых работ и ВКР проектного характера.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F49FC" w14:textId="587FF1DC" w:rsidR="00D03368" w:rsidRPr="00D03368" w:rsidRDefault="00F82E3B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5FAC0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57C7BF8A" w14:textId="77777777" w:rsidTr="00D83777">
        <w:trPr>
          <w:trHeight w:val="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E1A0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581D4" w14:textId="77777777" w:rsidR="00D03368" w:rsidRPr="00D03368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В том числе практических занятий и лабораторных работ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27F86" w14:textId="1683FF46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1</w:t>
            </w:r>
            <w:r w:rsidR="00DA26B3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32BE4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21D41EE1" w14:textId="77777777" w:rsidTr="00D83777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BF8C3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30C55" w14:textId="77777777" w:rsidR="00D03368" w:rsidRPr="00D03368" w:rsidRDefault="00D03368" w:rsidP="00D03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11.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 xml:space="preserve"> «Разработка проектов личностного и профессионального роста»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CFB43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FFC6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62E1DFBB" w14:textId="77777777" w:rsidTr="00D83777">
        <w:trPr>
          <w:trHeight w:val="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1704F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E66FB" w14:textId="77777777" w:rsidR="00D03368" w:rsidRPr="00D03368" w:rsidRDefault="00D03368" w:rsidP="00D03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12.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 xml:space="preserve"> «Разработка учебных проектов»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194AE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1CDD3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70D91DD3" w14:textId="77777777" w:rsidTr="00D83777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0FF19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726B7" w14:textId="77777777" w:rsidR="00D03368" w:rsidRPr="00D03368" w:rsidRDefault="00D03368" w:rsidP="00D03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13. «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Разработка социально-педагогических и досуговых проектов»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52302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C61D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0DD08B10" w14:textId="77777777" w:rsidTr="00D83777">
        <w:trPr>
          <w:trHeight w:val="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A18F1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BC7F8" w14:textId="77777777" w:rsidR="00D03368" w:rsidRPr="00D03368" w:rsidRDefault="00D03368" w:rsidP="00D03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Практическое занятие 14. «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Практика оценки результатов проектной деятельности»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33694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C286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639AE000" w14:textId="77777777" w:rsidTr="00D83777">
        <w:trPr>
          <w:trHeight w:val="5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3AC5F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</w:p>
        </w:tc>
        <w:tc>
          <w:tcPr>
            <w:tcW w:w="2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7DE5" w14:textId="77777777" w:rsidR="00D03368" w:rsidRPr="00D03368" w:rsidRDefault="00D03368" w:rsidP="00D033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 xml:space="preserve">Практическое занятие 15-16 </w:t>
            </w:r>
            <w:r w:rsidRPr="00D03368"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«Организационно-деятельностная игра по педагогическому проектированию»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9BAC" w14:textId="575B7F10" w:rsidR="00D03368" w:rsidRPr="00D03368" w:rsidRDefault="00DA26B3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AFB62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1A648797" w14:textId="77777777" w:rsidTr="00D83777">
        <w:trPr>
          <w:trHeight w:val="20"/>
        </w:trPr>
        <w:tc>
          <w:tcPr>
            <w:tcW w:w="3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05483" w14:textId="77777777" w:rsidR="00D03368" w:rsidRPr="00D03368" w:rsidRDefault="00D03368" w:rsidP="00D03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Курсовой проект (работа) </w:t>
            </w:r>
          </w:p>
          <w:p w14:paraId="070710BE" w14:textId="77777777" w:rsidR="00D03368" w:rsidRPr="00D03368" w:rsidRDefault="00D03368" w:rsidP="00D03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Обучающийся имеет право выбора: выполнять курсовой проект по тематике данного или иного профессионального модуля(ей) или общепрофессиональной дисциплине(-</w:t>
            </w:r>
            <w:proofErr w:type="spellStart"/>
            <w:r w:rsidRPr="00D0336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ам</w:t>
            </w:r>
            <w:proofErr w:type="spellEnd"/>
            <w:r w:rsidRPr="00D03368"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  <w:lang w:eastAsia="ru-RU"/>
                <w14:ligatures w14:val="none"/>
              </w:rPr>
              <w:t>).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9F2C2" w14:textId="556EDEBB" w:rsidR="00D03368" w:rsidRPr="00D03368" w:rsidRDefault="00B513B9" w:rsidP="00D03368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lang w:eastAsia="ru-RU"/>
                <w14:ligatures w14:val="none"/>
              </w:rPr>
              <w:t xml:space="preserve">- 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2DCFC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Cs/>
                <w:color w:val="000000"/>
                <w:kern w:val="0"/>
                <w:lang w:eastAsia="ru-RU"/>
                <w14:ligatures w14:val="none"/>
              </w:rPr>
              <w:t>ОК 01, ОК 02, ОК 09</w:t>
            </w:r>
          </w:p>
        </w:tc>
      </w:tr>
      <w:tr w:rsidR="00D03368" w:rsidRPr="00D03368" w14:paraId="267B1CAB" w14:textId="77777777" w:rsidTr="00D83777">
        <w:trPr>
          <w:trHeight w:val="236"/>
        </w:trPr>
        <w:tc>
          <w:tcPr>
            <w:tcW w:w="3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6FBE" w14:textId="77777777" w:rsidR="00D03368" w:rsidRPr="00D03368" w:rsidRDefault="00D03368" w:rsidP="00D0336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 xml:space="preserve">Промежуточная аттестация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5953A" w14:textId="589E0295" w:rsidR="00D03368" w:rsidRPr="00D03368" w:rsidRDefault="00DA26B3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  <w:t>Диф.зачет</w:t>
            </w:r>
            <w:proofErr w:type="spellEnd"/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BDAA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D0D0D"/>
                <w:kern w:val="0"/>
                <w:lang w:eastAsia="ru-RU"/>
                <w14:ligatures w14:val="none"/>
              </w:rPr>
            </w:pPr>
          </w:p>
        </w:tc>
      </w:tr>
      <w:tr w:rsidR="00D03368" w:rsidRPr="00D03368" w14:paraId="563278BD" w14:textId="77777777" w:rsidTr="00D83777">
        <w:trPr>
          <w:trHeight w:val="70"/>
        </w:trPr>
        <w:tc>
          <w:tcPr>
            <w:tcW w:w="36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793FA" w14:textId="77777777" w:rsidR="00D03368" w:rsidRPr="00D03368" w:rsidRDefault="00D03368" w:rsidP="00D03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</w:pPr>
            <w:r w:rsidRPr="00D03368">
              <w:rPr>
                <w:rFonts w:ascii="Times New Roman" w:eastAsia="Times New Roman" w:hAnsi="Times New Roman" w:cs="Times New Roman"/>
                <w:b/>
                <w:bCs/>
                <w:color w:val="0D0D0D"/>
                <w:kern w:val="0"/>
                <w:lang w:eastAsia="ru-RU"/>
                <w14:ligatures w14:val="none"/>
              </w:rPr>
              <w:t>Всего: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4BF14" w14:textId="12D8EC40" w:rsidR="00D03368" w:rsidRPr="00D03368" w:rsidRDefault="00DA26B3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  <w:t>78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33343" w14:textId="77777777" w:rsidR="00D03368" w:rsidRPr="00D03368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D0D0D"/>
                <w:kern w:val="0"/>
                <w:lang w:eastAsia="ru-RU"/>
                <w14:ligatures w14:val="none"/>
              </w:rPr>
            </w:pPr>
          </w:p>
        </w:tc>
      </w:tr>
    </w:tbl>
    <w:p w14:paraId="11A68834" w14:textId="1B1C4D03" w:rsidR="00D03368" w:rsidRDefault="00D03368" w:rsidP="00D03368">
      <w:pPr>
        <w:spacing w:after="200" w:line="276" w:lineRule="auto"/>
        <w:ind w:left="1114"/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</w:pPr>
    </w:p>
    <w:p w14:paraId="57C5165D" w14:textId="77777777" w:rsidR="00DC3F74" w:rsidRDefault="00DC3F74" w:rsidP="00D033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sectPr w:rsidR="00DC3F74" w:rsidSect="00F11E0D">
          <w:pgSz w:w="16838" w:h="11906" w:orient="landscape" w:code="9"/>
          <w:pgMar w:top="568" w:right="1134" w:bottom="851" w:left="1134" w:header="709" w:footer="709" w:gutter="0"/>
          <w:cols w:space="708"/>
          <w:docGrid w:linePitch="360"/>
        </w:sectPr>
      </w:pPr>
    </w:p>
    <w:p w14:paraId="4515970A" w14:textId="09E6011B" w:rsidR="00D03368" w:rsidRPr="00F82E3B" w:rsidRDefault="00D03368" w:rsidP="00D03368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lastRenderedPageBreak/>
        <w:t>3. УСЛОВИЯ РЕАЛИЗАЦИИ УЧЕБНОЙ ДИСЦИПЛИНЫ</w:t>
      </w:r>
    </w:p>
    <w:p w14:paraId="685044A7" w14:textId="77777777" w:rsidR="00D03368" w:rsidRPr="00F82E3B" w:rsidRDefault="00D03368" w:rsidP="00D03368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6A66BBB1" w14:textId="75433851" w:rsidR="00D03368" w:rsidRDefault="00D03368" w:rsidP="00D03368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Кабинет</w:t>
      </w:r>
      <w:r w:rsidRPr="00F82E3B">
        <w:rPr>
          <w:rFonts w:ascii="Times New Roman" w:eastAsia="Times New Roman" w:hAnsi="Times New Roman" w:cs="Times New Roman"/>
          <w:bCs/>
          <w:i/>
          <w:kern w:val="0"/>
          <w:sz w:val="24"/>
          <w:szCs w:val="24"/>
          <w:lang w:eastAsia="ru-RU"/>
          <w14:ligatures w14:val="none"/>
        </w:rPr>
        <w:t xml:space="preserve"> </w:t>
      </w:r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«Педагогики и психологии», оснащенный в соответствии с п. 6.1.2.1 примерной образовательной программы по специальности</w:t>
      </w:r>
      <w:r w:rsidR="00121B5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2ED47E7A" w14:textId="728CB3C8" w:rsidR="00121B56" w:rsidRPr="00F82E3B" w:rsidRDefault="00121B56" w:rsidP="00D03368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121B5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5 зона - Эффективное использование ИКТ, проектной и исследовательской деятельности в профессиональной сфере «Окружающий мир»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023B6D44" w14:textId="77777777" w:rsidR="00D03368" w:rsidRPr="00F82E3B" w:rsidRDefault="00D03368" w:rsidP="00D03368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3CDB75C3" w14:textId="77777777" w:rsidR="00D03368" w:rsidRPr="00F82E3B" w:rsidRDefault="00D03368" w:rsidP="00D03368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ru-RU"/>
          <w14:ligatures w14:val="none"/>
        </w:rPr>
        <w:t>3.2. Информационное обеспечение реализации программы</w:t>
      </w:r>
    </w:p>
    <w:p w14:paraId="4A418C30" w14:textId="77777777" w:rsidR="00D03368" w:rsidRPr="00F82E3B" w:rsidRDefault="00D03368" w:rsidP="00D03368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Для реализации программы библиотечный фонд образовательной организации должен иметь п</w:t>
      </w:r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4FABEFD1" w14:textId="77777777" w:rsidR="00D03368" w:rsidRPr="00F82E3B" w:rsidRDefault="00D03368" w:rsidP="00D03368">
      <w:pPr>
        <w:suppressAutoHyphens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21C11BA" w14:textId="77777777" w:rsidR="00D03368" w:rsidRPr="00F82E3B" w:rsidRDefault="00D03368" w:rsidP="00D03368">
      <w:pPr>
        <w:suppressAutoHyphens/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3.2.1. Основные печатные и электронные издания</w:t>
      </w:r>
    </w:p>
    <w:p w14:paraId="59E0B627" w14:textId="77777777" w:rsidR="00D03368" w:rsidRPr="00F82E3B" w:rsidRDefault="00D03368" w:rsidP="00D03368">
      <w:pPr>
        <w:numPr>
          <w:ilvl w:val="0"/>
          <w:numId w:val="3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Афанасьев, В. В.  Основы учебно-исследовательской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деятельности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учебное пособие для среднего профессионального образования / В. В. Афанасьев, О. В. Грибкова, Л. И. Уколова. 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Москва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Издательство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2022. — 154 с. — (Профессиональное образование). — ISBN 978-5-534-10342-7. 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Текст 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электронный // Образовательная платформа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[сайт]. — URL: https://urait.ru/bcode/495277 (дата обращения: 22.06.2022).</w:t>
      </w:r>
    </w:p>
    <w:p w14:paraId="1CB8EF1B" w14:textId="77777777" w:rsidR="00D03368" w:rsidRPr="00F82E3B" w:rsidRDefault="00D03368" w:rsidP="00D03368">
      <w:pPr>
        <w:numPr>
          <w:ilvl w:val="0"/>
          <w:numId w:val="3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Байбородова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Л. В.  Основы учебно-исследовательской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деятельности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учебное пособие для среднего профессионального образования / Л. В. 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Байбородова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А. П. Чернявская. — 2-е изд.,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испр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и доп. 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Москва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Издательство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2022. — 221 с. — (Профессиональное образование). — ISBN 978-5-534-10316-8. 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Текст 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электронный // Образовательная платформа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[сайт]. — URL: https://urait.ru/bcode/495278 (дата обращения: 22.06.2022).</w:t>
      </w:r>
    </w:p>
    <w:p w14:paraId="7DB998BA" w14:textId="77777777" w:rsidR="00D03368" w:rsidRPr="00F82E3B" w:rsidRDefault="00D03368" w:rsidP="00D03368">
      <w:pPr>
        <w:numPr>
          <w:ilvl w:val="0"/>
          <w:numId w:val="3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Байкова, Л. А.  Основы учебно-исследовательской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деятельности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учебное пособие для среднего профессионального образования / Л. А. Байкова. — 2-е изд.,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испр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и доп. 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Москва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Издательство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2022. — 122 с. — (Профессиональное образование). — ISBN 978-5-534-12527-6. 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Текст 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электронный // Образовательная платформа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[сайт]. — URL: https://urait.ru/bcode/495558 (дата обращения: 22.06.2022).</w:t>
      </w:r>
    </w:p>
    <w:p w14:paraId="54250112" w14:textId="77777777" w:rsidR="00D03368" w:rsidRPr="00F82E3B" w:rsidRDefault="00D03368" w:rsidP="00D03368">
      <w:pPr>
        <w:numPr>
          <w:ilvl w:val="0"/>
          <w:numId w:val="3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Коржуев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А. В.  Основы учебно-исследовательской деятельности в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педагогике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учебное пособие для среднего профессионального образования / А. В. 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Коржуев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Н. Н. Антонова. 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Москва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Издательство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2022. — 177 с. — (Профессиональное образование). — ISBN 978-5-534-11374-7. 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Текст 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электронный // Образовательная платформа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[сайт]. — URL: https://urait.ru/bcode/495245 (дата обращения: 22.06.2022).</w:t>
      </w:r>
    </w:p>
    <w:p w14:paraId="2AA6DFCA" w14:textId="77777777" w:rsidR="00D03368" w:rsidRPr="00F82E3B" w:rsidRDefault="00D03368" w:rsidP="00D03368">
      <w:pPr>
        <w:numPr>
          <w:ilvl w:val="0"/>
          <w:numId w:val="3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Куклина, Е. Н.  Основы учебно-исследовательской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деятельности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учебное пособие для среднего профессионального образования / Е. Н. Куклина, М. А. 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Мазниченко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, И. А. 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Мушкина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 — 2-е изд.,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испр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и доп. 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Москва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Издательство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2022. — 235 с. — (Профессиональное образование). — ISBN 978-5-534-08818-2. 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Текст 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электронный // Образовательная платформа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[сайт]. — URL: https://urait.ru/bcode/491765 (дата обращения: 22.06.2022).</w:t>
      </w:r>
    </w:p>
    <w:p w14:paraId="5EE41076" w14:textId="77777777" w:rsidR="00D03368" w:rsidRPr="00F82E3B" w:rsidRDefault="00D03368" w:rsidP="00D03368">
      <w:pPr>
        <w:numPr>
          <w:ilvl w:val="0"/>
          <w:numId w:val="3"/>
        </w:num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Образцов, П. И.  Основы учебно-исследовательской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деятельности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учебное пособие для среднего профессионального образования / П. И. Образцов. — 2-е изд.,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испр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и </w:t>
      </w:r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lastRenderedPageBreak/>
        <w:t xml:space="preserve">доп. 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Москва 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Издательство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, 2022. — 156 с. — (Профессиональное образование). — ISBN 978-5-534-10315-1. — </w:t>
      </w:r>
      <w:proofErr w:type="gram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Текст :</w:t>
      </w:r>
      <w:proofErr w:type="gram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электронный // Образовательная платформа </w:t>
      </w:r>
      <w:proofErr w:type="spellStart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[сайт]. — URL: https://urait.ru/bcode/495279 (дата обращения: 22.06.2022).</w:t>
      </w:r>
    </w:p>
    <w:p w14:paraId="6E587507" w14:textId="77777777" w:rsidR="00D03368" w:rsidRPr="00F82E3B" w:rsidRDefault="00D03368" w:rsidP="00D03368">
      <w:pPr>
        <w:spacing w:after="0" w:line="23" w:lineRule="atLeast"/>
        <w:ind w:firstLine="709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528E788A" w14:textId="77777777" w:rsidR="00D03368" w:rsidRPr="00F82E3B" w:rsidRDefault="00D03368" w:rsidP="00D03368">
      <w:pPr>
        <w:spacing w:after="0" w:line="23" w:lineRule="atLeast"/>
        <w:ind w:firstLine="709"/>
        <w:contextualSpacing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 xml:space="preserve">3.2.2. Дополнительные источники </w:t>
      </w:r>
    </w:p>
    <w:p w14:paraId="3EB32EA8" w14:textId="77777777" w:rsidR="00D03368" w:rsidRPr="00F82E3B" w:rsidRDefault="00D03368" w:rsidP="00D03368">
      <w:pPr>
        <w:numPr>
          <w:ilvl w:val="0"/>
          <w:numId w:val="4"/>
        </w:numPr>
        <w:tabs>
          <w:tab w:val="left" w:pos="88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Методические рекомендации по организации учебной проектно-исследовательской деятельности в образовательных организациях. (Режим доступа):</w:t>
      </w:r>
      <w:r w:rsidRPr="00F82E3B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</w:t>
      </w:r>
      <w:hyperlink r:id="rId10" w:history="1">
        <w:r w:rsidRPr="00F82E3B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ru-RU"/>
            <w14:ligatures w14:val="none"/>
          </w:rPr>
          <w:t>https://edsoo.ru/Metodicheskie_rekomendacii_po_organizacii_uchebnoi_proektno_issledovatelskoi_deyatelnosti_v_obrazovatelnih_organizaciyah.htm</w:t>
        </w:r>
      </w:hyperlink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</w:p>
    <w:p w14:paraId="7B11CBC7" w14:textId="77777777" w:rsidR="00D03368" w:rsidRPr="00F82E3B" w:rsidRDefault="00D03368" w:rsidP="00D03368">
      <w:pPr>
        <w:numPr>
          <w:ilvl w:val="0"/>
          <w:numId w:val="4"/>
        </w:numPr>
        <w:tabs>
          <w:tab w:val="left" w:pos="88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Российский общеобразовательный портал. (Режим доступа):</w:t>
      </w:r>
      <w:r w:rsidRPr="00F82E3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URL: http://</w:t>
      </w:r>
      <w:hyperlink r:id="rId11" w:history="1">
        <w:r w:rsidRPr="00F82E3B">
          <w:rPr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www.pedsovet.org</w:t>
        </w:r>
      </w:hyperlink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</w:p>
    <w:p w14:paraId="74C38EF2" w14:textId="77777777" w:rsidR="00D03368" w:rsidRPr="00F82E3B" w:rsidRDefault="00D03368" w:rsidP="00D03368">
      <w:pPr>
        <w:numPr>
          <w:ilvl w:val="0"/>
          <w:numId w:val="4"/>
        </w:numPr>
        <w:tabs>
          <w:tab w:val="left" w:pos="88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Российский общеобразовательный портал: (Режим доступа): URL: </w:t>
      </w:r>
      <w:proofErr w:type="spellStart"/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http</w:t>
      </w:r>
      <w:proofErr w:type="spellEnd"/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// </w:t>
      </w:r>
      <w:hyperlink r:id="rId12" w:history="1">
        <w:r w:rsidRPr="00F82E3B">
          <w:rPr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www.school.edu.ru</w:t>
        </w:r>
      </w:hyperlink>
    </w:p>
    <w:p w14:paraId="0D4FCB49" w14:textId="77777777" w:rsidR="00D03368" w:rsidRPr="00F82E3B" w:rsidRDefault="00D03368" w:rsidP="00D03368">
      <w:pPr>
        <w:numPr>
          <w:ilvl w:val="0"/>
          <w:numId w:val="4"/>
        </w:numPr>
        <w:tabs>
          <w:tab w:val="left" w:pos="88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Российский общеобразовательный портал: (Режим доступа): URL: // </w:t>
      </w:r>
      <w:proofErr w:type="spellStart"/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http</w:t>
      </w:r>
      <w:proofErr w:type="spellEnd"/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hyperlink r:id="rId13" w:history="1">
        <w:r w:rsidRPr="00F82E3B">
          <w:rPr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www.edu-all.ru</w:t>
        </w:r>
      </w:hyperlink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; </w:t>
      </w:r>
    </w:p>
    <w:p w14:paraId="49365C40" w14:textId="77777777" w:rsidR="00D03368" w:rsidRPr="00F82E3B" w:rsidRDefault="00D03368" w:rsidP="00D03368">
      <w:pPr>
        <w:numPr>
          <w:ilvl w:val="0"/>
          <w:numId w:val="4"/>
        </w:numPr>
        <w:tabs>
          <w:tab w:val="left" w:pos="880"/>
        </w:tabs>
        <w:spacing w:after="0" w:line="23" w:lineRule="atLeast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Педагогическая библиотека: (Режим доступа): URL: </w:t>
      </w:r>
      <w:proofErr w:type="spellStart"/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http</w:t>
      </w:r>
      <w:proofErr w:type="spellEnd"/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// </w:t>
      </w:r>
      <w:hyperlink r:id="rId14" w:history="1">
        <w:r w:rsidRPr="00F82E3B">
          <w:rPr>
            <w:rFonts w:ascii="Times New Roman" w:eastAsia="Times New Roman" w:hAnsi="Times New Roman" w:cs="Times New Roman"/>
            <w:kern w:val="0"/>
            <w:sz w:val="24"/>
            <w:szCs w:val="24"/>
            <w:lang w:eastAsia="ru-RU"/>
            <w14:ligatures w14:val="none"/>
          </w:rPr>
          <w:t>www.pedlib.ru</w:t>
        </w:r>
      </w:hyperlink>
      <w:r w:rsidRPr="00F82E3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</w:t>
      </w:r>
    </w:p>
    <w:p w14:paraId="457DEDF3" w14:textId="77777777" w:rsidR="00D03368" w:rsidRPr="00F82E3B" w:rsidRDefault="00D03368" w:rsidP="00D03368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kern w:val="0"/>
          <w:sz w:val="24"/>
          <w:szCs w:val="24"/>
          <w:lang w:eastAsia="ru-RU"/>
          <w14:ligatures w14:val="none"/>
        </w:rPr>
      </w:pPr>
    </w:p>
    <w:p w14:paraId="4535F9D4" w14:textId="77777777" w:rsidR="00DC3F74" w:rsidRDefault="00DC3F74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09F4F26" w14:textId="77777777" w:rsidR="00DC3F74" w:rsidRDefault="00DC3F74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793CF2C" w14:textId="77777777" w:rsidR="00DC3F74" w:rsidRDefault="00DC3F74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8953C4F" w14:textId="77777777" w:rsidR="00DC3F74" w:rsidRDefault="00DC3F74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7D4B84B" w14:textId="77777777" w:rsidR="00DC3F74" w:rsidRDefault="00DC3F74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FC0B48B" w14:textId="77777777" w:rsidR="00DC3F74" w:rsidRDefault="00DC3F74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691B0F3" w14:textId="77777777" w:rsidR="00DC3F74" w:rsidRDefault="00DC3F74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FDB9D2D" w14:textId="556A1818" w:rsidR="00DC3F74" w:rsidRDefault="00DC3F74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22B3CFD" w14:textId="2FCFA1CF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4B7F4B41" w14:textId="6D76DA45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3A08B39" w14:textId="4109AA73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ADCE614" w14:textId="7773611B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06152D4" w14:textId="50B358F8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B6906A7" w14:textId="5730DF00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8E7F4E5" w14:textId="45AAAC44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3F9F7396" w14:textId="632214E3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2D8828AD" w14:textId="5B8D3104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29E3AD2" w14:textId="1B43785C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66D34BF" w14:textId="268D3644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2678EFF" w14:textId="29E57A45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390744B" w14:textId="37CA492C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665F459" w14:textId="705BF297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12767927" w14:textId="66128F07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105F2C8" w14:textId="77777777" w:rsidR="00F82E3B" w:rsidRDefault="00F82E3B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773B5097" w14:textId="77777777" w:rsidR="00DC3F74" w:rsidRDefault="00DC3F74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6749632" w14:textId="77777777" w:rsidR="00DC3F74" w:rsidRDefault="00DC3F74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56134729" w14:textId="77777777" w:rsidR="00DC3F74" w:rsidRDefault="00DC3F74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0B1E4FEF" w14:textId="2B286DCE" w:rsidR="00D03368" w:rsidRPr="00D3746E" w:rsidRDefault="00D03368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D3746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4. КОНТРОЛЬ И ОЦЕНКА РЕЗУЛЬТАТОВ ОСВОЕНИЯ  </w:t>
      </w:r>
    </w:p>
    <w:p w14:paraId="24ED3055" w14:textId="77777777" w:rsidR="00D03368" w:rsidRPr="00D3746E" w:rsidRDefault="00D03368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D3746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УЧЕБНОЙ ДИСЦИПЛИНЫ</w:t>
      </w:r>
    </w:p>
    <w:tbl>
      <w:tblPr>
        <w:tblW w:w="4867" w:type="pct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3"/>
        <w:gridCol w:w="3912"/>
        <w:gridCol w:w="2603"/>
      </w:tblGrid>
      <w:tr w:rsidR="00D03368" w:rsidRPr="00F82E3B" w14:paraId="16F0323F" w14:textId="77777777" w:rsidTr="00DC3F74"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402AC" w14:textId="77777777" w:rsidR="00D03368" w:rsidRPr="00F82E3B" w:rsidRDefault="00D03368" w:rsidP="00D03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b/>
                <w:bCs/>
                <w:i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Результаты обучения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5980" w14:textId="77777777" w:rsidR="00D03368" w:rsidRPr="00F82E3B" w:rsidRDefault="00D03368" w:rsidP="00D033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b/>
                <w:bCs/>
                <w:i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Критерии оценки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1553F" w14:textId="77777777" w:rsidR="00D03368" w:rsidRPr="00F82E3B" w:rsidRDefault="00D03368" w:rsidP="00D033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b/>
                <w:bCs/>
                <w:i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Методы оценки</w:t>
            </w:r>
          </w:p>
        </w:tc>
      </w:tr>
      <w:tr w:rsidR="00D03368" w:rsidRPr="00F82E3B" w14:paraId="64633066" w14:textId="77777777" w:rsidTr="00DC3F7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464FE" w14:textId="77777777" w:rsidR="00D03368" w:rsidRPr="00F82E3B" w:rsidRDefault="00D03368" w:rsidP="00D03368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i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Перечень знаний, формируемых в рамках дисциплины</w:t>
            </w:r>
          </w:p>
        </w:tc>
      </w:tr>
      <w:tr w:rsidR="00D03368" w:rsidRPr="00F82E3B" w14:paraId="2D1AF8FB" w14:textId="77777777" w:rsidTr="00DC3F74"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4A7E0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логика исследования, структуру и этапы выполнения учебно-исследовательской работы;</w:t>
            </w:r>
          </w:p>
          <w:p w14:paraId="00E908A8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способы и принципы обоснования актуальности темы исследования;</w:t>
            </w:r>
          </w:p>
          <w:p w14:paraId="06FDC510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характеристика исследовательских методов;</w:t>
            </w:r>
          </w:p>
          <w:p w14:paraId="507DBAD9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компоненты методологического аппарата исследования;</w:t>
            </w:r>
          </w:p>
          <w:p w14:paraId="0275F97B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 xml:space="preserve">основные виды учебно-исследовательской деятельности студентов колледжа; </w:t>
            </w:r>
          </w:p>
          <w:p w14:paraId="02F08900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способы фиксации изученного материала;</w:t>
            </w:r>
          </w:p>
          <w:p w14:paraId="60C48A02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понятие о педагогическом эксперименте, виды и этапы проведения эксперимента;</w:t>
            </w:r>
          </w:p>
          <w:p w14:paraId="6EEF6ABA" w14:textId="77777777" w:rsidR="00D03368" w:rsidRPr="00F82E3B" w:rsidRDefault="00D03368" w:rsidP="00D033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способы интерпретации результатов и формулирования выводов по теме исследования;</w:t>
            </w:r>
          </w:p>
          <w:p w14:paraId="71DE4B5E" w14:textId="77777777" w:rsidR="00D03368" w:rsidRPr="00F82E3B" w:rsidRDefault="00D03368" w:rsidP="00D033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 xml:space="preserve">основные формы представления данных: описание, таблицы, схемы, графики, диаграммы и т.п.; </w:t>
            </w:r>
          </w:p>
          <w:p w14:paraId="77FE4144" w14:textId="77777777" w:rsidR="00D03368" w:rsidRPr="00F82E3B" w:rsidRDefault="00D03368" w:rsidP="00D0336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требования к оформлению и представлению результатов работы;</w:t>
            </w:r>
          </w:p>
          <w:p w14:paraId="701AD219" w14:textId="77777777" w:rsidR="00D03368" w:rsidRPr="00F82E3B" w:rsidRDefault="00D03368" w:rsidP="00D033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теоретические аспекты педагогического проектирования;</w:t>
            </w:r>
          </w:p>
          <w:p w14:paraId="4FFB07C9" w14:textId="77777777" w:rsidR="00D03368" w:rsidRPr="00F82E3B" w:rsidRDefault="00D03368" w:rsidP="00D03368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структура педагогического проекта;</w:t>
            </w:r>
          </w:p>
          <w:p w14:paraId="6C6689DA" w14:textId="77777777" w:rsidR="00D03368" w:rsidRPr="00F82E3B" w:rsidRDefault="00D03368" w:rsidP="00D0336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технология педагогического проектирования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35640" w14:textId="77777777" w:rsidR="00D03368" w:rsidRPr="00F82E3B" w:rsidRDefault="00D03368" w:rsidP="00D0336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перечисляет и характеризует этапы выполнения учебно-исследовательской работы в соответствии с логикой исследования;</w:t>
            </w:r>
          </w:p>
          <w:p w14:paraId="44D09803" w14:textId="77777777" w:rsidR="00D03368" w:rsidRPr="00F82E3B" w:rsidRDefault="00D03368" w:rsidP="00D03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перечисляет способы обоснования актуальности темы исследования;</w:t>
            </w:r>
          </w:p>
          <w:p w14:paraId="11647EDD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знает сущность понятия «методы психолого-педагогического исследования»;</w:t>
            </w:r>
          </w:p>
          <w:p w14:paraId="57639A9B" w14:textId="77777777" w:rsidR="00D03368" w:rsidRPr="00F82E3B" w:rsidRDefault="00D03368" w:rsidP="00D03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правильно перечисляет компоненты методологического аппарата исследования, принципы их формулирования, верно указывает его логическую связь с планом учебно-исследовательской работы;</w:t>
            </w:r>
          </w:p>
          <w:p w14:paraId="232F2099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дает характеристику основным видам исследовательской деятельности студентов;</w:t>
            </w:r>
          </w:p>
          <w:p w14:paraId="620263D3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 xml:space="preserve">перечисляет способы фиксации материала в соответствии с правилами и требованиями при работе с литературой по проблеме исследования; </w:t>
            </w:r>
          </w:p>
          <w:p w14:paraId="10BC721E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правильно перечисляет этапы и дает характеристику содержания этапов проведения педагогического эксперименты при выполнении исследовательской работы;</w:t>
            </w:r>
          </w:p>
          <w:p w14:paraId="2872A1EC" w14:textId="77777777" w:rsidR="00D03368" w:rsidRPr="00F82E3B" w:rsidRDefault="00D03368" w:rsidP="00D03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называет правила изложения результатов по проблеме исследования;</w:t>
            </w:r>
          </w:p>
          <w:p w14:paraId="50BA96FA" w14:textId="77777777" w:rsidR="00D03368" w:rsidRPr="00F82E3B" w:rsidRDefault="00D03368" w:rsidP="00D0336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знает основные формы представления данных и их оформление в соответствии с требованиями;</w:t>
            </w:r>
          </w:p>
          <w:p w14:paraId="213ED029" w14:textId="77777777" w:rsidR="00D03368" w:rsidRPr="00F82E3B" w:rsidRDefault="00D03368" w:rsidP="00D0336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описывает требования к оформлению и представлению результатов работы;</w:t>
            </w:r>
          </w:p>
          <w:p w14:paraId="01C4787C" w14:textId="77777777" w:rsidR="00D03368" w:rsidRPr="00F82E3B" w:rsidRDefault="00D03368" w:rsidP="00D0336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обосновывает сущность педагогического проектирования;</w:t>
            </w:r>
          </w:p>
          <w:p w14:paraId="694EDA60" w14:textId="77777777" w:rsidR="00D03368" w:rsidRPr="00F82E3B" w:rsidRDefault="00D03368" w:rsidP="00D0336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перечисляет этапы и технологию педагогического проекта.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C90F6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анализ и оценка решения тестовых заданий;</w:t>
            </w:r>
          </w:p>
          <w:p w14:paraId="0FF1F00E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анализ и оценка решения устного опроса;</w:t>
            </w:r>
          </w:p>
          <w:p w14:paraId="4F9315E3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анализ и оценка решения письменного опроса.</w:t>
            </w:r>
          </w:p>
          <w:p w14:paraId="58BB8645" w14:textId="77777777" w:rsidR="00D03368" w:rsidRPr="00F82E3B" w:rsidRDefault="00D03368" w:rsidP="00D0336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i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03368" w:rsidRPr="00F82E3B" w14:paraId="554ECAFB" w14:textId="77777777" w:rsidTr="00DC3F74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E8EF2" w14:textId="77777777" w:rsidR="00D03368" w:rsidRPr="00F82E3B" w:rsidRDefault="00D03368" w:rsidP="00DC3F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i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t>Перечень умений, формируемых в рамках дисциплины</w:t>
            </w:r>
          </w:p>
        </w:tc>
      </w:tr>
      <w:tr w:rsidR="00D03368" w:rsidRPr="00F82E3B" w14:paraId="40816FB3" w14:textId="77777777" w:rsidTr="00DC3F74">
        <w:trPr>
          <w:trHeight w:val="896"/>
        </w:trPr>
        <w:tc>
          <w:tcPr>
            <w:tcW w:w="1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DDCC5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анализировать исследовательские работы с точки зрения логики исследования;</w:t>
            </w:r>
          </w:p>
          <w:p w14:paraId="569B4662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обосновывать актуальность темы исследования;</w:t>
            </w:r>
          </w:p>
          <w:p w14:paraId="1DE80F1F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определять методы для организации собственного исследования;</w:t>
            </w:r>
          </w:p>
          <w:p w14:paraId="6A98D2DA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определять методологический аппарат исследования;</w:t>
            </w:r>
          </w:p>
          <w:p w14:paraId="03DDF70D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разрабатывать план учебно-исследовательской работы;</w:t>
            </w:r>
          </w:p>
          <w:p w14:paraId="755B58E1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выделять понятийно-категориальный аппарат исследования;</w:t>
            </w:r>
          </w:p>
          <w:p w14:paraId="4C6DA18E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работать с психолого-педагогической, методической, нормативной литературой по проблеме исследования;</w:t>
            </w:r>
          </w:p>
          <w:p w14:paraId="24DB9B21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использовать элементы педагогического эксперимента в собственном исследовании;</w:t>
            </w:r>
          </w:p>
          <w:p w14:paraId="17DB12F6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обобщать и анализировать результаты исследования;</w:t>
            </w:r>
          </w:p>
          <w:p w14:paraId="4A733644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 xml:space="preserve">оформлять учебно-исследовательскую работу; </w:t>
            </w:r>
          </w:p>
          <w:p w14:paraId="40F5B2CF" w14:textId="77777777" w:rsidR="00D03368" w:rsidRPr="00F82E3B" w:rsidRDefault="00D03368" w:rsidP="00D03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использовать приемы защиты результатов исследования.</w:t>
            </w:r>
          </w:p>
          <w:p w14:paraId="2CD97C74" w14:textId="77777777" w:rsidR="00D03368" w:rsidRPr="00F82E3B" w:rsidRDefault="00D03368" w:rsidP="00D033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разрабатывать педагогический проект;</w:t>
            </w:r>
          </w:p>
          <w:p w14:paraId="2E882C08" w14:textId="77777777" w:rsidR="00D03368" w:rsidRPr="00F82E3B" w:rsidRDefault="00D03368" w:rsidP="00D03368">
            <w:pPr>
              <w:spacing w:after="200" w:line="240" w:lineRule="auto"/>
              <w:rPr>
                <w:rFonts w:ascii="Times New Roman" w:eastAsia="Times New Roman" w:hAnsi="Times New Roman" w:cs="Times New Roman"/>
                <w:bCs/>
                <w:i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оформлять педагогический проект.</w:t>
            </w:r>
          </w:p>
        </w:tc>
        <w:tc>
          <w:tcPr>
            <w:tcW w:w="1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E0A18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проводит анализ исследовательских работ с точки зрения логики исследования в зависимости от вида работы;</w:t>
            </w:r>
          </w:p>
          <w:p w14:paraId="6AA616BA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обосновывает актуальность темы в соответствии принятыми способами и принципами обоснования актуальности;</w:t>
            </w:r>
          </w:p>
          <w:p w14:paraId="00C2DFE0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 xml:space="preserve">определяет методы для организации исследования в соответствии с темой и видом учебно-исследовательской работы; </w:t>
            </w:r>
          </w:p>
          <w:p w14:paraId="4F1342FB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правильно формулирует методологический аппарат исследования в соответствии с темой учебно-исследовательской работы;</w:t>
            </w:r>
          </w:p>
          <w:p w14:paraId="30FD7047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правильно разрабатывает план учебно-исследовательской работы в соответствии с методологическим аппаратом и видом учебно-исследовательской работы;</w:t>
            </w:r>
          </w:p>
          <w:p w14:paraId="05C9119D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точно определяет понятийно-категориальный аппарат исследования в соответствии с темой учебно-исследовательской работы;</w:t>
            </w:r>
          </w:p>
          <w:p w14:paraId="0DB561E5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правильно использует способы фиксации материал при работе с литературой по проблеме исследования в соответствии с требованиями, нормами, правилами;</w:t>
            </w:r>
          </w:p>
          <w:p w14:paraId="027947F7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составляет программу опытно-экспериментальной работы при организации исследования по теме в соответствии с принятой структурой;</w:t>
            </w:r>
          </w:p>
          <w:p w14:paraId="01CA83EF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делает выводы на основе качественной и количественной обработки материалов исследования;</w:t>
            </w:r>
          </w:p>
          <w:p w14:paraId="513419F4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оформляет и представляет полученные в ходе исследования данные в соответствии с требованиями;</w:t>
            </w:r>
          </w:p>
          <w:p w14:paraId="56D483F8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оформляет свою работу в соответствии с требованиями;</w:t>
            </w:r>
          </w:p>
          <w:p w14:paraId="31D7AD97" w14:textId="77777777" w:rsidR="00D03368" w:rsidRPr="00F82E3B" w:rsidRDefault="00D03368" w:rsidP="00D03368">
            <w:pPr>
              <w:widowControl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демонстрирует приемы защиты результатов исследования в соответствии с принятыми требованиями.</w:t>
            </w:r>
          </w:p>
          <w:p w14:paraId="3A2B544B" w14:textId="77777777" w:rsidR="00D03368" w:rsidRPr="00F82E3B" w:rsidRDefault="00D03368" w:rsidP="00D03368">
            <w:pPr>
              <w:widowControl w:val="0"/>
              <w:adjustRightInd w:val="0"/>
              <w:spacing w:after="0" w:line="256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демонстрирует умение определять этапы педагогического проекта в соответствии с поставленными целями и задачами.</w:t>
            </w:r>
          </w:p>
          <w:p w14:paraId="2B4DA44E" w14:textId="77777777" w:rsidR="00D03368" w:rsidRPr="00F82E3B" w:rsidRDefault="00D03368" w:rsidP="00D03368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color w:val="0D0D0D"/>
                <w:kern w:val="0"/>
                <w:sz w:val="24"/>
                <w:szCs w:val="24"/>
                <w:lang w:eastAsia="ru-RU"/>
                <w14:ligatures w14:val="none"/>
              </w:rPr>
              <w:t>демонстрирует умение оформлять педагогический проект в соответствии с заданной структурой.</w:t>
            </w:r>
          </w:p>
        </w:tc>
        <w:tc>
          <w:tcPr>
            <w:tcW w:w="1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FCC1" w14:textId="77777777" w:rsidR="00D03368" w:rsidRPr="00F82E3B" w:rsidRDefault="00D03368" w:rsidP="00D033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F82E3B">
              <w:rPr>
                <w:rFonts w:ascii="Times New Roman" w:eastAsia="Times New Roman" w:hAnsi="Times New Roman" w:cs="Times New Roman"/>
                <w:bCs/>
                <w:color w:val="0D0D0D"/>
                <w:kern w:val="0"/>
                <w:sz w:val="24"/>
                <w:szCs w:val="24"/>
                <w:lang w:val="x-none" w:eastAsia="x-none"/>
                <w14:ligatures w14:val="none"/>
              </w:rPr>
              <w:lastRenderedPageBreak/>
              <w:t>оценка выполнения практических заданий (работ).</w:t>
            </w:r>
          </w:p>
        </w:tc>
      </w:tr>
    </w:tbl>
    <w:p w14:paraId="40A6FBF8" w14:textId="77777777" w:rsidR="00D03368" w:rsidRPr="00D3746E" w:rsidRDefault="00D03368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p w14:paraId="611D400B" w14:textId="77777777" w:rsidR="00D03368" w:rsidRPr="00D3746E" w:rsidRDefault="00D03368" w:rsidP="00D03368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</w:p>
    <w:bookmarkEnd w:id="1"/>
    <w:p w14:paraId="3A2ED5DD" w14:textId="77777777" w:rsidR="00D03368" w:rsidRPr="00D3746E" w:rsidRDefault="00D03368" w:rsidP="00D03368">
      <w:pPr>
        <w:spacing w:after="200" w:line="276" w:lineRule="auto"/>
        <w:jc w:val="both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</w:pPr>
    </w:p>
    <w:p w14:paraId="737C23D3" w14:textId="29201651" w:rsidR="00987B6C" w:rsidRPr="00D03368" w:rsidRDefault="00987B6C" w:rsidP="00D03368">
      <w:pPr>
        <w:rPr>
          <w:rFonts w:ascii="Times New Roman" w:hAnsi="Times New Roman" w:cs="Times New Roman"/>
          <w:sz w:val="28"/>
          <w:szCs w:val="28"/>
        </w:rPr>
      </w:pPr>
    </w:p>
    <w:sectPr w:rsidR="00987B6C" w:rsidRPr="00D03368" w:rsidSect="00DC3F74">
      <w:pgSz w:w="11906" w:h="16838" w:code="9"/>
      <w:pgMar w:top="1134" w:right="851" w:bottom="1134" w:left="5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DA3C6" w14:textId="77777777" w:rsidR="00385FFD" w:rsidRDefault="00385FFD" w:rsidP="00252C01">
      <w:pPr>
        <w:spacing w:after="0" w:line="240" w:lineRule="auto"/>
      </w:pPr>
      <w:r>
        <w:separator/>
      </w:r>
    </w:p>
  </w:endnote>
  <w:endnote w:type="continuationSeparator" w:id="0">
    <w:p w14:paraId="1ADD2FF6" w14:textId="77777777" w:rsidR="00385FFD" w:rsidRDefault="00385FFD" w:rsidP="00252C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715152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  <w:bCs/>
        <w:sz w:val="24"/>
        <w:szCs w:val="24"/>
      </w:rPr>
    </w:sdtEndPr>
    <w:sdtContent>
      <w:p w14:paraId="72A8BAA1" w14:textId="56869530" w:rsidR="00DA26B3" w:rsidRPr="00DA26B3" w:rsidRDefault="00DA26B3">
        <w:pPr>
          <w:pStyle w:val="a6"/>
          <w:jc w:val="center"/>
          <w:rPr>
            <w:rFonts w:ascii="Times New Roman" w:hAnsi="Times New Roman" w:cs="Times New Roman"/>
            <w:b/>
            <w:bCs/>
            <w:sz w:val="24"/>
            <w:szCs w:val="24"/>
          </w:rPr>
        </w:pPr>
        <w:r w:rsidRPr="00DA26B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begin"/>
        </w:r>
        <w:r w:rsidRPr="00DA26B3">
          <w:rPr>
            <w:rFonts w:ascii="Times New Roman" w:hAnsi="Times New Roman" w:cs="Times New Roman"/>
            <w:b/>
            <w:bCs/>
            <w:sz w:val="24"/>
            <w:szCs w:val="24"/>
          </w:rPr>
          <w:instrText>PAGE   \* MERGEFORMAT</w:instrText>
        </w:r>
        <w:r w:rsidRPr="00DA26B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separate"/>
        </w:r>
        <w:r w:rsidR="002E2E76">
          <w:rPr>
            <w:rFonts w:ascii="Times New Roman" w:hAnsi="Times New Roman" w:cs="Times New Roman"/>
            <w:b/>
            <w:bCs/>
            <w:noProof/>
            <w:sz w:val="24"/>
            <w:szCs w:val="24"/>
          </w:rPr>
          <w:t>15</w:t>
        </w:r>
        <w:r w:rsidRPr="00DA26B3">
          <w:rPr>
            <w:rFonts w:ascii="Times New Roman" w:hAnsi="Times New Roman" w:cs="Times New Roman"/>
            <w:b/>
            <w:bCs/>
            <w:sz w:val="24"/>
            <w:szCs w:val="24"/>
          </w:rPr>
          <w:fldChar w:fldCharType="end"/>
        </w:r>
      </w:p>
    </w:sdtContent>
  </w:sdt>
  <w:p w14:paraId="3774F628" w14:textId="77777777" w:rsidR="00252C01" w:rsidRDefault="00252C0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F293F8" w14:textId="0573BD77" w:rsidR="00DA26B3" w:rsidRPr="00DA26B3" w:rsidRDefault="00DA26B3">
    <w:pPr>
      <w:pStyle w:val="a6"/>
      <w:jc w:val="center"/>
      <w:rPr>
        <w:rFonts w:ascii="Times New Roman" w:hAnsi="Times New Roman" w:cs="Times New Roman"/>
        <w:b/>
        <w:bCs/>
        <w:sz w:val="24"/>
        <w:szCs w:val="24"/>
      </w:rPr>
    </w:pPr>
  </w:p>
  <w:p w14:paraId="444E03BF" w14:textId="77777777" w:rsidR="00DA26B3" w:rsidRDefault="00DA26B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9FC41D" w14:textId="77777777" w:rsidR="00385FFD" w:rsidRDefault="00385FFD" w:rsidP="00252C01">
      <w:pPr>
        <w:spacing w:after="0" w:line="240" w:lineRule="auto"/>
      </w:pPr>
      <w:r>
        <w:separator/>
      </w:r>
    </w:p>
  </w:footnote>
  <w:footnote w:type="continuationSeparator" w:id="0">
    <w:p w14:paraId="242A28AF" w14:textId="77777777" w:rsidR="00385FFD" w:rsidRDefault="00385FFD" w:rsidP="00252C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43738"/>
    <w:multiLevelType w:val="hybridMultilevel"/>
    <w:tmpl w:val="5810E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42472"/>
    <w:multiLevelType w:val="hybridMultilevel"/>
    <w:tmpl w:val="B06C99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35E"/>
    <w:multiLevelType w:val="hybridMultilevel"/>
    <w:tmpl w:val="05A027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D40DB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4" w15:restartNumberingAfterBreak="0">
    <w:nsid w:val="24B56A6A"/>
    <w:multiLevelType w:val="hybridMultilevel"/>
    <w:tmpl w:val="4B7A1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46B7E"/>
    <w:multiLevelType w:val="hybridMultilevel"/>
    <w:tmpl w:val="405A0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032B47"/>
    <w:multiLevelType w:val="hybridMultilevel"/>
    <w:tmpl w:val="EAC2C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2E67C58"/>
    <w:multiLevelType w:val="hybridMultilevel"/>
    <w:tmpl w:val="1D826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513E64"/>
    <w:multiLevelType w:val="multilevel"/>
    <w:tmpl w:val="73B67C5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 w15:restartNumberingAfterBreak="0">
    <w:nsid w:val="7D6D0798"/>
    <w:multiLevelType w:val="hybridMultilevel"/>
    <w:tmpl w:val="E89C27E2"/>
    <w:lvl w:ilvl="0" w:tplc="5DEEF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6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1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EB"/>
    <w:rsid w:val="00012F39"/>
    <w:rsid w:val="00025A57"/>
    <w:rsid w:val="00055691"/>
    <w:rsid w:val="00105D91"/>
    <w:rsid w:val="00121B56"/>
    <w:rsid w:val="0012368C"/>
    <w:rsid w:val="001C0132"/>
    <w:rsid w:val="001C54C2"/>
    <w:rsid w:val="001F7FC9"/>
    <w:rsid w:val="002405A9"/>
    <w:rsid w:val="00252C01"/>
    <w:rsid w:val="002928B3"/>
    <w:rsid w:val="002C34E7"/>
    <w:rsid w:val="002D2C22"/>
    <w:rsid w:val="002D5628"/>
    <w:rsid w:val="002E2E76"/>
    <w:rsid w:val="002E51DD"/>
    <w:rsid w:val="00304952"/>
    <w:rsid w:val="003232ED"/>
    <w:rsid w:val="00334E3C"/>
    <w:rsid w:val="00381BDA"/>
    <w:rsid w:val="00385FFD"/>
    <w:rsid w:val="003969B0"/>
    <w:rsid w:val="003C5BCB"/>
    <w:rsid w:val="00404A80"/>
    <w:rsid w:val="00430FA4"/>
    <w:rsid w:val="00451CB2"/>
    <w:rsid w:val="004A691C"/>
    <w:rsid w:val="004C3A28"/>
    <w:rsid w:val="004F22F5"/>
    <w:rsid w:val="004F7864"/>
    <w:rsid w:val="00503E13"/>
    <w:rsid w:val="00513844"/>
    <w:rsid w:val="00521F23"/>
    <w:rsid w:val="005B3A73"/>
    <w:rsid w:val="005C6CB8"/>
    <w:rsid w:val="005D4CE2"/>
    <w:rsid w:val="005F5E15"/>
    <w:rsid w:val="00606D06"/>
    <w:rsid w:val="00621855"/>
    <w:rsid w:val="00653414"/>
    <w:rsid w:val="006A0738"/>
    <w:rsid w:val="006B58F0"/>
    <w:rsid w:val="006E5288"/>
    <w:rsid w:val="00710BE6"/>
    <w:rsid w:val="0074613E"/>
    <w:rsid w:val="007608EB"/>
    <w:rsid w:val="00782060"/>
    <w:rsid w:val="00782B58"/>
    <w:rsid w:val="007A2272"/>
    <w:rsid w:val="007E4021"/>
    <w:rsid w:val="007F318F"/>
    <w:rsid w:val="007F718C"/>
    <w:rsid w:val="0080673A"/>
    <w:rsid w:val="008460B0"/>
    <w:rsid w:val="00862DC5"/>
    <w:rsid w:val="00874C3C"/>
    <w:rsid w:val="0089471C"/>
    <w:rsid w:val="008A0123"/>
    <w:rsid w:val="008A3CAA"/>
    <w:rsid w:val="008A3E23"/>
    <w:rsid w:val="008B07F3"/>
    <w:rsid w:val="008C22D8"/>
    <w:rsid w:val="008E3830"/>
    <w:rsid w:val="00921678"/>
    <w:rsid w:val="00940DEC"/>
    <w:rsid w:val="00987B6C"/>
    <w:rsid w:val="009A7E7A"/>
    <w:rsid w:val="009B6961"/>
    <w:rsid w:val="009C53AE"/>
    <w:rsid w:val="00A30095"/>
    <w:rsid w:val="00A30200"/>
    <w:rsid w:val="00A34929"/>
    <w:rsid w:val="00A418C1"/>
    <w:rsid w:val="00A42D65"/>
    <w:rsid w:val="00A7043E"/>
    <w:rsid w:val="00AF05E7"/>
    <w:rsid w:val="00B513B9"/>
    <w:rsid w:val="00BC0FB7"/>
    <w:rsid w:val="00C024C0"/>
    <w:rsid w:val="00C13F34"/>
    <w:rsid w:val="00C16D6B"/>
    <w:rsid w:val="00C30D71"/>
    <w:rsid w:val="00C50A62"/>
    <w:rsid w:val="00C52484"/>
    <w:rsid w:val="00C53E15"/>
    <w:rsid w:val="00C56729"/>
    <w:rsid w:val="00CB2D76"/>
    <w:rsid w:val="00CC2219"/>
    <w:rsid w:val="00CD0666"/>
    <w:rsid w:val="00CD292F"/>
    <w:rsid w:val="00CE45E1"/>
    <w:rsid w:val="00D03368"/>
    <w:rsid w:val="00D31765"/>
    <w:rsid w:val="00D3746E"/>
    <w:rsid w:val="00D502F6"/>
    <w:rsid w:val="00D83777"/>
    <w:rsid w:val="00DA26B3"/>
    <w:rsid w:val="00DC3F74"/>
    <w:rsid w:val="00DF21BD"/>
    <w:rsid w:val="00E011BE"/>
    <w:rsid w:val="00E2581E"/>
    <w:rsid w:val="00E64038"/>
    <w:rsid w:val="00E83D7C"/>
    <w:rsid w:val="00EC1566"/>
    <w:rsid w:val="00F10B84"/>
    <w:rsid w:val="00F11E0D"/>
    <w:rsid w:val="00F207DD"/>
    <w:rsid w:val="00F75B10"/>
    <w:rsid w:val="00F82E3B"/>
    <w:rsid w:val="00F875EC"/>
    <w:rsid w:val="00FB640B"/>
    <w:rsid w:val="00FC3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5D5EF5"/>
  <w15:chartTrackingRefBased/>
  <w15:docId w15:val="{16EFBC3B-4848-429D-81A9-FC85A05D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0A62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52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2C01"/>
  </w:style>
  <w:style w:type="paragraph" w:styleId="a6">
    <w:name w:val="footer"/>
    <w:basedOn w:val="a"/>
    <w:link w:val="a7"/>
    <w:uiPriority w:val="99"/>
    <w:unhideWhenUsed/>
    <w:rsid w:val="00252C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52C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9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du-al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chool.edu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edsovet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dsoo.ru/Metodicheskie_rekomendacii_po_organizacii_uchebnoi_proektno_issledovatelskoi_deyatelnosti_v_obrazovatelnih_organizaciyah.htm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pedl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551C-36D6-4EBB-879A-2CED7CEF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15</Pages>
  <Words>3609</Words>
  <Characters>20575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</dc:creator>
  <cp:keywords/>
  <dc:description/>
  <cp:lastModifiedBy>Win10</cp:lastModifiedBy>
  <cp:revision>9</cp:revision>
  <cp:lastPrinted>2024-06-20T11:28:00Z</cp:lastPrinted>
  <dcterms:created xsi:type="dcterms:W3CDTF">2024-06-19T10:24:00Z</dcterms:created>
  <dcterms:modified xsi:type="dcterms:W3CDTF">2024-08-15T12:56:00Z</dcterms:modified>
</cp:coreProperties>
</file>